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8311D" w14:textId="0BF42CAE" w:rsidR="007F727B" w:rsidRDefault="007F727B" w:rsidP="00901647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62D844" w14:textId="380F865D" w:rsidR="00901647" w:rsidRDefault="00901647" w:rsidP="00901647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A27992" w14:textId="621EC36F" w:rsidR="00901647" w:rsidRDefault="00901647" w:rsidP="00901647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3C5AA8" w14:textId="136EB700" w:rsidR="00901647" w:rsidRDefault="00901647" w:rsidP="00901647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6F37EB" w14:textId="5AC0FFB2" w:rsidR="00901647" w:rsidRDefault="00901647" w:rsidP="00901647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1E3AE3" w14:textId="77777777" w:rsidR="00901647" w:rsidRPr="0071022F" w:rsidRDefault="00901647" w:rsidP="00901647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1E9B4F" w14:textId="77777777" w:rsidR="00EE76C3" w:rsidRPr="0071022F" w:rsidRDefault="00EE76C3" w:rsidP="00E725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11A55" w14:textId="77777777" w:rsidR="004C048E" w:rsidRPr="0071022F" w:rsidRDefault="004C048E" w:rsidP="004C048E">
      <w:pPr>
        <w:pStyle w:val="Standard"/>
      </w:pPr>
    </w:p>
    <w:p w14:paraId="666A72DA" w14:textId="77777777" w:rsidR="004C048E" w:rsidRPr="0071022F" w:rsidRDefault="004C048E" w:rsidP="004C048E">
      <w:pPr>
        <w:pStyle w:val="Standard"/>
      </w:pPr>
    </w:p>
    <w:p w14:paraId="4B85CD42" w14:textId="77777777" w:rsidR="004C048E" w:rsidRPr="0071022F" w:rsidRDefault="004C048E" w:rsidP="004C048E">
      <w:pPr>
        <w:pStyle w:val="Standard"/>
      </w:pPr>
    </w:p>
    <w:p w14:paraId="5AA458EE" w14:textId="77777777" w:rsidR="004C048E" w:rsidRPr="0071022F" w:rsidRDefault="004C048E" w:rsidP="004C048E">
      <w:pPr>
        <w:pStyle w:val="Standard"/>
      </w:pPr>
    </w:p>
    <w:p w14:paraId="5BDD9344" w14:textId="77777777" w:rsidR="004C048E" w:rsidRPr="0071022F" w:rsidRDefault="004C048E" w:rsidP="004C048E">
      <w:pPr>
        <w:pStyle w:val="Standard"/>
      </w:pPr>
    </w:p>
    <w:p w14:paraId="44449318" w14:textId="77777777" w:rsidR="004C048E" w:rsidRPr="0071022F" w:rsidRDefault="004C048E" w:rsidP="004C048E">
      <w:pPr>
        <w:pStyle w:val="Standard"/>
      </w:pPr>
    </w:p>
    <w:p w14:paraId="4A65BD9A" w14:textId="77777777" w:rsidR="004C048E" w:rsidRPr="0071022F" w:rsidRDefault="004C048E" w:rsidP="004C048E">
      <w:pPr>
        <w:pStyle w:val="Standard"/>
      </w:pPr>
    </w:p>
    <w:p w14:paraId="550CF77C" w14:textId="77777777" w:rsidR="004C048E" w:rsidRPr="0071022F" w:rsidRDefault="004C048E" w:rsidP="004C048E">
      <w:pPr>
        <w:pStyle w:val="Standard"/>
      </w:pPr>
    </w:p>
    <w:p w14:paraId="4425E7BD" w14:textId="77777777" w:rsidR="004C048E" w:rsidRPr="0071022F" w:rsidRDefault="004C048E" w:rsidP="004C048E">
      <w:pPr>
        <w:pStyle w:val="Standard"/>
      </w:pPr>
    </w:p>
    <w:p w14:paraId="6B326372" w14:textId="77777777" w:rsidR="004C048E" w:rsidRPr="0071022F" w:rsidRDefault="004C048E" w:rsidP="004C048E">
      <w:pPr>
        <w:pStyle w:val="Standard"/>
      </w:pPr>
    </w:p>
    <w:p w14:paraId="261363F1" w14:textId="77777777" w:rsidR="004C048E" w:rsidRPr="0071022F" w:rsidRDefault="004C048E" w:rsidP="004C048E">
      <w:pPr>
        <w:pStyle w:val="Standard"/>
      </w:pPr>
    </w:p>
    <w:p w14:paraId="4FDA06CA" w14:textId="77777777" w:rsidR="004C048E" w:rsidRPr="0071022F" w:rsidRDefault="004C048E" w:rsidP="004C048E">
      <w:pPr>
        <w:pStyle w:val="Standard"/>
      </w:pPr>
    </w:p>
    <w:p w14:paraId="7BEB1DE9" w14:textId="50EDDA3C" w:rsidR="00FB26EF" w:rsidRPr="0071022F" w:rsidRDefault="00FB26EF" w:rsidP="00FB26E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022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РЕГЛАМЕНТ</w:t>
      </w:r>
    </w:p>
    <w:p w14:paraId="05E77E91" w14:textId="06B2FD44" w:rsidR="00FB26EF" w:rsidRPr="0071022F" w:rsidRDefault="00FB26EF" w:rsidP="004C04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22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информационного взаимодействия </w:t>
      </w:r>
      <w:r w:rsidRPr="0071022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  <w:t xml:space="preserve">между участниками системы обязательного медицинского страхования </w:t>
      </w:r>
      <w:r w:rsidRPr="0071022F">
        <w:rPr>
          <w:rFonts w:ascii="Times New Roman" w:hAnsi="Times New Roman" w:cs="Times New Roman"/>
          <w:b/>
          <w:sz w:val="28"/>
          <w:szCs w:val="28"/>
        </w:rPr>
        <w:t>Донецкой Народной Республики</w:t>
      </w:r>
      <w:r w:rsidRPr="0071022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, в части ведения персонифицированного учета сведений о медицинской помощи</w:t>
      </w:r>
      <w:r w:rsidRPr="007102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, оказанной застрахованным лицам и предоставления медицинскими организациями счетов и реестров счетов за медицинские услуги, оказанные по территориальной программе обязательного медицинского страхования</w:t>
      </w:r>
    </w:p>
    <w:p w14:paraId="2B0590A5" w14:textId="3D0A6D81" w:rsidR="007F727B" w:rsidRPr="0071022F" w:rsidRDefault="007F727B" w:rsidP="00E725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5417B0C6" w14:textId="2BE57DA3" w:rsidR="004C048E" w:rsidRPr="0071022F" w:rsidRDefault="004C048E" w:rsidP="00E725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1E11AAA9" w14:textId="26CCE412" w:rsidR="004C048E" w:rsidRPr="0071022F" w:rsidRDefault="004C048E" w:rsidP="00E725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1D5655BE" w14:textId="14240D47" w:rsidR="004C048E" w:rsidRPr="0071022F" w:rsidRDefault="004C048E" w:rsidP="00E725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461E198F" w14:textId="0BC768B5" w:rsidR="004C048E" w:rsidRPr="0071022F" w:rsidRDefault="004C048E" w:rsidP="00E725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7C088E7D" w14:textId="6F4F4E17" w:rsidR="004C048E" w:rsidRPr="0071022F" w:rsidRDefault="004C048E" w:rsidP="00E725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5073ABC9" w14:textId="0092195C" w:rsidR="004C048E" w:rsidRPr="0071022F" w:rsidRDefault="004C048E" w:rsidP="00E725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7FE3A201" w14:textId="5ACAFA6C" w:rsidR="004C048E" w:rsidRPr="0071022F" w:rsidRDefault="004C048E" w:rsidP="00E725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7F5E291" w14:textId="6F01ACA4" w:rsidR="004C048E" w:rsidRPr="0071022F" w:rsidRDefault="004C048E" w:rsidP="00E725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2E48F2DC" w14:textId="3F99AF53" w:rsidR="004C048E" w:rsidRPr="0071022F" w:rsidRDefault="004C048E" w:rsidP="00E725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05E7CEFC" w14:textId="28FC4622" w:rsidR="004C048E" w:rsidRPr="0071022F" w:rsidRDefault="004C048E" w:rsidP="00E725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711B3CBF" w14:textId="3CF666A5" w:rsidR="004C048E" w:rsidRPr="0071022F" w:rsidRDefault="004C048E" w:rsidP="00E725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53CC9A23" w14:textId="6B421484" w:rsidR="004C048E" w:rsidRPr="0071022F" w:rsidRDefault="004C048E" w:rsidP="00E725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611A0A0E" w14:textId="3F00AFE6" w:rsidR="004C048E" w:rsidRPr="0071022F" w:rsidRDefault="004C048E" w:rsidP="00E725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1868EB37" w14:textId="0C145C99" w:rsidR="004C048E" w:rsidRPr="0071022F" w:rsidRDefault="004C048E" w:rsidP="00E725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0431153B" w14:textId="6A081C06" w:rsidR="004C048E" w:rsidRPr="0071022F" w:rsidRDefault="004C048E" w:rsidP="00E725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5427F6BC" w14:textId="09EED5AD" w:rsidR="004C048E" w:rsidRPr="0071022F" w:rsidRDefault="004C048E" w:rsidP="004C04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022F">
        <w:rPr>
          <w:rFonts w:ascii="Times New Roman" w:hAnsi="Times New Roman" w:cs="Times New Roman"/>
          <w:sz w:val="28"/>
          <w:szCs w:val="28"/>
        </w:rPr>
        <w:t>2025</w:t>
      </w:r>
    </w:p>
    <w:p w14:paraId="0F8ACECE" w14:textId="6E95BB5D" w:rsidR="007F727B" w:rsidRPr="0071022F" w:rsidRDefault="007F727B" w:rsidP="00E7254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1022F">
        <w:rPr>
          <w:rFonts w:ascii="Times New Roman" w:hAnsi="Times New Roman" w:cs="Times New Roman"/>
          <w:sz w:val="28"/>
          <w:szCs w:val="28"/>
        </w:rPr>
        <w:lastRenderedPageBreak/>
        <w:t xml:space="preserve">I. </w:t>
      </w:r>
      <w:r w:rsidR="00E72543" w:rsidRPr="0071022F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5B2C658A" w14:textId="77777777" w:rsidR="007F727B" w:rsidRPr="0071022F" w:rsidRDefault="007F727B" w:rsidP="00E725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722DAA" w14:textId="0304CB23" w:rsidR="007F727B" w:rsidRPr="0071022F" w:rsidRDefault="007F727B" w:rsidP="00E725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022F">
        <w:rPr>
          <w:rFonts w:ascii="Times New Roman" w:hAnsi="Times New Roman" w:cs="Times New Roman"/>
          <w:sz w:val="28"/>
          <w:szCs w:val="28"/>
        </w:rPr>
        <w:t>1.</w:t>
      </w:r>
      <w:r w:rsidR="00865505" w:rsidRPr="0071022F">
        <w:rPr>
          <w:rFonts w:ascii="Times New Roman" w:hAnsi="Times New Roman" w:cs="Times New Roman"/>
          <w:sz w:val="28"/>
          <w:szCs w:val="28"/>
        </w:rPr>
        <w:t>1.</w:t>
      </w:r>
      <w:r w:rsidR="00EE76C3" w:rsidRPr="0071022F">
        <w:rPr>
          <w:rFonts w:ascii="Times New Roman" w:hAnsi="Times New Roman" w:cs="Times New Roman"/>
          <w:sz w:val="28"/>
          <w:szCs w:val="28"/>
        </w:rPr>
        <w:t> </w:t>
      </w:r>
      <w:r w:rsidRPr="0071022F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E72543" w:rsidRPr="0071022F">
        <w:rPr>
          <w:rFonts w:ascii="Times New Roman" w:hAnsi="Times New Roman" w:cs="Times New Roman"/>
          <w:sz w:val="28"/>
          <w:szCs w:val="28"/>
        </w:rPr>
        <w:t>Р</w:t>
      </w:r>
      <w:r w:rsidRPr="0071022F">
        <w:rPr>
          <w:rFonts w:ascii="Times New Roman" w:hAnsi="Times New Roman" w:cs="Times New Roman"/>
          <w:sz w:val="28"/>
          <w:szCs w:val="28"/>
        </w:rPr>
        <w:t xml:space="preserve">егламент </w:t>
      </w:r>
      <w:r w:rsidR="000F064E" w:rsidRPr="000F064E">
        <w:rPr>
          <w:rFonts w:ascii="Times New Roman" w:hAnsi="Times New Roman" w:cs="Times New Roman"/>
          <w:sz w:val="28"/>
          <w:szCs w:val="28"/>
        </w:rPr>
        <w:t xml:space="preserve">информационного взаимодействия между участниками системы обязательного медицинского страхования Донецкой Народной Республики, в части ведения персонифицированного учета сведений о медицинской помощи, оказанной застрахованным лицам и предоставления медицинскими организациями счетов и реестров счетов за медицинские услуги, оказанные по территориальной программе обязательного медицинского страхования </w:t>
      </w:r>
      <w:r w:rsidRPr="0071022F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5187A" w:rsidRPr="0071022F">
        <w:rPr>
          <w:rFonts w:ascii="Times New Roman" w:hAnsi="Times New Roman" w:cs="Times New Roman"/>
          <w:sz w:val="28"/>
          <w:szCs w:val="28"/>
        </w:rPr>
        <w:t>–</w:t>
      </w:r>
      <w:r w:rsidRPr="0071022F">
        <w:rPr>
          <w:rFonts w:ascii="Times New Roman" w:hAnsi="Times New Roman" w:cs="Times New Roman"/>
          <w:sz w:val="28"/>
          <w:szCs w:val="28"/>
        </w:rPr>
        <w:t xml:space="preserve"> Регламент)</w:t>
      </w:r>
      <w:r w:rsidR="00E72543" w:rsidRPr="0071022F">
        <w:rPr>
          <w:rFonts w:ascii="Times New Roman" w:hAnsi="Times New Roman" w:cs="Times New Roman"/>
          <w:sz w:val="28"/>
          <w:szCs w:val="28"/>
        </w:rPr>
        <w:t>,</w:t>
      </w:r>
      <w:r w:rsidRPr="0071022F">
        <w:rPr>
          <w:rFonts w:ascii="Times New Roman" w:hAnsi="Times New Roman" w:cs="Times New Roman"/>
          <w:sz w:val="28"/>
          <w:szCs w:val="28"/>
        </w:rPr>
        <w:t xml:space="preserve"> разработан во исполнение следующих нормативных</w:t>
      </w:r>
      <w:r w:rsidR="00EE76C3" w:rsidRPr="0071022F">
        <w:rPr>
          <w:rFonts w:ascii="Times New Roman" w:hAnsi="Times New Roman" w:cs="Times New Roman"/>
          <w:sz w:val="28"/>
          <w:szCs w:val="28"/>
        </w:rPr>
        <w:t xml:space="preserve"> правовых</w:t>
      </w:r>
      <w:r w:rsidRPr="0071022F">
        <w:rPr>
          <w:rFonts w:ascii="Times New Roman" w:hAnsi="Times New Roman" w:cs="Times New Roman"/>
          <w:sz w:val="28"/>
          <w:szCs w:val="28"/>
        </w:rPr>
        <w:t xml:space="preserve"> актов:</w:t>
      </w:r>
    </w:p>
    <w:p w14:paraId="2A4E875C" w14:textId="4A7F4227" w:rsidR="007F727B" w:rsidRPr="0071022F" w:rsidRDefault="007F727B" w:rsidP="00E725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022F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hyperlink r:id="rId8" w:history="1">
        <w:r w:rsidRPr="0071022F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71022F">
        <w:rPr>
          <w:rFonts w:ascii="Times New Roman" w:hAnsi="Times New Roman" w:cs="Times New Roman"/>
          <w:sz w:val="28"/>
          <w:szCs w:val="28"/>
        </w:rPr>
        <w:t xml:space="preserve"> от 29.11.2010 </w:t>
      </w:r>
      <w:r w:rsidR="00865505" w:rsidRPr="0071022F">
        <w:rPr>
          <w:rFonts w:ascii="Times New Roman" w:hAnsi="Times New Roman" w:cs="Times New Roman"/>
          <w:sz w:val="28"/>
          <w:szCs w:val="28"/>
        </w:rPr>
        <w:t>№</w:t>
      </w:r>
      <w:r w:rsidRPr="0071022F">
        <w:rPr>
          <w:rFonts w:ascii="Times New Roman" w:hAnsi="Times New Roman" w:cs="Times New Roman"/>
          <w:sz w:val="28"/>
          <w:szCs w:val="28"/>
        </w:rPr>
        <w:t xml:space="preserve"> 326-ФЗ </w:t>
      </w:r>
      <w:r w:rsidR="00865505" w:rsidRPr="0071022F">
        <w:rPr>
          <w:rFonts w:ascii="Times New Roman" w:hAnsi="Times New Roman" w:cs="Times New Roman"/>
          <w:sz w:val="28"/>
          <w:szCs w:val="28"/>
        </w:rPr>
        <w:t>«</w:t>
      </w:r>
      <w:r w:rsidRPr="0071022F">
        <w:rPr>
          <w:rFonts w:ascii="Times New Roman" w:hAnsi="Times New Roman" w:cs="Times New Roman"/>
          <w:sz w:val="28"/>
          <w:szCs w:val="28"/>
        </w:rPr>
        <w:t>Об обязательном медицинском страховании в Российской Федерации</w:t>
      </w:r>
      <w:r w:rsidR="00865505" w:rsidRPr="0071022F">
        <w:rPr>
          <w:rFonts w:ascii="Times New Roman" w:hAnsi="Times New Roman" w:cs="Times New Roman"/>
          <w:sz w:val="28"/>
          <w:szCs w:val="28"/>
        </w:rPr>
        <w:t>»</w:t>
      </w:r>
      <w:r w:rsidRPr="0071022F">
        <w:rPr>
          <w:rFonts w:ascii="Times New Roman" w:hAnsi="Times New Roman" w:cs="Times New Roman"/>
          <w:sz w:val="28"/>
          <w:szCs w:val="28"/>
        </w:rPr>
        <w:t>;</w:t>
      </w:r>
    </w:p>
    <w:p w14:paraId="21AB9B88" w14:textId="36BBC2B7" w:rsidR="007F727B" w:rsidRPr="0071022F" w:rsidRDefault="007F727B" w:rsidP="00E725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022F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hyperlink r:id="rId9" w:history="1">
        <w:r w:rsidRPr="0071022F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71022F">
        <w:rPr>
          <w:rFonts w:ascii="Times New Roman" w:hAnsi="Times New Roman" w:cs="Times New Roman"/>
          <w:sz w:val="28"/>
          <w:szCs w:val="28"/>
        </w:rPr>
        <w:t xml:space="preserve"> от 21.11.2011 </w:t>
      </w:r>
      <w:r w:rsidR="00865505" w:rsidRPr="0071022F">
        <w:rPr>
          <w:rFonts w:ascii="Times New Roman" w:hAnsi="Times New Roman" w:cs="Times New Roman"/>
          <w:sz w:val="28"/>
          <w:szCs w:val="28"/>
        </w:rPr>
        <w:t>№</w:t>
      </w:r>
      <w:r w:rsidRPr="0071022F">
        <w:rPr>
          <w:rFonts w:ascii="Times New Roman" w:hAnsi="Times New Roman" w:cs="Times New Roman"/>
          <w:sz w:val="28"/>
          <w:szCs w:val="28"/>
        </w:rPr>
        <w:t xml:space="preserve"> 323-ФЗ </w:t>
      </w:r>
      <w:r w:rsidR="00865505" w:rsidRPr="0071022F">
        <w:rPr>
          <w:rFonts w:ascii="Times New Roman" w:hAnsi="Times New Roman" w:cs="Times New Roman"/>
          <w:sz w:val="28"/>
          <w:szCs w:val="28"/>
        </w:rPr>
        <w:t>«</w:t>
      </w:r>
      <w:r w:rsidRPr="0071022F">
        <w:rPr>
          <w:rFonts w:ascii="Times New Roman" w:hAnsi="Times New Roman" w:cs="Times New Roman"/>
          <w:sz w:val="28"/>
          <w:szCs w:val="28"/>
        </w:rPr>
        <w:t>Об основах охраны здоровья граждан в Российской Федерации</w:t>
      </w:r>
      <w:r w:rsidR="00865505" w:rsidRPr="0071022F">
        <w:rPr>
          <w:rFonts w:ascii="Times New Roman" w:hAnsi="Times New Roman" w:cs="Times New Roman"/>
          <w:sz w:val="28"/>
          <w:szCs w:val="28"/>
        </w:rPr>
        <w:t>»</w:t>
      </w:r>
      <w:r w:rsidRPr="0071022F">
        <w:rPr>
          <w:rFonts w:ascii="Times New Roman" w:hAnsi="Times New Roman" w:cs="Times New Roman"/>
          <w:sz w:val="28"/>
          <w:szCs w:val="28"/>
        </w:rPr>
        <w:t>;</w:t>
      </w:r>
    </w:p>
    <w:p w14:paraId="4F7A7258" w14:textId="1D1D3E7B" w:rsidR="007F727B" w:rsidRPr="0071022F" w:rsidRDefault="007F727B" w:rsidP="00E725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022F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Российской </w:t>
      </w:r>
      <w:r w:rsidR="00FB26EF" w:rsidRPr="0071022F">
        <w:rPr>
          <w:rFonts w:ascii="Times New Roman" w:hAnsi="Times New Roman" w:cs="Times New Roman"/>
          <w:sz w:val="28"/>
          <w:szCs w:val="28"/>
        </w:rPr>
        <w:t>Ф</w:t>
      </w:r>
      <w:r w:rsidRPr="0071022F">
        <w:rPr>
          <w:rFonts w:ascii="Times New Roman" w:hAnsi="Times New Roman" w:cs="Times New Roman"/>
          <w:sz w:val="28"/>
          <w:szCs w:val="28"/>
        </w:rPr>
        <w:t xml:space="preserve">едерации от </w:t>
      </w:r>
      <w:r w:rsidR="00865505" w:rsidRPr="0071022F">
        <w:rPr>
          <w:rFonts w:ascii="Times New Roman" w:hAnsi="Times New Roman" w:cs="Times New Roman"/>
          <w:sz w:val="28"/>
          <w:szCs w:val="28"/>
        </w:rPr>
        <w:t>0</w:t>
      </w:r>
      <w:r w:rsidRPr="0071022F">
        <w:rPr>
          <w:rFonts w:ascii="Times New Roman" w:hAnsi="Times New Roman" w:cs="Times New Roman"/>
          <w:sz w:val="28"/>
          <w:szCs w:val="28"/>
        </w:rPr>
        <w:t>5</w:t>
      </w:r>
      <w:r w:rsidR="00865505" w:rsidRPr="0071022F">
        <w:rPr>
          <w:rFonts w:ascii="Times New Roman" w:hAnsi="Times New Roman" w:cs="Times New Roman"/>
          <w:sz w:val="28"/>
          <w:szCs w:val="28"/>
        </w:rPr>
        <w:t>.11.</w:t>
      </w:r>
      <w:r w:rsidRPr="0071022F">
        <w:rPr>
          <w:rFonts w:ascii="Times New Roman" w:hAnsi="Times New Roman" w:cs="Times New Roman"/>
          <w:sz w:val="28"/>
          <w:szCs w:val="28"/>
        </w:rPr>
        <w:t xml:space="preserve">2022 </w:t>
      </w:r>
      <w:r w:rsidR="00865505" w:rsidRPr="0071022F">
        <w:rPr>
          <w:rFonts w:ascii="Times New Roman" w:hAnsi="Times New Roman" w:cs="Times New Roman"/>
          <w:sz w:val="28"/>
          <w:szCs w:val="28"/>
        </w:rPr>
        <w:t xml:space="preserve">№ 1998 </w:t>
      </w:r>
      <w:r w:rsidRPr="0071022F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FB26EF" w:rsidRPr="0071022F">
        <w:rPr>
          <w:rFonts w:ascii="Times New Roman" w:hAnsi="Times New Roman" w:cs="Times New Roman"/>
          <w:sz w:val="28"/>
          <w:szCs w:val="28"/>
        </w:rPr>
        <w:t>П</w:t>
      </w:r>
      <w:r w:rsidRPr="0071022F">
        <w:rPr>
          <w:rFonts w:ascii="Times New Roman" w:hAnsi="Times New Roman" w:cs="Times New Roman"/>
          <w:sz w:val="28"/>
          <w:szCs w:val="28"/>
        </w:rPr>
        <w:t>равил ведения персонифицированного учета в сфере обязательного медицинского страхования»;</w:t>
      </w:r>
    </w:p>
    <w:p w14:paraId="27816DD1" w14:textId="6DBBC629" w:rsidR="007F727B" w:rsidRPr="0071022F" w:rsidRDefault="007F727B" w:rsidP="00E725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022F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 Правительства Российской Федерации от 11.06.2021 №</w:t>
      </w:r>
      <w:r w:rsidR="00EE76C3" w:rsidRPr="0071022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1022F">
        <w:rPr>
          <w:rFonts w:ascii="Times New Roman" w:hAnsi="Times New Roman" w:cs="Times New Roman"/>
          <w:color w:val="000000" w:themeColor="text1"/>
          <w:sz w:val="28"/>
          <w:szCs w:val="28"/>
        </w:rPr>
        <w:t>901 «Об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Федерации»;</w:t>
      </w:r>
    </w:p>
    <w:p w14:paraId="152ED473" w14:textId="6458C778" w:rsidR="00865505" w:rsidRPr="0071022F" w:rsidRDefault="009A3A9E" w:rsidP="00E725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0" w:history="1">
        <w:r w:rsidR="00865505" w:rsidRPr="0071022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приказа</w:t>
        </w:r>
      </w:hyperlink>
      <w:r w:rsidR="00865505" w:rsidRPr="007102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 здравоохранения Российской Федерации от 21.08.2025 № 496н «Об</w:t>
      </w:r>
      <w:r w:rsidR="00CD45D2" w:rsidRPr="007102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5505" w:rsidRPr="0071022F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утверждении Правил обязательного медицинского страхования»;</w:t>
      </w:r>
    </w:p>
    <w:p w14:paraId="23B4EBD3" w14:textId="77777777" w:rsidR="00865505" w:rsidRPr="0071022F" w:rsidRDefault="009A3A9E" w:rsidP="00E725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865505" w:rsidRPr="0071022F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="00865505" w:rsidRPr="0071022F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Российской Федерации от 28.04.2011 № 364 «Об утверждении Концепции создания единой государственной информационной системы в сфере здравоохранения»;</w:t>
      </w:r>
    </w:p>
    <w:p w14:paraId="437BFEAB" w14:textId="77777777" w:rsidR="00865505" w:rsidRPr="0071022F" w:rsidRDefault="009A3A9E" w:rsidP="00E725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2" w:history="1">
        <w:r w:rsidR="00865505" w:rsidRPr="0071022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приказа</w:t>
        </w:r>
      </w:hyperlink>
      <w:r w:rsidR="00865505" w:rsidRPr="007102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фонда обязательного медицинского страхования от 07.04.2011 № 79 «Об утверждении Общих принципов построения и функционирования информационных систем и порядка информационного взаимодействия в сфере обязательного медицинского страхования»; </w:t>
      </w:r>
    </w:p>
    <w:p w14:paraId="30C6726C" w14:textId="77777777" w:rsidR="00865505" w:rsidRPr="0071022F" w:rsidRDefault="009A3A9E" w:rsidP="008655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3" w:history="1">
        <w:r w:rsidR="00865505" w:rsidRPr="0071022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приказа</w:t>
        </w:r>
      </w:hyperlink>
      <w:r w:rsidR="00865505" w:rsidRPr="007102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фонда обязательного медицинского страхования от 31.03.2021 № 34н «Об определении Порядка информационного взаимодействия в сфере обязательного медицинского страхования».</w:t>
      </w:r>
    </w:p>
    <w:p w14:paraId="65DAD314" w14:textId="465FC72C" w:rsidR="00865505" w:rsidRPr="0071022F" w:rsidRDefault="007F727B" w:rsidP="008655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022F">
        <w:rPr>
          <w:rFonts w:ascii="Times New Roman" w:hAnsi="Times New Roman" w:cs="Times New Roman"/>
          <w:sz w:val="28"/>
          <w:szCs w:val="28"/>
        </w:rPr>
        <w:t>1.</w:t>
      </w:r>
      <w:r w:rsidR="00865505" w:rsidRPr="0071022F">
        <w:rPr>
          <w:rFonts w:ascii="Times New Roman" w:hAnsi="Times New Roman" w:cs="Times New Roman"/>
          <w:sz w:val="28"/>
          <w:szCs w:val="28"/>
        </w:rPr>
        <w:t>2.</w:t>
      </w:r>
      <w:r w:rsidRPr="0071022F">
        <w:rPr>
          <w:rFonts w:ascii="Times New Roman" w:hAnsi="Times New Roman" w:cs="Times New Roman"/>
          <w:sz w:val="28"/>
          <w:szCs w:val="28"/>
        </w:rPr>
        <w:t xml:space="preserve"> Регламент определяет правила, порядок и основные процедуры, связанные с процессами приема, обработки и передачи информации об оказанной </w:t>
      </w:r>
      <w:r w:rsidR="00865505" w:rsidRPr="0071022F">
        <w:rPr>
          <w:rFonts w:ascii="Times New Roman" w:hAnsi="Times New Roman" w:cs="Times New Roman"/>
          <w:sz w:val="28"/>
          <w:szCs w:val="28"/>
        </w:rPr>
        <w:t>медицинской помощи</w:t>
      </w:r>
      <w:r w:rsidRPr="0071022F">
        <w:rPr>
          <w:rFonts w:ascii="Times New Roman" w:hAnsi="Times New Roman" w:cs="Times New Roman"/>
          <w:sz w:val="28"/>
          <w:szCs w:val="28"/>
        </w:rPr>
        <w:t xml:space="preserve"> в электронной форме по телекоммуникационным каналам связи между участниками обязательного медицинского страхования на территории Донецкой Народной Республики (далее соответственно </w:t>
      </w:r>
      <w:r w:rsidR="00865505" w:rsidRPr="0071022F">
        <w:rPr>
          <w:rFonts w:ascii="Times New Roman" w:hAnsi="Times New Roman" w:cs="Times New Roman"/>
          <w:sz w:val="28"/>
          <w:szCs w:val="28"/>
        </w:rPr>
        <w:t>–</w:t>
      </w:r>
      <w:r w:rsidRPr="0071022F">
        <w:rPr>
          <w:rFonts w:ascii="Times New Roman" w:hAnsi="Times New Roman" w:cs="Times New Roman"/>
          <w:sz w:val="28"/>
          <w:szCs w:val="28"/>
        </w:rPr>
        <w:t xml:space="preserve"> участники</w:t>
      </w:r>
      <w:r w:rsidR="00865505" w:rsidRPr="0071022F">
        <w:rPr>
          <w:rFonts w:ascii="Times New Roman" w:hAnsi="Times New Roman" w:cs="Times New Roman"/>
          <w:sz w:val="28"/>
          <w:szCs w:val="28"/>
        </w:rPr>
        <w:t xml:space="preserve"> </w:t>
      </w:r>
      <w:r w:rsidRPr="0071022F">
        <w:rPr>
          <w:rFonts w:ascii="Times New Roman" w:hAnsi="Times New Roman" w:cs="Times New Roman"/>
          <w:sz w:val="28"/>
          <w:szCs w:val="28"/>
        </w:rPr>
        <w:t>информационного обмена).</w:t>
      </w:r>
    </w:p>
    <w:p w14:paraId="07DB6A06" w14:textId="1FA38953" w:rsidR="0085187A" w:rsidRPr="0071022F" w:rsidRDefault="0085187A" w:rsidP="0085187A">
      <w:pPr>
        <w:pStyle w:val="ConsPlusNormal"/>
        <w:ind w:firstLine="708"/>
        <w:jc w:val="both"/>
        <w:rPr>
          <w:sz w:val="28"/>
          <w:szCs w:val="28"/>
        </w:rPr>
      </w:pPr>
      <w:r w:rsidRPr="0071022F">
        <w:rPr>
          <w:sz w:val="28"/>
          <w:szCs w:val="28"/>
        </w:rPr>
        <w:t xml:space="preserve">1.3. Для целей Регламента используются следующие термины, понятия и сокращения: </w:t>
      </w:r>
    </w:p>
    <w:tbl>
      <w:tblPr>
        <w:tblStyle w:val="102"/>
        <w:tblW w:w="0" w:type="auto"/>
        <w:tblLook w:val="04A0" w:firstRow="1" w:lastRow="0" w:firstColumn="1" w:lastColumn="0" w:noHBand="0" w:noVBand="1"/>
      </w:tblPr>
      <w:tblGrid>
        <w:gridCol w:w="1639"/>
        <w:gridCol w:w="7685"/>
      </w:tblGrid>
      <w:tr w:rsidR="007C42EE" w:rsidRPr="0071022F" w14:paraId="677CF920" w14:textId="77777777" w:rsidTr="000942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03609B" w14:textId="77777777" w:rsidR="007C42EE" w:rsidRPr="0071022F" w:rsidRDefault="007C42EE" w:rsidP="000942F6">
            <w:pPr>
              <w:pStyle w:val="13"/>
            </w:pPr>
            <w:bookmarkStart w:id="0" w:name="_Hlk216976495"/>
            <w:r w:rsidRPr="0071022F">
              <w:lastRenderedPageBreak/>
              <w:t>Сокращение</w:t>
            </w:r>
          </w:p>
        </w:tc>
        <w:tc>
          <w:tcPr>
            <w:tcW w:w="0" w:type="auto"/>
          </w:tcPr>
          <w:p w14:paraId="629E21A1" w14:textId="77777777" w:rsidR="007C42EE" w:rsidRPr="0071022F" w:rsidRDefault="007C42EE" w:rsidP="000942F6">
            <w:pPr>
              <w:pStyle w:val="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1022F">
              <w:t>Определение</w:t>
            </w:r>
          </w:p>
        </w:tc>
      </w:tr>
      <w:bookmarkEnd w:id="0"/>
      <w:tr w:rsidR="007C42EE" w:rsidRPr="0071022F" w14:paraId="163B351C" w14:textId="77777777" w:rsidTr="007D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6E2015" w14:textId="34EF6B14" w:rsidR="007C42EE" w:rsidRPr="0071022F" w:rsidRDefault="007C42EE" w:rsidP="007C42EE">
            <w:pPr>
              <w:pStyle w:val="13"/>
            </w:pPr>
            <w:r w:rsidRPr="0071022F">
              <w:rPr>
                <w:sz w:val="28"/>
                <w:szCs w:val="28"/>
                <w:lang w:val="en-US"/>
              </w:rPr>
              <w:t>XML</w:t>
            </w:r>
          </w:p>
        </w:tc>
        <w:tc>
          <w:tcPr>
            <w:tcW w:w="0" w:type="auto"/>
            <w:vAlign w:val="center"/>
          </w:tcPr>
          <w:p w14:paraId="5BD1AF34" w14:textId="67A029AB" w:rsidR="007C42EE" w:rsidRPr="0071022F" w:rsidRDefault="007C42EE" w:rsidP="007C42EE">
            <w:pPr>
              <w:pStyle w:val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71022F">
              <w:rPr>
                <w:iCs/>
                <w:sz w:val="28"/>
                <w:szCs w:val="28"/>
                <w:shd w:val="clear" w:color="auto" w:fill="FFFFFF"/>
                <w:lang w:val="en-US"/>
              </w:rPr>
              <w:t>eXtensibleMarkupLanguage</w:t>
            </w:r>
            <w:proofErr w:type="spellEnd"/>
            <w:r w:rsidRPr="0071022F">
              <w:rPr>
                <w:iCs/>
                <w:sz w:val="28"/>
                <w:szCs w:val="28"/>
                <w:shd w:val="clear" w:color="auto" w:fill="FFFFFF"/>
              </w:rPr>
              <w:t xml:space="preserve"> - текстовый формат, предназначенный для хранения структурированных данных, для обмена информацией между программами</w:t>
            </w:r>
          </w:p>
        </w:tc>
      </w:tr>
      <w:tr w:rsidR="007C42EE" w:rsidRPr="0071022F" w14:paraId="4891734E" w14:textId="77777777" w:rsidTr="007D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8713721" w14:textId="0F75F786" w:rsidR="007C42EE" w:rsidRPr="0071022F" w:rsidRDefault="007C42EE" w:rsidP="007C42EE">
            <w:pPr>
              <w:pStyle w:val="13"/>
            </w:pPr>
            <w:r w:rsidRPr="0071022F">
              <w:rPr>
                <w:bCs/>
                <w:sz w:val="28"/>
                <w:szCs w:val="28"/>
              </w:rPr>
              <w:t>ВМП</w:t>
            </w:r>
          </w:p>
        </w:tc>
        <w:tc>
          <w:tcPr>
            <w:tcW w:w="0" w:type="auto"/>
            <w:vAlign w:val="center"/>
          </w:tcPr>
          <w:p w14:paraId="2A5CE387" w14:textId="38398F7A" w:rsidR="007C42EE" w:rsidRPr="0071022F" w:rsidRDefault="00FD4FB6" w:rsidP="007C42EE">
            <w:pPr>
              <w:pStyle w:val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022F">
              <w:rPr>
                <w:sz w:val="28"/>
                <w:szCs w:val="28"/>
              </w:rPr>
              <w:t>В</w:t>
            </w:r>
            <w:r w:rsidR="007C42EE" w:rsidRPr="0071022F">
              <w:rPr>
                <w:sz w:val="28"/>
                <w:szCs w:val="28"/>
              </w:rPr>
              <w:t>ысокотехнологичная медицинская помощь</w:t>
            </w:r>
          </w:p>
        </w:tc>
      </w:tr>
      <w:tr w:rsidR="007C42EE" w:rsidRPr="0071022F" w14:paraId="1FCCC482" w14:textId="77777777" w:rsidTr="007D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015932" w14:textId="74F88DD5" w:rsidR="007C42EE" w:rsidRPr="0071022F" w:rsidRDefault="007C42EE" w:rsidP="007C42EE">
            <w:pPr>
              <w:pStyle w:val="13"/>
            </w:pPr>
            <w:r w:rsidRPr="0071022F">
              <w:rPr>
                <w:sz w:val="28"/>
                <w:szCs w:val="28"/>
              </w:rPr>
              <w:t>ДПФС</w:t>
            </w:r>
          </w:p>
        </w:tc>
        <w:tc>
          <w:tcPr>
            <w:tcW w:w="0" w:type="auto"/>
            <w:vAlign w:val="center"/>
          </w:tcPr>
          <w:p w14:paraId="41C78F2F" w14:textId="660ED103" w:rsidR="007C42EE" w:rsidRPr="0071022F" w:rsidRDefault="00FD4FB6" w:rsidP="007C42EE">
            <w:pPr>
              <w:pStyle w:val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022F">
              <w:rPr>
                <w:sz w:val="28"/>
                <w:szCs w:val="28"/>
              </w:rPr>
              <w:t>Д</w:t>
            </w:r>
            <w:r w:rsidR="007C42EE" w:rsidRPr="0071022F">
              <w:rPr>
                <w:sz w:val="28"/>
                <w:szCs w:val="28"/>
              </w:rPr>
              <w:t>окумент, подтверждающий факт страхования по обязательному медицинскому страхованию по ОМС (полис ОМС)</w:t>
            </w:r>
          </w:p>
        </w:tc>
      </w:tr>
      <w:tr w:rsidR="007C42EE" w:rsidRPr="0071022F" w14:paraId="15851EA8" w14:textId="77777777" w:rsidTr="007D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D9B7F2E" w14:textId="591F7357" w:rsidR="007C42EE" w:rsidRPr="0071022F" w:rsidRDefault="007C42EE" w:rsidP="007C42EE">
            <w:pPr>
              <w:pStyle w:val="13"/>
            </w:pPr>
            <w:r w:rsidRPr="0071022F">
              <w:rPr>
                <w:bCs/>
                <w:sz w:val="28"/>
                <w:szCs w:val="28"/>
              </w:rPr>
              <w:t>ЕНП</w:t>
            </w:r>
          </w:p>
        </w:tc>
        <w:tc>
          <w:tcPr>
            <w:tcW w:w="0" w:type="auto"/>
            <w:vAlign w:val="center"/>
          </w:tcPr>
          <w:p w14:paraId="216AB3EC" w14:textId="6C05110F" w:rsidR="007C42EE" w:rsidRPr="0071022F" w:rsidRDefault="00FD4FB6" w:rsidP="007C42EE">
            <w:pPr>
              <w:pStyle w:val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022F">
              <w:rPr>
                <w:sz w:val="28"/>
                <w:szCs w:val="28"/>
              </w:rPr>
              <w:t>Е</w:t>
            </w:r>
            <w:r w:rsidR="007C42EE" w:rsidRPr="0071022F">
              <w:rPr>
                <w:sz w:val="28"/>
                <w:szCs w:val="28"/>
              </w:rPr>
              <w:t>диный номер полиса обязательного медицинского страхования</w:t>
            </w:r>
          </w:p>
        </w:tc>
      </w:tr>
      <w:tr w:rsidR="00715628" w:rsidRPr="0071022F" w14:paraId="42ADC89C" w14:textId="77777777" w:rsidTr="007D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80B238" w14:textId="44E88AA8" w:rsidR="00715628" w:rsidRPr="0071022F" w:rsidRDefault="00715628" w:rsidP="007C42EE">
            <w:pPr>
              <w:pStyle w:val="13"/>
              <w:rPr>
                <w:bCs/>
                <w:sz w:val="28"/>
                <w:szCs w:val="28"/>
              </w:rPr>
            </w:pPr>
            <w:r w:rsidRPr="00715628">
              <w:rPr>
                <w:bCs/>
                <w:sz w:val="28"/>
                <w:szCs w:val="28"/>
              </w:rPr>
              <w:t>ЕРМО</w:t>
            </w:r>
          </w:p>
        </w:tc>
        <w:tc>
          <w:tcPr>
            <w:tcW w:w="0" w:type="auto"/>
            <w:vAlign w:val="center"/>
          </w:tcPr>
          <w:p w14:paraId="2A420B07" w14:textId="276B35A1" w:rsidR="00715628" w:rsidRPr="0071022F" w:rsidRDefault="00715628" w:rsidP="007C42EE">
            <w:pPr>
              <w:pStyle w:val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реестр медицинских организаций</w:t>
            </w:r>
          </w:p>
        </w:tc>
      </w:tr>
      <w:tr w:rsidR="007C42EE" w:rsidRPr="0071022F" w14:paraId="54D5D617" w14:textId="77777777" w:rsidTr="007D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F5D62B" w14:textId="7212AB37" w:rsidR="007C42EE" w:rsidRPr="0071022F" w:rsidRDefault="007C42EE" w:rsidP="007C42EE">
            <w:pPr>
              <w:pStyle w:val="13"/>
            </w:pPr>
            <w:r w:rsidRPr="0071022F">
              <w:rPr>
                <w:bCs/>
                <w:sz w:val="28"/>
                <w:szCs w:val="28"/>
              </w:rPr>
              <w:t>ЗЛ</w:t>
            </w:r>
          </w:p>
        </w:tc>
        <w:tc>
          <w:tcPr>
            <w:tcW w:w="0" w:type="auto"/>
            <w:vAlign w:val="center"/>
          </w:tcPr>
          <w:p w14:paraId="2825FFDF" w14:textId="6BD0FF9B" w:rsidR="007C42EE" w:rsidRPr="0071022F" w:rsidRDefault="00FD4FB6" w:rsidP="007C42EE">
            <w:pPr>
              <w:pStyle w:val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022F">
              <w:rPr>
                <w:sz w:val="28"/>
                <w:szCs w:val="28"/>
              </w:rPr>
              <w:t>З</w:t>
            </w:r>
            <w:r w:rsidR="007C42EE" w:rsidRPr="0071022F">
              <w:rPr>
                <w:sz w:val="28"/>
                <w:szCs w:val="28"/>
              </w:rPr>
              <w:t>астрахованн</w:t>
            </w:r>
            <w:r w:rsidRPr="0071022F">
              <w:rPr>
                <w:sz w:val="28"/>
                <w:szCs w:val="28"/>
              </w:rPr>
              <w:t>ое</w:t>
            </w:r>
            <w:r w:rsidR="007C42EE" w:rsidRPr="0071022F">
              <w:rPr>
                <w:sz w:val="28"/>
                <w:szCs w:val="28"/>
              </w:rPr>
              <w:t xml:space="preserve"> лиц</w:t>
            </w:r>
            <w:r w:rsidRPr="0071022F">
              <w:rPr>
                <w:sz w:val="28"/>
                <w:szCs w:val="28"/>
              </w:rPr>
              <w:t>о</w:t>
            </w:r>
          </w:p>
        </w:tc>
      </w:tr>
      <w:tr w:rsidR="007C42EE" w:rsidRPr="0071022F" w14:paraId="5E84D2CD" w14:textId="77777777" w:rsidTr="007D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832685" w14:textId="5008EE99" w:rsidR="007C42EE" w:rsidRPr="0071022F" w:rsidRDefault="007C42EE" w:rsidP="007C42EE">
            <w:pPr>
              <w:pStyle w:val="13"/>
            </w:pPr>
            <w:r w:rsidRPr="0071022F">
              <w:rPr>
                <w:bCs/>
                <w:sz w:val="28"/>
                <w:szCs w:val="28"/>
              </w:rPr>
              <w:t>ЗНО</w:t>
            </w:r>
          </w:p>
        </w:tc>
        <w:tc>
          <w:tcPr>
            <w:tcW w:w="0" w:type="auto"/>
            <w:vAlign w:val="center"/>
          </w:tcPr>
          <w:p w14:paraId="046980F4" w14:textId="0C889908" w:rsidR="007C42EE" w:rsidRPr="0071022F" w:rsidRDefault="00FD4FB6" w:rsidP="007C42EE">
            <w:pPr>
              <w:pStyle w:val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022F">
              <w:rPr>
                <w:sz w:val="28"/>
                <w:szCs w:val="28"/>
              </w:rPr>
              <w:t>З</w:t>
            </w:r>
            <w:r w:rsidR="007C42EE" w:rsidRPr="0071022F">
              <w:rPr>
                <w:sz w:val="28"/>
                <w:szCs w:val="28"/>
              </w:rPr>
              <w:t>локачественное новообразование</w:t>
            </w:r>
          </w:p>
        </w:tc>
      </w:tr>
      <w:tr w:rsidR="007C42EE" w:rsidRPr="0071022F" w14:paraId="7B23E7ED" w14:textId="77777777" w:rsidTr="007D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97EB39" w14:textId="7F3A76B9" w:rsidR="007C42EE" w:rsidRPr="0071022F" w:rsidRDefault="007C42EE" w:rsidP="007C42EE">
            <w:pPr>
              <w:pStyle w:val="13"/>
            </w:pPr>
            <w:r w:rsidRPr="0071022F">
              <w:rPr>
                <w:bCs/>
                <w:sz w:val="28"/>
                <w:szCs w:val="28"/>
              </w:rPr>
              <w:t>МО</w:t>
            </w:r>
          </w:p>
        </w:tc>
        <w:tc>
          <w:tcPr>
            <w:tcW w:w="0" w:type="auto"/>
            <w:vAlign w:val="center"/>
          </w:tcPr>
          <w:p w14:paraId="6727C0FF" w14:textId="4DD53AD1" w:rsidR="007C42EE" w:rsidRPr="0071022F" w:rsidRDefault="00FD4FB6" w:rsidP="007C42EE">
            <w:pPr>
              <w:pStyle w:val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022F">
              <w:rPr>
                <w:sz w:val="28"/>
                <w:szCs w:val="28"/>
              </w:rPr>
              <w:t>М</w:t>
            </w:r>
            <w:r w:rsidR="007C42EE" w:rsidRPr="0071022F">
              <w:rPr>
                <w:sz w:val="28"/>
                <w:szCs w:val="28"/>
              </w:rPr>
              <w:t>едицинская организация</w:t>
            </w:r>
          </w:p>
        </w:tc>
      </w:tr>
      <w:tr w:rsidR="007C42EE" w:rsidRPr="0071022F" w14:paraId="4D9E8D52" w14:textId="77777777" w:rsidTr="007D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B856184" w14:textId="154EA78F" w:rsidR="007C42EE" w:rsidRPr="0071022F" w:rsidRDefault="007C42EE" w:rsidP="007C42EE">
            <w:pPr>
              <w:pStyle w:val="13"/>
            </w:pPr>
            <w:r w:rsidRPr="0071022F">
              <w:rPr>
                <w:bCs/>
                <w:sz w:val="28"/>
                <w:szCs w:val="28"/>
              </w:rPr>
              <w:t>МП</w:t>
            </w:r>
          </w:p>
        </w:tc>
        <w:tc>
          <w:tcPr>
            <w:tcW w:w="0" w:type="auto"/>
            <w:vAlign w:val="center"/>
          </w:tcPr>
          <w:p w14:paraId="36FAC684" w14:textId="4E10806F" w:rsidR="007C42EE" w:rsidRPr="0071022F" w:rsidRDefault="00FD4FB6" w:rsidP="007C42EE">
            <w:pPr>
              <w:pStyle w:val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022F">
              <w:rPr>
                <w:sz w:val="28"/>
                <w:szCs w:val="28"/>
              </w:rPr>
              <w:t>М</w:t>
            </w:r>
            <w:r w:rsidR="007C42EE" w:rsidRPr="0071022F">
              <w:rPr>
                <w:sz w:val="28"/>
                <w:szCs w:val="28"/>
              </w:rPr>
              <w:t>едицинская помощь</w:t>
            </w:r>
          </w:p>
        </w:tc>
      </w:tr>
      <w:tr w:rsidR="007C42EE" w:rsidRPr="0071022F" w14:paraId="56174BDF" w14:textId="77777777" w:rsidTr="007D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A054AF" w14:textId="5C896E06" w:rsidR="007C42EE" w:rsidRPr="0071022F" w:rsidRDefault="007C42EE" w:rsidP="007C42EE">
            <w:pPr>
              <w:pStyle w:val="13"/>
            </w:pPr>
            <w:r w:rsidRPr="0071022F">
              <w:rPr>
                <w:bCs/>
                <w:sz w:val="28"/>
                <w:szCs w:val="28"/>
              </w:rPr>
              <w:t>МТР</w:t>
            </w:r>
          </w:p>
        </w:tc>
        <w:tc>
          <w:tcPr>
            <w:tcW w:w="0" w:type="auto"/>
            <w:vAlign w:val="center"/>
          </w:tcPr>
          <w:p w14:paraId="5FDDABDE" w14:textId="4CCE3E23" w:rsidR="007C42EE" w:rsidRPr="0071022F" w:rsidRDefault="00FD4FB6" w:rsidP="007C42EE">
            <w:pPr>
              <w:pStyle w:val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022F">
              <w:rPr>
                <w:sz w:val="28"/>
                <w:szCs w:val="28"/>
              </w:rPr>
              <w:t>Межтерриториальные расчеты за медицинскую помощь, оказанную застрахованным лицам в Российской Федерации вне территории страхования по видам, включенным в базовую программу обязательного медицинского страхования</w:t>
            </w:r>
          </w:p>
        </w:tc>
      </w:tr>
      <w:tr w:rsidR="007C42EE" w:rsidRPr="0071022F" w14:paraId="2FEE3DF9" w14:textId="77777777" w:rsidTr="007D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C69D40" w14:textId="15046E8D" w:rsidR="007C42EE" w:rsidRPr="0071022F" w:rsidRDefault="007C42EE" w:rsidP="007C42EE">
            <w:pPr>
              <w:pStyle w:val="13"/>
            </w:pPr>
            <w:r w:rsidRPr="0071022F">
              <w:rPr>
                <w:bCs/>
                <w:sz w:val="28"/>
                <w:szCs w:val="28"/>
              </w:rPr>
              <w:t>МЭК</w:t>
            </w:r>
          </w:p>
        </w:tc>
        <w:tc>
          <w:tcPr>
            <w:tcW w:w="0" w:type="auto"/>
            <w:vAlign w:val="center"/>
          </w:tcPr>
          <w:p w14:paraId="1C8B8807" w14:textId="537C634E" w:rsidR="007C42EE" w:rsidRPr="0071022F" w:rsidRDefault="00FD4FB6" w:rsidP="007C42EE">
            <w:pPr>
              <w:pStyle w:val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022F">
              <w:rPr>
                <w:sz w:val="28"/>
                <w:szCs w:val="28"/>
              </w:rPr>
              <w:t>М</w:t>
            </w:r>
            <w:r w:rsidR="007C42EE" w:rsidRPr="0071022F">
              <w:rPr>
                <w:sz w:val="28"/>
                <w:szCs w:val="28"/>
              </w:rPr>
              <w:t>едико-экономический контроль</w:t>
            </w:r>
          </w:p>
        </w:tc>
      </w:tr>
      <w:tr w:rsidR="007C42EE" w:rsidRPr="0071022F" w14:paraId="538EB71C" w14:textId="77777777" w:rsidTr="007D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1CC5398" w14:textId="2545A8AD" w:rsidR="007C42EE" w:rsidRPr="0071022F" w:rsidRDefault="007C42EE" w:rsidP="007C42EE">
            <w:pPr>
              <w:pStyle w:val="13"/>
            </w:pPr>
            <w:r w:rsidRPr="0071022F">
              <w:rPr>
                <w:bCs/>
                <w:sz w:val="28"/>
                <w:szCs w:val="28"/>
              </w:rPr>
              <w:t>МЭЭ</w:t>
            </w:r>
          </w:p>
        </w:tc>
        <w:tc>
          <w:tcPr>
            <w:tcW w:w="0" w:type="auto"/>
            <w:vAlign w:val="center"/>
          </w:tcPr>
          <w:p w14:paraId="76AFDBC3" w14:textId="78A13E95" w:rsidR="007C42EE" w:rsidRPr="0071022F" w:rsidRDefault="00FD4FB6" w:rsidP="007C42EE">
            <w:pPr>
              <w:pStyle w:val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022F">
              <w:rPr>
                <w:sz w:val="28"/>
                <w:szCs w:val="28"/>
              </w:rPr>
              <w:t>М</w:t>
            </w:r>
            <w:r w:rsidR="007C42EE" w:rsidRPr="0071022F">
              <w:rPr>
                <w:sz w:val="28"/>
                <w:szCs w:val="28"/>
              </w:rPr>
              <w:t>едико-экономическая экспертиза</w:t>
            </w:r>
          </w:p>
        </w:tc>
      </w:tr>
      <w:tr w:rsidR="007C42EE" w:rsidRPr="0071022F" w14:paraId="6E3857E1" w14:textId="77777777" w:rsidTr="007D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5137CF9" w14:textId="7ECF6442" w:rsidR="007C42EE" w:rsidRPr="0071022F" w:rsidRDefault="007C42EE" w:rsidP="007C42EE">
            <w:pPr>
              <w:pStyle w:val="13"/>
            </w:pPr>
            <w:r w:rsidRPr="0071022F">
              <w:rPr>
                <w:bCs/>
                <w:sz w:val="28"/>
                <w:szCs w:val="28"/>
              </w:rPr>
              <w:t>НСИ</w:t>
            </w:r>
          </w:p>
        </w:tc>
        <w:tc>
          <w:tcPr>
            <w:tcW w:w="0" w:type="auto"/>
            <w:vAlign w:val="center"/>
          </w:tcPr>
          <w:p w14:paraId="77AE2117" w14:textId="6AA1001E" w:rsidR="007C42EE" w:rsidRPr="0071022F" w:rsidRDefault="00FD4FB6" w:rsidP="00FD4FB6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022F">
              <w:rPr>
                <w:sz w:val="28"/>
                <w:szCs w:val="28"/>
              </w:rPr>
              <w:t>Нормативно-справочная информация - информация, заимствованная из нормативных документов и справочников, используемая при функционировании информационной системы</w:t>
            </w:r>
          </w:p>
        </w:tc>
      </w:tr>
      <w:tr w:rsidR="007C42EE" w:rsidRPr="0071022F" w14:paraId="17626B16" w14:textId="77777777" w:rsidTr="007D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2903B91" w14:textId="1FEDBA06" w:rsidR="007C42EE" w:rsidRPr="0071022F" w:rsidRDefault="007C42EE" w:rsidP="007C42EE">
            <w:pPr>
              <w:pStyle w:val="13"/>
            </w:pPr>
            <w:r w:rsidRPr="0071022F">
              <w:rPr>
                <w:bCs/>
                <w:sz w:val="28"/>
                <w:szCs w:val="28"/>
              </w:rPr>
              <w:t>КПГ</w:t>
            </w:r>
          </w:p>
        </w:tc>
        <w:tc>
          <w:tcPr>
            <w:tcW w:w="0" w:type="auto"/>
            <w:vAlign w:val="center"/>
          </w:tcPr>
          <w:p w14:paraId="7249E1A5" w14:textId="140453FF" w:rsidR="007C42EE" w:rsidRPr="0071022F" w:rsidRDefault="00FD4FB6" w:rsidP="007C42EE">
            <w:pPr>
              <w:pStyle w:val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022F">
              <w:rPr>
                <w:sz w:val="28"/>
                <w:szCs w:val="28"/>
              </w:rPr>
              <w:t>К</w:t>
            </w:r>
            <w:r w:rsidR="007C42EE" w:rsidRPr="0071022F">
              <w:rPr>
                <w:sz w:val="28"/>
                <w:szCs w:val="28"/>
              </w:rPr>
              <w:t>линико-профильная группа</w:t>
            </w:r>
            <w:r w:rsidRPr="0071022F">
              <w:rPr>
                <w:sz w:val="28"/>
                <w:szCs w:val="28"/>
              </w:rPr>
              <w:t xml:space="preserve"> - группа КСГ и (или) отдельных заболеваний, объединенных одним профилем медицинской помощи</w:t>
            </w:r>
          </w:p>
        </w:tc>
      </w:tr>
      <w:tr w:rsidR="007C42EE" w:rsidRPr="0071022F" w14:paraId="0A73612E" w14:textId="77777777" w:rsidTr="007D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17082F4" w14:textId="0F5413C6" w:rsidR="007C42EE" w:rsidRPr="0071022F" w:rsidRDefault="007C42EE" w:rsidP="007C42EE">
            <w:pPr>
              <w:pStyle w:val="13"/>
            </w:pPr>
            <w:r w:rsidRPr="0071022F">
              <w:rPr>
                <w:sz w:val="28"/>
                <w:szCs w:val="28"/>
              </w:rPr>
              <w:t>КСГ</w:t>
            </w:r>
          </w:p>
        </w:tc>
        <w:tc>
          <w:tcPr>
            <w:tcW w:w="0" w:type="auto"/>
            <w:vAlign w:val="center"/>
          </w:tcPr>
          <w:p w14:paraId="245C77F9" w14:textId="09950AFF" w:rsidR="007C42EE" w:rsidRPr="0071022F" w:rsidRDefault="00FD4FB6" w:rsidP="007C42EE">
            <w:pPr>
              <w:pStyle w:val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022F">
              <w:rPr>
                <w:sz w:val="28"/>
                <w:szCs w:val="28"/>
              </w:rPr>
              <w:t>К</w:t>
            </w:r>
            <w:r w:rsidR="007C42EE" w:rsidRPr="0071022F">
              <w:rPr>
                <w:sz w:val="28"/>
                <w:szCs w:val="28"/>
              </w:rPr>
              <w:t>линико-статистическая группа заболеваний - группа заболеваний, относящихся к одному профилю медицинской помощи и сходных по используемым методам диагностики и лечения пациентов и средней ресурсоемкости</w:t>
            </w:r>
          </w:p>
        </w:tc>
      </w:tr>
      <w:tr w:rsidR="007C42EE" w:rsidRPr="0071022F" w14:paraId="09D05AF0" w14:textId="77777777" w:rsidTr="007D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63CD66" w14:textId="0F83D938" w:rsidR="007C42EE" w:rsidRPr="0071022F" w:rsidRDefault="007C42EE" w:rsidP="007C42EE">
            <w:pPr>
              <w:pStyle w:val="13"/>
            </w:pPr>
            <w:r w:rsidRPr="0071022F">
              <w:rPr>
                <w:sz w:val="28"/>
                <w:szCs w:val="28"/>
              </w:rPr>
              <w:t>КСЛП</w:t>
            </w:r>
          </w:p>
        </w:tc>
        <w:tc>
          <w:tcPr>
            <w:tcW w:w="0" w:type="auto"/>
            <w:vAlign w:val="center"/>
          </w:tcPr>
          <w:p w14:paraId="1ACB7190" w14:textId="3A299C18" w:rsidR="007C42EE" w:rsidRPr="0071022F" w:rsidRDefault="00FD4FB6" w:rsidP="007C42EE">
            <w:pPr>
              <w:pStyle w:val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022F">
              <w:rPr>
                <w:sz w:val="28"/>
                <w:szCs w:val="28"/>
              </w:rPr>
              <w:t>К</w:t>
            </w:r>
            <w:r w:rsidR="007C42EE" w:rsidRPr="0071022F">
              <w:rPr>
                <w:sz w:val="28"/>
                <w:szCs w:val="28"/>
              </w:rPr>
              <w:t>оэффициент сложности лечения пациента</w:t>
            </w:r>
          </w:p>
        </w:tc>
      </w:tr>
      <w:tr w:rsidR="007C42EE" w:rsidRPr="0071022F" w14:paraId="326C642C" w14:textId="77777777" w:rsidTr="007D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3D5074" w14:textId="57DD4DC9" w:rsidR="007C42EE" w:rsidRPr="0071022F" w:rsidRDefault="007C42EE" w:rsidP="007C42EE">
            <w:pPr>
              <w:pStyle w:val="13"/>
            </w:pPr>
            <w:r w:rsidRPr="0071022F">
              <w:rPr>
                <w:bCs/>
                <w:sz w:val="28"/>
                <w:szCs w:val="28"/>
              </w:rPr>
              <w:t>ОГРН</w:t>
            </w:r>
          </w:p>
        </w:tc>
        <w:tc>
          <w:tcPr>
            <w:tcW w:w="0" w:type="auto"/>
            <w:vAlign w:val="center"/>
          </w:tcPr>
          <w:p w14:paraId="60442C82" w14:textId="38F7BF66" w:rsidR="007C42EE" w:rsidRPr="0071022F" w:rsidRDefault="00FD4FB6" w:rsidP="007C42EE">
            <w:pPr>
              <w:pStyle w:val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022F">
              <w:rPr>
                <w:sz w:val="28"/>
                <w:szCs w:val="28"/>
              </w:rPr>
              <w:t>О</w:t>
            </w:r>
            <w:r w:rsidR="007C42EE" w:rsidRPr="0071022F">
              <w:rPr>
                <w:sz w:val="28"/>
                <w:szCs w:val="28"/>
              </w:rPr>
              <w:t>сновной государственный регистрационный номер – государственный регистрационный номер записи о создании юридического лица в ЕГРЮЛ в соответствии с Федеральным законом «О государственной регистрации юридических лиц»</w:t>
            </w:r>
          </w:p>
        </w:tc>
      </w:tr>
      <w:tr w:rsidR="007C42EE" w:rsidRPr="0071022F" w14:paraId="57A6FCA4" w14:textId="77777777" w:rsidTr="007D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34BC9E0" w14:textId="72AC6EE3" w:rsidR="007C42EE" w:rsidRPr="0071022F" w:rsidRDefault="007C42EE" w:rsidP="007C42EE">
            <w:pPr>
              <w:pStyle w:val="13"/>
            </w:pPr>
            <w:r w:rsidRPr="0071022F">
              <w:rPr>
                <w:bCs/>
                <w:sz w:val="28"/>
                <w:szCs w:val="28"/>
              </w:rPr>
              <w:t>ОКАТО</w:t>
            </w:r>
          </w:p>
        </w:tc>
        <w:tc>
          <w:tcPr>
            <w:tcW w:w="0" w:type="auto"/>
            <w:vAlign w:val="center"/>
          </w:tcPr>
          <w:p w14:paraId="0D8C3A58" w14:textId="4399E3C5" w:rsidR="007C42EE" w:rsidRPr="0071022F" w:rsidRDefault="007C42EE" w:rsidP="007C42EE">
            <w:pPr>
              <w:pStyle w:val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022F">
              <w:rPr>
                <w:sz w:val="28"/>
                <w:szCs w:val="28"/>
              </w:rPr>
              <w:t>Общероссийский классификатор административно-территориального деления</w:t>
            </w:r>
          </w:p>
        </w:tc>
      </w:tr>
      <w:tr w:rsidR="007C42EE" w:rsidRPr="0071022F" w14:paraId="1C3626BA" w14:textId="77777777" w:rsidTr="007D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36F2AD" w14:textId="0B31825B" w:rsidR="007C42EE" w:rsidRPr="0071022F" w:rsidRDefault="007C42EE" w:rsidP="007C42EE">
            <w:pPr>
              <w:pStyle w:val="13"/>
            </w:pPr>
            <w:r w:rsidRPr="0071022F">
              <w:rPr>
                <w:bCs/>
                <w:sz w:val="28"/>
                <w:szCs w:val="28"/>
              </w:rPr>
              <w:t>ОМС</w:t>
            </w:r>
          </w:p>
        </w:tc>
        <w:tc>
          <w:tcPr>
            <w:tcW w:w="0" w:type="auto"/>
            <w:vAlign w:val="center"/>
          </w:tcPr>
          <w:p w14:paraId="23089B2F" w14:textId="49EE0785" w:rsidR="007C42EE" w:rsidRPr="0071022F" w:rsidRDefault="00FD4FB6" w:rsidP="007C42EE">
            <w:pPr>
              <w:pStyle w:val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022F">
              <w:rPr>
                <w:sz w:val="28"/>
                <w:szCs w:val="28"/>
              </w:rPr>
              <w:t>О</w:t>
            </w:r>
            <w:r w:rsidR="007C42EE" w:rsidRPr="0071022F">
              <w:rPr>
                <w:sz w:val="28"/>
                <w:szCs w:val="28"/>
              </w:rPr>
              <w:t>бязательное медицинское страхование</w:t>
            </w:r>
          </w:p>
        </w:tc>
      </w:tr>
      <w:tr w:rsidR="007C42EE" w:rsidRPr="0071022F" w14:paraId="3931EB7C" w14:textId="77777777" w:rsidTr="007D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788070" w14:textId="6699750A" w:rsidR="007C42EE" w:rsidRPr="0071022F" w:rsidRDefault="007C42EE" w:rsidP="007C42EE">
            <w:pPr>
              <w:pStyle w:val="13"/>
            </w:pPr>
            <w:proofErr w:type="spellStart"/>
            <w:r w:rsidRPr="0071022F">
              <w:rPr>
                <w:sz w:val="28"/>
                <w:szCs w:val="28"/>
              </w:rPr>
              <w:lastRenderedPageBreak/>
              <w:t>ПДн</w:t>
            </w:r>
            <w:proofErr w:type="spellEnd"/>
          </w:p>
        </w:tc>
        <w:tc>
          <w:tcPr>
            <w:tcW w:w="0" w:type="auto"/>
            <w:vAlign w:val="center"/>
          </w:tcPr>
          <w:p w14:paraId="7DE444D7" w14:textId="705BB54C" w:rsidR="007C42EE" w:rsidRPr="0071022F" w:rsidRDefault="00FD4FB6" w:rsidP="007C42EE">
            <w:pPr>
              <w:pStyle w:val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022F">
              <w:rPr>
                <w:sz w:val="28"/>
                <w:szCs w:val="28"/>
              </w:rPr>
              <w:t>П</w:t>
            </w:r>
            <w:r w:rsidR="007C42EE" w:rsidRPr="0071022F">
              <w:rPr>
                <w:sz w:val="28"/>
                <w:szCs w:val="28"/>
              </w:rPr>
              <w:t>ерсональные данные – любая информация, относящаяся прямо или косвенно к определенному или определяемому физическому лицу (субъекту персональных данных)</w:t>
            </w:r>
          </w:p>
        </w:tc>
      </w:tr>
      <w:tr w:rsidR="007C42EE" w:rsidRPr="0071022F" w14:paraId="499A1EEA" w14:textId="77777777" w:rsidTr="007D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B23C5CB" w14:textId="7EEBE52D" w:rsidR="007C42EE" w:rsidRPr="0071022F" w:rsidRDefault="007C42EE" w:rsidP="007C42EE">
            <w:pPr>
              <w:pStyle w:val="13"/>
            </w:pPr>
            <w:r w:rsidRPr="0071022F">
              <w:rPr>
                <w:bCs/>
                <w:sz w:val="28"/>
                <w:szCs w:val="28"/>
              </w:rPr>
              <w:t>ПО</w:t>
            </w:r>
          </w:p>
        </w:tc>
        <w:tc>
          <w:tcPr>
            <w:tcW w:w="0" w:type="auto"/>
            <w:vAlign w:val="center"/>
          </w:tcPr>
          <w:p w14:paraId="3667DD1B" w14:textId="136F7DE3" w:rsidR="007C42EE" w:rsidRPr="0071022F" w:rsidRDefault="00FD4FB6" w:rsidP="007C42EE">
            <w:pPr>
              <w:pStyle w:val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022F">
              <w:rPr>
                <w:sz w:val="28"/>
                <w:szCs w:val="28"/>
              </w:rPr>
              <w:t>П</w:t>
            </w:r>
            <w:r w:rsidR="007C42EE" w:rsidRPr="0071022F">
              <w:rPr>
                <w:sz w:val="28"/>
                <w:szCs w:val="28"/>
              </w:rPr>
              <w:t>рограммное обеспечение</w:t>
            </w:r>
          </w:p>
        </w:tc>
      </w:tr>
      <w:tr w:rsidR="007C42EE" w:rsidRPr="0071022F" w14:paraId="40DA0A43" w14:textId="77777777" w:rsidTr="007D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A0C323" w14:textId="1FEC58E1" w:rsidR="007C42EE" w:rsidRPr="0071022F" w:rsidRDefault="007C42EE" w:rsidP="007C42EE">
            <w:pPr>
              <w:pStyle w:val="13"/>
            </w:pPr>
            <w:r w:rsidRPr="0071022F">
              <w:rPr>
                <w:bCs/>
                <w:sz w:val="28"/>
                <w:szCs w:val="28"/>
              </w:rPr>
              <w:t>Реестр</w:t>
            </w:r>
            <w:r w:rsidR="00FD4FB6" w:rsidRPr="0071022F">
              <w:rPr>
                <w:bCs/>
                <w:sz w:val="28"/>
                <w:szCs w:val="28"/>
              </w:rPr>
              <w:t xml:space="preserve"> счетов</w:t>
            </w:r>
          </w:p>
        </w:tc>
        <w:tc>
          <w:tcPr>
            <w:tcW w:w="0" w:type="auto"/>
            <w:vAlign w:val="center"/>
          </w:tcPr>
          <w:p w14:paraId="0A6ADE2D" w14:textId="5A437C40" w:rsidR="007C42EE" w:rsidRPr="0071022F" w:rsidRDefault="00FD4FB6" w:rsidP="007C42EE">
            <w:pPr>
              <w:pStyle w:val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022F">
              <w:rPr>
                <w:sz w:val="28"/>
                <w:szCs w:val="28"/>
              </w:rPr>
              <w:t>Электронный файл реестра счетов за оказанную медицинскую помощь − пакет XML файлов, содержащий сведения о пациенте, оказанной ему МП и медицинском работнике, сформированный в формате, установленном Регламентом</w:t>
            </w:r>
          </w:p>
        </w:tc>
      </w:tr>
      <w:tr w:rsidR="007C42EE" w:rsidRPr="0071022F" w14:paraId="2F00D606" w14:textId="77777777" w:rsidTr="007D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7C882BC" w14:textId="4AADE7E6" w:rsidR="007C42EE" w:rsidRPr="0071022F" w:rsidRDefault="007C42EE" w:rsidP="007C42EE">
            <w:pPr>
              <w:pStyle w:val="13"/>
            </w:pPr>
            <w:r w:rsidRPr="0071022F">
              <w:rPr>
                <w:sz w:val="28"/>
                <w:szCs w:val="28"/>
              </w:rPr>
              <w:t>СМО</w:t>
            </w:r>
          </w:p>
        </w:tc>
        <w:tc>
          <w:tcPr>
            <w:tcW w:w="0" w:type="auto"/>
            <w:vAlign w:val="center"/>
          </w:tcPr>
          <w:p w14:paraId="324C2A55" w14:textId="6440B0CC" w:rsidR="007C42EE" w:rsidRPr="0071022F" w:rsidRDefault="00FD4FB6" w:rsidP="007C42EE">
            <w:pPr>
              <w:pStyle w:val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022F">
              <w:rPr>
                <w:sz w:val="28"/>
                <w:szCs w:val="28"/>
              </w:rPr>
              <w:t>С</w:t>
            </w:r>
            <w:r w:rsidR="007C42EE" w:rsidRPr="0071022F">
              <w:rPr>
                <w:sz w:val="28"/>
                <w:szCs w:val="28"/>
              </w:rPr>
              <w:t>траховая медицинская организация</w:t>
            </w:r>
          </w:p>
        </w:tc>
      </w:tr>
      <w:tr w:rsidR="007C42EE" w:rsidRPr="0071022F" w14:paraId="336DEFE5" w14:textId="77777777" w:rsidTr="007D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E1F612C" w14:textId="71E1E913" w:rsidR="007C42EE" w:rsidRPr="0071022F" w:rsidRDefault="007C42EE" w:rsidP="007C42EE">
            <w:pPr>
              <w:pStyle w:val="13"/>
            </w:pPr>
            <w:r w:rsidRPr="0071022F">
              <w:rPr>
                <w:sz w:val="28"/>
                <w:szCs w:val="28"/>
              </w:rPr>
              <w:t>СМП</w:t>
            </w:r>
          </w:p>
        </w:tc>
        <w:tc>
          <w:tcPr>
            <w:tcW w:w="0" w:type="auto"/>
            <w:vAlign w:val="center"/>
          </w:tcPr>
          <w:p w14:paraId="24DFA948" w14:textId="53201402" w:rsidR="007C42EE" w:rsidRPr="0071022F" w:rsidRDefault="00FD4FB6" w:rsidP="007C42EE">
            <w:pPr>
              <w:pStyle w:val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022F">
              <w:rPr>
                <w:sz w:val="28"/>
                <w:szCs w:val="28"/>
                <w:lang w:eastAsia="en-US"/>
              </w:rPr>
              <w:t>С</w:t>
            </w:r>
            <w:r w:rsidR="007C42EE" w:rsidRPr="0071022F">
              <w:rPr>
                <w:sz w:val="28"/>
                <w:szCs w:val="28"/>
                <w:lang w:eastAsia="en-US"/>
              </w:rPr>
              <w:t>корая медицинская помощь</w:t>
            </w:r>
          </w:p>
        </w:tc>
      </w:tr>
      <w:tr w:rsidR="007C42EE" w:rsidRPr="0071022F" w14:paraId="5BAAACA7" w14:textId="77777777" w:rsidTr="007D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B98FBA3" w14:textId="5A8D1BF1" w:rsidR="007C42EE" w:rsidRPr="0071022F" w:rsidRDefault="007C42EE" w:rsidP="007C42EE">
            <w:pPr>
              <w:pStyle w:val="13"/>
            </w:pPr>
            <w:r w:rsidRPr="0071022F">
              <w:rPr>
                <w:bCs/>
                <w:sz w:val="28"/>
                <w:szCs w:val="28"/>
              </w:rPr>
              <w:t>ТС</w:t>
            </w:r>
          </w:p>
        </w:tc>
        <w:tc>
          <w:tcPr>
            <w:tcW w:w="0" w:type="auto"/>
            <w:vAlign w:val="center"/>
          </w:tcPr>
          <w:p w14:paraId="56FA4EB7" w14:textId="72338EC5" w:rsidR="007C42EE" w:rsidRPr="0071022F" w:rsidRDefault="00FD4FB6" w:rsidP="007C42EE">
            <w:pPr>
              <w:pStyle w:val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022F">
              <w:rPr>
                <w:sz w:val="28"/>
                <w:szCs w:val="28"/>
              </w:rPr>
              <w:t>Т</w:t>
            </w:r>
            <w:r w:rsidR="007C42EE" w:rsidRPr="0071022F">
              <w:rPr>
                <w:sz w:val="28"/>
                <w:szCs w:val="28"/>
              </w:rPr>
              <w:t>арифное соглашение</w:t>
            </w:r>
          </w:p>
        </w:tc>
      </w:tr>
      <w:tr w:rsidR="007C42EE" w:rsidRPr="0071022F" w14:paraId="6934A567" w14:textId="77777777" w:rsidTr="007D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AE6B45" w14:textId="277D710C" w:rsidR="007C42EE" w:rsidRPr="0071022F" w:rsidRDefault="007C42EE" w:rsidP="007C42EE">
            <w:pPr>
              <w:pStyle w:val="13"/>
            </w:pPr>
            <w:r w:rsidRPr="0071022F">
              <w:rPr>
                <w:bCs/>
                <w:sz w:val="28"/>
                <w:szCs w:val="28"/>
              </w:rPr>
              <w:t>ТФОМС</w:t>
            </w:r>
          </w:p>
        </w:tc>
        <w:tc>
          <w:tcPr>
            <w:tcW w:w="0" w:type="auto"/>
            <w:vAlign w:val="center"/>
          </w:tcPr>
          <w:p w14:paraId="6755FF6B" w14:textId="4782CEBF" w:rsidR="007C42EE" w:rsidRPr="0071022F" w:rsidRDefault="00FD4FB6" w:rsidP="007C42EE">
            <w:pPr>
              <w:pStyle w:val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022F">
              <w:rPr>
                <w:sz w:val="28"/>
                <w:szCs w:val="28"/>
              </w:rPr>
              <w:t>Т</w:t>
            </w:r>
            <w:r w:rsidR="007C42EE" w:rsidRPr="0071022F">
              <w:rPr>
                <w:sz w:val="28"/>
                <w:szCs w:val="28"/>
              </w:rPr>
              <w:t>ерриториальный фонд обязательного медицинского страхования</w:t>
            </w:r>
          </w:p>
        </w:tc>
      </w:tr>
      <w:tr w:rsidR="007C42EE" w:rsidRPr="0071022F" w14:paraId="1CC48DED" w14:textId="77777777" w:rsidTr="007D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3BA5216" w14:textId="604FE975" w:rsidR="007C42EE" w:rsidRPr="0071022F" w:rsidRDefault="007C42EE" w:rsidP="007C42EE">
            <w:pPr>
              <w:pStyle w:val="13"/>
            </w:pPr>
            <w:r w:rsidRPr="0071022F">
              <w:rPr>
                <w:sz w:val="28"/>
                <w:szCs w:val="28"/>
              </w:rPr>
              <w:t>УЕТ</w:t>
            </w:r>
          </w:p>
        </w:tc>
        <w:tc>
          <w:tcPr>
            <w:tcW w:w="0" w:type="auto"/>
            <w:vAlign w:val="center"/>
          </w:tcPr>
          <w:p w14:paraId="3DEBDE86" w14:textId="09FC74A8" w:rsidR="007C42EE" w:rsidRPr="0071022F" w:rsidRDefault="00FD4FB6" w:rsidP="007C42EE">
            <w:pPr>
              <w:pStyle w:val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022F">
              <w:rPr>
                <w:sz w:val="28"/>
                <w:szCs w:val="28"/>
              </w:rPr>
              <w:t>У</w:t>
            </w:r>
            <w:r w:rsidR="007C42EE" w:rsidRPr="0071022F">
              <w:rPr>
                <w:sz w:val="28"/>
                <w:szCs w:val="28"/>
              </w:rPr>
              <w:t>словные единицы учета трудоемкости работы</w:t>
            </w:r>
          </w:p>
        </w:tc>
      </w:tr>
      <w:tr w:rsidR="007C42EE" w:rsidRPr="0071022F" w14:paraId="7D6F785A" w14:textId="77777777" w:rsidTr="007D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B858F5F" w14:textId="2919D783" w:rsidR="007C42EE" w:rsidRPr="0071022F" w:rsidRDefault="007C42EE" w:rsidP="007C42EE">
            <w:pPr>
              <w:pStyle w:val="13"/>
            </w:pPr>
            <w:r w:rsidRPr="0071022F">
              <w:rPr>
                <w:sz w:val="28"/>
                <w:szCs w:val="28"/>
              </w:rPr>
              <w:t>ФЕРЗЛ</w:t>
            </w:r>
          </w:p>
        </w:tc>
        <w:tc>
          <w:tcPr>
            <w:tcW w:w="0" w:type="auto"/>
            <w:vAlign w:val="center"/>
          </w:tcPr>
          <w:p w14:paraId="0DD9F3ED" w14:textId="5D77BFE4" w:rsidR="007C42EE" w:rsidRPr="0071022F" w:rsidRDefault="007C42EE" w:rsidP="007C42EE">
            <w:pPr>
              <w:pStyle w:val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022F">
              <w:rPr>
                <w:sz w:val="28"/>
                <w:szCs w:val="28"/>
              </w:rPr>
              <w:t>Федеральный единый регистр застрахованных лиц</w:t>
            </w:r>
          </w:p>
        </w:tc>
      </w:tr>
      <w:tr w:rsidR="007C42EE" w:rsidRPr="0071022F" w14:paraId="09AB6B84" w14:textId="77777777" w:rsidTr="007D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86909CF" w14:textId="2B3CC83B" w:rsidR="007C42EE" w:rsidRPr="0071022F" w:rsidRDefault="007C42EE" w:rsidP="007C42EE">
            <w:pPr>
              <w:pStyle w:val="13"/>
            </w:pPr>
            <w:r w:rsidRPr="0071022F">
              <w:rPr>
                <w:bCs/>
                <w:sz w:val="28"/>
                <w:szCs w:val="28"/>
              </w:rPr>
              <w:t>ФЛК</w:t>
            </w:r>
          </w:p>
        </w:tc>
        <w:tc>
          <w:tcPr>
            <w:tcW w:w="0" w:type="auto"/>
            <w:vAlign w:val="center"/>
          </w:tcPr>
          <w:p w14:paraId="30AA2071" w14:textId="2E3A2C80" w:rsidR="007C42EE" w:rsidRPr="0071022F" w:rsidRDefault="00FD4FB6" w:rsidP="007C42EE">
            <w:pPr>
              <w:pStyle w:val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022F">
              <w:rPr>
                <w:sz w:val="28"/>
                <w:szCs w:val="28"/>
              </w:rPr>
              <w:t>Ф</w:t>
            </w:r>
            <w:r w:rsidR="007C42EE" w:rsidRPr="0071022F">
              <w:rPr>
                <w:sz w:val="28"/>
                <w:szCs w:val="28"/>
              </w:rPr>
              <w:t>орматно</w:t>
            </w:r>
            <w:r w:rsidR="007C42EE" w:rsidRPr="0071022F">
              <w:rPr>
                <w:sz w:val="28"/>
                <w:szCs w:val="28"/>
                <w:lang w:val="en-US"/>
              </w:rPr>
              <w:t>-</w:t>
            </w:r>
            <w:r w:rsidR="007C42EE" w:rsidRPr="0071022F">
              <w:rPr>
                <w:sz w:val="28"/>
                <w:szCs w:val="28"/>
              </w:rPr>
              <w:t>логический контроль</w:t>
            </w:r>
          </w:p>
        </w:tc>
      </w:tr>
      <w:tr w:rsidR="007C42EE" w:rsidRPr="0071022F" w14:paraId="07D35F27" w14:textId="77777777" w:rsidTr="007D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0485FFA" w14:textId="30F58709" w:rsidR="007C42EE" w:rsidRPr="0071022F" w:rsidRDefault="007C42EE" w:rsidP="007C42EE">
            <w:pPr>
              <w:pStyle w:val="13"/>
            </w:pPr>
            <w:r w:rsidRPr="0071022F">
              <w:rPr>
                <w:bCs/>
                <w:sz w:val="28"/>
                <w:szCs w:val="28"/>
              </w:rPr>
              <w:t xml:space="preserve">ФОМС </w:t>
            </w:r>
          </w:p>
        </w:tc>
        <w:tc>
          <w:tcPr>
            <w:tcW w:w="0" w:type="auto"/>
            <w:vAlign w:val="center"/>
          </w:tcPr>
          <w:p w14:paraId="4396B610" w14:textId="46D66924" w:rsidR="007C42EE" w:rsidRPr="0071022F" w:rsidRDefault="007C42EE" w:rsidP="007C42EE">
            <w:pPr>
              <w:pStyle w:val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022F">
              <w:rPr>
                <w:sz w:val="28"/>
                <w:szCs w:val="28"/>
              </w:rPr>
              <w:t>Федеральный фонд обязательного медицинского страхования</w:t>
            </w:r>
          </w:p>
        </w:tc>
      </w:tr>
      <w:tr w:rsidR="007C42EE" w:rsidRPr="0071022F" w14:paraId="2EBC90ED" w14:textId="77777777" w:rsidTr="007D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E9AD636" w14:textId="1310B1E9" w:rsidR="007C42EE" w:rsidRPr="0071022F" w:rsidRDefault="007C42EE" w:rsidP="007C42EE">
            <w:pPr>
              <w:pStyle w:val="13"/>
              <w:rPr>
                <w:bCs/>
                <w:sz w:val="28"/>
                <w:szCs w:val="28"/>
              </w:rPr>
            </w:pPr>
            <w:r w:rsidRPr="0071022F">
              <w:rPr>
                <w:bCs/>
                <w:sz w:val="28"/>
                <w:szCs w:val="28"/>
              </w:rPr>
              <w:t>ЭКМП</w:t>
            </w:r>
          </w:p>
        </w:tc>
        <w:tc>
          <w:tcPr>
            <w:tcW w:w="0" w:type="auto"/>
            <w:vAlign w:val="center"/>
          </w:tcPr>
          <w:p w14:paraId="5518AD48" w14:textId="55CF9842" w:rsidR="007C42EE" w:rsidRPr="0071022F" w:rsidRDefault="00FD4FB6" w:rsidP="007C42EE">
            <w:pPr>
              <w:pStyle w:val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71022F">
              <w:rPr>
                <w:sz w:val="28"/>
                <w:szCs w:val="28"/>
              </w:rPr>
              <w:t>Э</w:t>
            </w:r>
            <w:r w:rsidR="007C42EE" w:rsidRPr="0071022F">
              <w:rPr>
                <w:sz w:val="28"/>
                <w:szCs w:val="28"/>
              </w:rPr>
              <w:t>кспертиза качества медицинской помощи</w:t>
            </w:r>
          </w:p>
        </w:tc>
      </w:tr>
    </w:tbl>
    <w:p w14:paraId="44BCC686" w14:textId="79CE1C1A" w:rsidR="00865505" w:rsidRPr="0071022F" w:rsidRDefault="00865505" w:rsidP="008655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022F">
        <w:rPr>
          <w:rFonts w:ascii="Times New Roman" w:hAnsi="Times New Roman" w:cs="Times New Roman"/>
          <w:sz w:val="28"/>
          <w:szCs w:val="28"/>
        </w:rPr>
        <w:t>1.</w:t>
      </w:r>
      <w:r w:rsidR="0085187A" w:rsidRPr="0071022F">
        <w:rPr>
          <w:rFonts w:ascii="Times New Roman" w:hAnsi="Times New Roman" w:cs="Times New Roman"/>
          <w:sz w:val="28"/>
          <w:szCs w:val="28"/>
        </w:rPr>
        <w:t>4</w:t>
      </w:r>
      <w:r w:rsidR="007F727B" w:rsidRPr="0071022F">
        <w:rPr>
          <w:rFonts w:ascii="Times New Roman" w:hAnsi="Times New Roman" w:cs="Times New Roman"/>
          <w:sz w:val="28"/>
          <w:szCs w:val="28"/>
        </w:rPr>
        <w:t>. Сформулированные в рамках Регламента требования и принципы информационного взаимодействия, а также описанные форматы обмена данными являются обязательными для всех участников информационного обмена.</w:t>
      </w:r>
    </w:p>
    <w:p w14:paraId="59D60B3F" w14:textId="21AA775E" w:rsidR="007F727B" w:rsidRPr="0071022F" w:rsidRDefault="00865505" w:rsidP="008655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022F">
        <w:rPr>
          <w:rFonts w:ascii="Times New Roman" w:hAnsi="Times New Roman" w:cs="Times New Roman"/>
          <w:sz w:val="28"/>
          <w:szCs w:val="28"/>
        </w:rPr>
        <w:t>1.</w:t>
      </w:r>
      <w:r w:rsidR="0085187A" w:rsidRPr="0071022F">
        <w:rPr>
          <w:rFonts w:ascii="Times New Roman" w:hAnsi="Times New Roman" w:cs="Times New Roman"/>
          <w:sz w:val="28"/>
          <w:szCs w:val="28"/>
        </w:rPr>
        <w:t>5</w:t>
      </w:r>
      <w:r w:rsidRPr="0071022F">
        <w:rPr>
          <w:rFonts w:ascii="Times New Roman" w:hAnsi="Times New Roman" w:cs="Times New Roman"/>
          <w:sz w:val="28"/>
          <w:szCs w:val="28"/>
        </w:rPr>
        <w:t xml:space="preserve">. </w:t>
      </w:r>
      <w:r w:rsidR="007F727B" w:rsidRPr="0071022F">
        <w:rPr>
          <w:rFonts w:ascii="Times New Roman" w:hAnsi="Times New Roman" w:cs="Times New Roman"/>
          <w:sz w:val="28"/>
          <w:szCs w:val="28"/>
        </w:rPr>
        <w:t>Регламент разработан в целях:</w:t>
      </w:r>
    </w:p>
    <w:p w14:paraId="037A5E8F" w14:textId="01865018" w:rsidR="007F727B" w:rsidRPr="0071022F" w:rsidRDefault="007F727B" w:rsidP="00E72543">
      <w:pPr>
        <w:pStyle w:val="ConsPlusNormal"/>
        <w:ind w:firstLine="708"/>
        <w:jc w:val="both"/>
        <w:rPr>
          <w:sz w:val="28"/>
          <w:szCs w:val="28"/>
        </w:rPr>
      </w:pPr>
      <w:r w:rsidRPr="0071022F">
        <w:rPr>
          <w:sz w:val="28"/>
          <w:szCs w:val="28"/>
        </w:rPr>
        <w:t>обеспечения ведения персонифицированного учета сведений о медицинской помощи, оказанной застрахованным лицам по ОМС на территории Донецкой Народной Республики;</w:t>
      </w:r>
    </w:p>
    <w:p w14:paraId="088A524B" w14:textId="77777777" w:rsidR="007F727B" w:rsidRPr="0071022F" w:rsidRDefault="007F727B" w:rsidP="00E72543">
      <w:pPr>
        <w:pStyle w:val="ConsPlusNormal"/>
        <w:ind w:firstLine="708"/>
        <w:jc w:val="both"/>
        <w:rPr>
          <w:sz w:val="28"/>
          <w:szCs w:val="28"/>
        </w:rPr>
      </w:pPr>
      <w:r w:rsidRPr="0071022F">
        <w:rPr>
          <w:sz w:val="28"/>
          <w:szCs w:val="28"/>
        </w:rPr>
        <w:t>создания условий для обеспечения гарантий прав застрахованных лиц на бесплатное предоставление медицинской помощи надлежащего качества и объема в рамках базовой и территориальной программ ОМС на соответствующий финансовый год;</w:t>
      </w:r>
    </w:p>
    <w:p w14:paraId="3D83BF85" w14:textId="77777777" w:rsidR="007F727B" w:rsidRPr="0071022F" w:rsidRDefault="007F727B" w:rsidP="00E72543">
      <w:pPr>
        <w:pStyle w:val="ConsPlusNormal"/>
        <w:ind w:firstLine="708"/>
        <w:jc w:val="both"/>
        <w:rPr>
          <w:sz w:val="28"/>
          <w:szCs w:val="28"/>
        </w:rPr>
      </w:pPr>
      <w:r w:rsidRPr="0071022F">
        <w:rPr>
          <w:sz w:val="28"/>
          <w:szCs w:val="28"/>
        </w:rPr>
        <w:t>разграничения зон ответственности участников информационного обмена при обеспечении взаимодействия;</w:t>
      </w:r>
    </w:p>
    <w:p w14:paraId="0257149B" w14:textId="1C3E1A8D" w:rsidR="007F727B" w:rsidRPr="0071022F" w:rsidRDefault="007F727B" w:rsidP="00E72543">
      <w:pPr>
        <w:pStyle w:val="ConsPlusNormal"/>
        <w:ind w:firstLine="708"/>
        <w:jc w:val="both"/>
        <w:rPr>
          <w:sz w:val="28"/>
          <w:szCs w:val="28"/>
        </w:rPr>
      </w:pPr>
      <w:r w:rsidRPr="0071022F">
        <w:rPr>
          <w:sz w:val="28"/>
          <w:szCs w:val="28"/>
        </w:rPr>
        <w:t>определения перечня информационных объектов</w:t>
      </w:r>
      <w:r w:rsidR="009C08A4" w:rsidRPr="0071022F">
        <w:rPr>
          <w:sz w:val="28"/>
          <w:szCs w:val="28"/>
        </w:rPr>
        <w:t xml:space="preserve"> и</w:t>
      </w:r>
      <w:r w:rsidRPr="0071022F">
        <w:rPr>
          <w:sz w:val="28"/>
          <w:szCs w:val="28"/>
        </w:rPr>
        <w:t xml:space="preserve"> способов организации информационного взаимодействия;</w:t>
      </w:r>
    </w:p>
    <w:p w14:paraId="61BE3621" w14:textId="7E6382F0" w:rsidR="007F727B" w:rsidRPr="0071022F" w:rsidRDefault="007F727B" w:rsidP="00E72543">
      <w:pPr>
        <w:pStyle w:val="ConsPlusNormal"/>
        <w:ind w:firstLine="708"/>
        <w:jc w:val="both"/>
        <w:rPr>
          <w:sz w:val="28"/>
          <w:szCs w:val="28"/>
        </w:rPr>
      </w:pPr>
      <w:r w:rsidRPr="0071022F">
        <w:rPr>
          <w:sz w:val="28"/>
          <w:szCs w:val="28"/>
        </w:rPr>
        <w:t xml:space="preserve">создания условий для осуществления контроля за использованием средств </w:t>
      </w:r>
      <w:r w:rsidR="005A4595" w:rsidRPr="0071022F">
        <w:rPr>
          <w:sz w:val="28"/>
          <w:szCs w:val="28"/>
        </w:rPr>
        <w:t>ОМС</w:t>
      </w:r>
      <w:r w:rsidRPr="0071022F">
        <w:rPr>
          <w:sz w:val="28"/>
          <w:szCs w:val="28"/>
        </w:rPr>
        <w:t>;</w:t>
      </w:r>
    </w:p>
    <w:p w14:paraId="7D467B6B" w14:textId="5EB13BFF" w:rsidR="00D26B16" w:rsidRPr="0071022F" w:rsidRDefault="007F727B" w:rsidP="00960D02">
      <w:pPr>
        <w:pStyle w:val="ConsPlusNormal"/>
        <w:ind w:firstLine="708"/>
        <w:jc w:val="both"/>
        <w:rPr>
          <w:sz w:val="28"/>
          <w:szCs w:val="28"/>
        </w:rPr>
      </w:pPr>
      <w:r w:rsidRPr="0071022F">
        <w:rPr>
          <w:sz w:val="28"/>
          <w:szCs w:val="28"/>
        </w:rPr>
        <w:t xml:space="preserve">приведения процесса информационного взаимодействия между участниками информационного обмена при расчетах за медицинскую помощь по ОМС, оказанную застрахованным лицам на территории Донецкой Народной Республики, в соответствие с требованиями Общих принципов построения и функционирования информационных систем и порядка </w:t>
      </w:r>
      <w:r w:rsidRPr="0071022F">
        <w:rPr>
          <w:sz w:val="28"/>
          <w:szCs w:val="28"/>
        </w:rPr>
        <w:lastRenderedPageBreak/>
        <w:t xml:space="preserve">информационного взаимодействия в сфере обязательного медицинского страхования, утвержденных приказом </w:t>
      </w:r>
      <w:r w:rsidR="005A4595" w:rsidRPr="0071022F">
        <w:rPr>
          <w:color w:val="000000" w:themeColor="text1"/>
          <w:sz w:val="28"/>
          <w:szCs w:val="28"/>
        </w:rPr>
        <w:t>Федерального фонда обязательного медицинского страхования от 07.04.2011 № 79</w:t>
      </w:r>
      <w:r w:rsidRPr="0071022F">
        <w:rPr>
          <w:sz w:val="28"/>
          <w:szCs w:val="28"/>
        </w:rPr>
        <w:t>.</w:t>
      </w:r>
    </w:p>
    <w:p w14:paraId="50578E03" w14:textId="77777777" w:rsidR="00960D02" w:rsidRPr="0071022F" w:rsidRDefault="00960D02" w:rsidP="00960D02">
      <w:pPr>
        <w:pStyle w:val="ConsPlusNormal"/>
        <w:ind w:firstLine="708"/>
        <w:jc w:val="both"/>
        <w:rPr>
          <w:rFonts w:eastAsia="Times New Roman"/>
          <w:b/>
          <w:sz w:val="28"/>
          <w:szCs w:val="28"/>
          <w:lang w:eastAsia="ru-RU"/>
        </w:rPr>
      </w:pPr>
    </w:p>
    <w:p w14:paraId="1027C27D" w14:textId="7FA1CD1B" w:rsidR="007F727B" w:rsidRPr="0071022F" w:rsidRDefault="007F727B" w:rsidP="007F727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1022F">
        <w:rPr>
          <w:rFonts w:ascii="Times New Roman" w:hAnsi="Times New Roman" w:cs="Times New Roman"/>
          <w:sz w:val="28"/>
          <w:szCs w:val="28"/>
        </w:rPr>
        <w:t>II. ИНФОРМАЦИОННОЕ ВЗАИМОДЕЙСТВИЕ ПРИ ВЕДЕНИИ НСИ</w:t>
      </w:r>
    </w:p>
    <w:p w14:paraId="605CF758" w14:textId="77777777" w:rsidR="007F727B" w:rsidRPr="0071022F" w:rsidRDefault="007F727B" w:rsidP="007F727B">
      <w:pPr>
        <w:pStyle w:val="ConsPlusNormal"/>
        <w:jc w:val="both"/>
        <w:rPr>
          <w:sz w:val="28"/>
          <w:szCs w:val="28"/>
        </w:rPr>
      </w:pPr>
    </w:p>
    <w:p w14:paraId="6190972A" w14:textId="246F39AF" w:rsidR="007F727B" w:rsidRPr="0071022F" w:rsidRDefault="00517390" w:rsidP="0051739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71022F">
        <w:rPr>
          <w:color w:val="000000" w:themeColor="text1"/>
          <w:sz w:val="28"/>
          <w:szCs w:val="28"/>
        </w:rPr>
        <w:t>2.1. </w:t>
      </w:r>
      <w:r w:rsidR="007F727B" w:rsidRPr="0071022F">
        <w:rPr>
          <w:color w:val="000000" w:themeColor="text1"/>
          <w:sz w:val="28"/>
          <w:szCs w:val="28"/>
        </w:rPr>
        <w:t>При информационном взаимодействии используется НСИ, применение которой регламентировано Общими принципами, а также НСИ Мин</w:t>
      </w:r>
      <w:r w:rsidRPr="0071022F">
        <w:rPr>
          <w:color w:val="000000" w:themeColor="text1"/>
          <w:sz w:val="28"/>
          <w:szCs w:val="28"/>
        </w:rPr>
        <w:t xml:space="preserve">истерства </w:t>
      </w:r>
      <w:r w:rsidR="007F727B" w:rsidRPr="0071022F">
        <w:rPr>
          <w:color w:val="000000" w:themeColor="text1"/>
          <w:sz w:val="28"/>
          <w:szCs w:val="28"/>
        </w:rPr>
        <w:t>здрав</w:t>
      </w:r>
      <w:r w:rsidRPr="0071022F">
        <w:rPr>
          <w:color w:val="000000" w:themeColor="text1"/>
          <w:sz w:val="28"/>
          <w:szCs w:val="28"/>
        </w:rPr>
        <w:t>оохр</w:t>
      </w:r>
      <w:r w:rsidR="007F727B" w:rsidRPr="0071022F">
        <w:rPr>
          <w:color w:val="000000" w:themeColor="text1"/>
          <w:sz w:val="28"/>
          <w:szCs w:val="28"/>
        </w:rPr>
        <w:t>а</w:t>
      </w:r>
      <w:r w:rsidRPr="0071022F">
        <w:rPr>
          <w:color w:val="000000" w:themeColor="text1"/>
          <w:sz w:val="28"/>
          <w:szCs w:val="28"/>
        </w:rPr>
        <w:t>нения</w:t>
      </w:r>
      <w:r w:rsidR="007F727B" w:rsidRPr="0071022F">
        <w:rPr>
          <w:color w:val="000000" w:themeColor="text1"/>
          <w:sz w:val="28"/>
          <w:szCs w:val="28"/>
        </w:rPr>
        <w:t xml:space="preserve"> Росси</w:t>
      </w:r>
      <w:r w:rsidRPr="0071022F">
        <w:rPr>
          <w:color w:val="000000" w:themeColor="text1"/>
          <w:sz w:val="28"/>
          <w:szCs w:val="28"/>
        </w:rPr>
        <w:t>йской Федерации</w:t>
      </w:r>
      <w:r w:rsidR="007F727B" w:rsidRPr="0071022F">
        <w:rPr>
          <w:color w:val="000000" w:themeColor="text1"/>
          <w:sz w:val="28"/>
          <w:szCs w:val="28"/>
        </w:rPr>
        <w:t xml:space="preserve"> и иная НСИ, используемая в системе ОМС </w:t>
      </w:r>
      <w:r w:rsidR="00960D02" w:rsidRPr="0071022F">
        <w:rPr>
          <w:color w:val="000000" w:themeColor="text1"/>
          <w:sz w:val="28"/>
          <w:szCs w:val="28"/>
        </w:rPr>
        <w:t xml:space="preserve">на территории </w:t>
      </w:r>
      <w:r w:rsidR="007F727B" w:rsidRPr="0071022F">
        <w:rPr>
          <w:color w:val="000000" w:themeColor="text1"/>
          <w:sz w:val="28"/>
          <w:szCs w:val="28"/>
        </w:rPr>
        <w:t>Донецкой Народной Республики, не противоречащая НСИ, предоставленной ФОМС.</w:t>
      </w:r>
    </w:p>
    <w:p w14:paraId="0304233E" w14:textId="06A32774" w:rsidR="007F727B" w:rsidRPr="0071022F" w:rsidRDefault="00517390" w:rsidP="00517390">
      <w:pPr>
        <w:pStyle w:val="ConsPlusNormal"/>
        <w:tabs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71022F">
        <w:rPr>
          <w:color w:val="000000" w:themeColor="text1"/>
          <w:sz w:val="28"/>
          <w:szCs w:val="28"/>
        </w:rPr>
        <w:t xml:space="preserve">2.2. </w:t>
      </w:r>
      <w:r w:rsidR="007F727B" w:rsidRPr="0071022F">
        <w:rPr>
          <w:color w:val="000000" w:themeColor="text1"/>
          <w:sz w:val="28"/>
          <w:szCs w:val="28"/>
        </w:rPr>
        <w:t xml:space="preserve">НСИ ведется ТФОМС и размещается на официальном сайте </w:t>
      </w:r>
      <w:r w:rsidR="006530D6" w:rsidRPr="0071022F">
        <w:rPr>
          <w:color w:val="000000" w:themeColor="text1"/>
          <w:sz w:val="28"/>
          <w:szCs w:val="28"/>
        </w:rPr>
        <w:t>ТФОМС</w:t>
      </w:r>
      <w:r w:rsidR="007F727B" w:rsidRPr="0071022F">
        <w:rPr>
          <w:color w:val="000000" w:themeColor="text1"/>
          <w:sz w:val="28"/>
          <w:szCs w:val="28"/>
        </w:rPr>
        <w:t xml:space="preserve"> в информационно-телекоммуникационной сети </w:t>
      </w:r>
      <w:r w:rsidRPr="0071022F">
        <w:rPr>
          <w:color w:val="000000" w:themeColor="text1"/>
          <w:sz w:val="28"/>
          <w:szCs w:val="28"/>
        </w:rPr>
        <w:t>«</w:t>
      </w:r>
      <w:r w:rsidR="007F727B" w:rsidRPr="0071022F">
        <w:rPr>
          <w:color w:val="000000" w:themeColor="text1"/>
          <w:sz w:val="28"/>
          <w:szCs w:val="28"/>
        </w:rPr>
        <w:t>Интернет</w:t>
      </w:r>
      <w:r w:rsidRPr="0071022F">
        <w:rPr>
          <w:color w:val="000000" w:themeColor="text1"/>
          <w:sz w:val="28"/>
          <w:szCs w:val="28"/>
        </w:rPr>
        <w:t>»</w:t>
      </w:r>
      <w:r w:rsidR="007F727B" w:rsidRPr="0071022F">
        <w:rPr>
          <w:color w:val="000000" w:themeColor="text1"/>
          <w:sz w:val="28"/>
          <w:szCs w:val="28"/>
        </w:rPr>
        <w:t xml:space="preserve"> в разделе </w:t>
      </w:r>
      <w:r w:rsidRPr="0071022F">
        <w:rPr>
          <w:color w:val="000000" w:themeColor="text1"/>
          <w:sz w:val="28"/>
          <w:szCs w:val="28"/>
        </w:rPr>
        <w:t>«</w:t>
      </w:r>
      <w:r w:rsidR="007F727B" w:rsidRPr="0071022F">
        <w:rPr>
          <w:color w:val="000000" w:themeColor="text1"/>
          <w:sz w:val="28"/>
          <w:szCs w:val="28"/>
        </w:rPr>
        <w:t>НСИ</w:t>
      </w:r>
      <w:r w:rsidRPr="0071022F">
        <w:rPr>
          <w:color w:val="000000" w:themeColor="text1"/>
          <w:sz w:val="28"/>
          <w:szCs w:val="28"/>
        </w:rPr>
        <w:t>»</w:t>
      </w:r>
      <w:r w:rsidR="007F727B" w:rsidRPr="0071022F">
        <w:rPr>
          <w:color w:val="000000" w:themeColor="text1"/>
          <w:sz w:val="28"/>
          <w:szCs w:val="28"/>
        </w:rPr>
        <w:t xml:space="preserve"> по ссылке </w:t>
      </w:r>
      <w:r w:rsidR="00005506" w:rsidRPr="0071022F">
        <w:rPr>
          <w:color w:val="000000" w:themeColor="text1"/>
          <w:sz w:val="28"/>
          <w:szCs w:val="28"/>
        </w:rPr>
        <w:t>https://fomsdnr.ru/</w:t>
      </w:r>
      <w:r w:rsidR="007F727B" w:rsidRPr="0071022F">
        <w:rPr>
          <w:color w:val="000000" w:themeColor="text1"/>
          <w:sz w:val="28"/>
          <w:szCs w:val="28"/>
        </w:rPr>
        <w:t>.</w:t>
      </w:r>
    </w:p>
    <w:p w14:paraId="50C8B419" w14:textId="70BC89C3" w:rsidR="007F727B" w:rsidRPr="0071022F" w:rsidRDefault="00517390" w:rsidP="00517390">
      <w:pPr>
        <w:pStyle w:val="ConsPlusNormal"/>
        <w:tabs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71022F">
        <w:rPr>
          <w:color w:val="000000" w:themeColor="text1"/>
          <w:sz w:val="28"/>
          <w:szCs w:val="28"/>
        </w:rPr>
        <w:t xml:space="preserve">2.3. </w:t>
      </w:r>
      <w:r w:rsidR="007F727B" w:rsidRPr="0071022F">
        <w:rPr>
          <w:color w:val="000000" w:themeColor="text1"/>
          <w:sz w:val="28"/>
          <w:szCs w:val="28"/>
        </w:rPr>
        <w:t xml:space="preserve">В процессе ведения НСИ ТФОМС объединяет классификаторы из федерального пакета НСИ и справочники системы ОМС </w:t>
      </w:r>
      <w:r w:rsidR="00960D02" w:rsidRPr="0071022F">
        <w:rPr>
          <w:color w:val="000000" w:themeColor="text1"/>
          <w:sz w:val="28"/>
          <w:szCs w:val="28"/>
        </w:rPr>
        <w:t xml:space="preserve">на территории </w:t>
      </w:r>
      <w:r w:rsidR="007F727B" w:rsidRPr="0071022F">
        <w:rPr>
          <w:color w:val="000000" w:themeColor="text1"/>
          <w:sz w:val="28"/>
          <w:szCs w:val="28"/>
        </w:rPr>
        <w:t>Донецкой Народной Республики в актуальные пакеты НСИ, предоставляет участникам информационного взаимодействия доступ к НСИ посредством скачивания соответствующей информации на официальном сайте ТФОМС.</w:t>
      </w:r>
    </w:p>
    <w:p w14:paraId="216E5B2E" w14:textId="77777777" w:rsidR="00517390" w:rsidRPr="0071022F" w:rsidRDefault="00517390" w:rsidP="00517390">
      <w:pPr>
        <w:pStyle w:val="ConsPlusNormal"/>
        <w:tabs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71022F">
        <w:rPr>
          <w:color w:val="000000" w:themeColor="text1"/>
          <w:sz w:val="28"/>
          <w:szCs w:val="28"/>
        </w:rPr>
        <w:t xml:space="preserve">2.4. </w:t>
      </w:r>
      <w:r w:rsidR="007F727B" w:rsidRPr="0071022F">
        <w:rPr>
          <w:color w:val="000000" w:themeColor="text1"/>
          <w:sz w:val="28"/>
          <w:szCs w:val="28"/>
        </w:rPr>
        <w:t xml:space="preserve">Все пакеты НСИ формируются в формате XML (кодовая страница Windows-1251) с представлением значений элементов (записей) в виде атрибутов. </w:t>
      </w:r>
    </w:p>
    <w:p w14:paraId="74F8F9CE" w14:textId="77777777" w:rsidR="00517390" w:rsidRPr="0071022F" w:rsidRDefault="00517390" w:rsidP="00517390">
      <w:pPr>
        <w:pStyle w:val="ConsPlusNormal"/>
        <w:tabs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71022F">
        <w:rPr>
          <w:color w:val="000000" w:themeColor="text1"/>
          <w:sz w:val="28"/>
          <w:szCs w:val="28"/>
        </w:rPr>
        <w:t xml:space="preserve">2.5. </w:t>
      </w:r>
      <w:r w:rsidR="007F727B" w:rsidRPr="0071022F">
        <w:rPr>
          <w:color w:val="000000" w:themeColor="text1"/>
          <w:sz w:val="28"/>
          <w:szCs w:val="28"/>
        </w:rPr>
        <w:t>Изменение в содержательной части справочника НСИ производится добавлением нового элемента (записи) с указанием периода ее действия. В этой связи справочники НСИ содержат наряду с актуальными записями (действующими на данный момент) записи, которые утратили свою актуальность (прекратившие свое действие).</w:t>
      </w:r>
    </w:p>
    <w:p w14:paraId="76DB8E96" w14:textId="77777777" w:rsidR="00517390" w:rsidRPr="0071022F" w:rsidRDefault="00517390" w:rsidP="00517390">
      <w:pPr>
        <w:pStyle w:val="ConsPlusNormal"/>
        <w:tabs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71022F">
        <w:rPr>
          <w:color w:val="000000" w:themeColor="text1"/>
          <w:sz w:val="28"/>
          <w:szCs w:val="28"/>
        </w:rPr>
        <w:t xml:space="preserve">2.6. </w:t>
      </w:r>
      <w:r w:rsidR="007F727B" w:rsidRPr="0071022F">
        <w:rPr>
          <w:color w:val="000000" w:themeColor="text1"/>
          <w:sz w:val="28"/>
          <w:szCs w:val="28"/>
        </w:rPr>
        <w:t xml:space="preserve">Для определения периода действия соответствующей записи справочники НСИ содержат технологические поля </w:t>
      </w:r>
      <w:r w:rsidRPr="0071022F">
        <w:rPr>
          <w:color w:val="000000" w:themeColor="text1"/>
          <w:sz w:val="28"/>
          <w:szCs w:val="28"/>
        </w:rPr>
        <w:t>«</w:t>
      </w:r>
      <w:r w:rsidR="007F727B" w:rsidRPr="0071022F">
        <w:rPr>
          <w:color w:val="000000" w:themeColor="text1"/>
          <w:sz w:val="28"/>
          <w:szCs w:val="28"/>
        </w:rPr>
        <w:t>DATE_BEG</w:t>
      </w:r>
      <w:r w:rsidRPr="0071022F">
        <w:rPr>
          <w:color w:val="000000" w:themeColor="text1"/>
          <w:sz w:val="28"/>
          <w:szCs w:val="28"/>
        </w:rPr>
        <w:t>»</w:t>
      </w:r>
      <w:r w:rsidR="007F727B" w:rsidRPr="0071022F">
        <w:rPr>
          <w:color w:val="000000" w:themeColor="text1"/>
          <w:sz w:val="28"/>
          <w:szCs w:val="28"/>
        </w:rPr>
        <w:t xml:space="preserve"> и </w:t>
      </w:r>
      <w:r w:rsidRPr="0071022F">
        <w:rPr>
          <w:color w:val="000000" w:themeColor="text1"/>
          <w:sz w:val="28"/>
          <w:szCs w:val="28"/>
        </w:rPr>
        <w:t>«</w:t>
      </w:r>
      <w:r w:rsidR="007F727B" w:rsidRPr="0071022F">
        <w:rPr>
          <w:color w:val="000000" w:themeColor="text1"/>
          <w:sz w:val="28"/>
          <w:szCs w:val="28"/>
        </w:rPr>
        <w:t>DATE_END</w:t>
      </w:r>
      <w:r w:rsidRPr="0071022F">
        <w:rPr>
          <w:color w:val="000000" w:themeColor="text1"/>
          <w:sz w:val="28"/>
          <w:szCs w:val="28"/>
        </w:rPr>
        <w:t>»</w:t>
      </w:r>
      <w:r w:rsidR="007F727B" w:rsidRPr="0071022F">
        <w:rPr>
          <w:color w:val="000000" w:themeColor="text1"/>
          <w:sz w:val="28"/>
          <w:szCs w:val="28"/>
        </w:rPr>
        <w:t xml:space="preserve">, которые задают период ее действительности. Для установления окончания периода действия записи поле </w:t>
      </w:r>
      <w:r w:rsidRPr="0071022F">
        <w:rPr>
          <w:color w:val="000000" w:themeColor="text1"/>
          <w:sz w:val="28"/>
          <w:szCs w:val="28"/>
        </w:rPr>
        <w:t>«</w:t>
      </w:r>
      <w:r w:rsidR="007F727B" w:rsidRPr="0071022F">
        <w:rPr>
          <w:color w:val="000000" w:themeColor="text1"/>
          <w:sz w:val="28"/>
          <w:szCs w:val="28"/>
        </w:rPr>
        <w:t>DATE_END</w:t>
      </w:r>
      <w:r w:rsidRPr="0071022F">
        <w:rPr>
          <w:color w:val="000000" w:themeColor="text1"/>
          <w:sz w:val="28"/>
          <w:szCs w:val="28"/>
        </w:rPr>
        <w:t>»</w:t>
      </w:r>
      <w:r w:rsidR="007F727B" w:rsidRPr="0071022F">
        <w:rPr>
          <w:color w:val="000000" w:themeColor="text1"/>
          <w:sz w:val="28"/>
          <w:szCs w:val="28"/>
        </w:rPr>
        <w:t xml:space="preserve"> заполняется датой окончания действия элемента справочника (записи в НСИ).</w:t>
      </w:r>
    </w:p>
    <w:p w14:paraId="3439D773" w14:textId="2D76D1B2" w:rsidR="00517390" w:rsidRPr="0071022F" w:rsidRDefault="00517390" w:rsidP="00517390">
      <w:pPr>
        <w:pStyle w:val="ConsPlusNormal"/>
        <w:tabs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71022F">
        <w:rPr>
          <w:color w:val="000000" w:themeColor="text1"/>
          <w:sz w:val="28"/>
          <w:szCs w:val="28"/>
        </w:rPr>
        <w:t xml:space="preserve">2.7. </w:t>
      </w:r>
      <w:r w:rsidR="007F727B" w:rsidRPr="0071022F">
        <w:rPr>
          <w:color w:val="000000" w:themeColor="text1"/>
          <w:sz w:val="28"/>
          <w:szCs w:val="28"/>
        </w:rPr>
        <w:t xml:space="preserve">Добавление элементов в справочники НСИ производится </w:t>
      </w:r>
      <w:r w:rsidR="006530D6" w:rsidRPr="0071022F">
        <w:rPr>
          <w:color w:val="000000" w:themeColor="text1"/>
          <w:sz w:val="28"/>
          <w:szCs w:val="28"/>
        </w:rPr>
        <w:t>ТФОМС</w:t>
      </w:r>
      <w:r w:rsidR="007F727B" w:rsidRPr="0071022F">
        <w:rPr>
          <w:color w:val="000000" w:themeColor="text1"/>
          <w:sz w:val="28"/>
          <w:szCs w:val="28"/>
        </w:rPr>
        <w:t xml:space="preserve"> вследствие изменения федеральных пакетов НСИ, а также по инициативе ТФОМС или по результатам рассмотрения информации, предоставленной участниками информационного обмена.</w:t>
      </w:r>
    </w:p>
    <w:p w14:paraId="06D2425E" w14:textId="40567403" w:rsidR="007F727B" w:rsidRPr="0071022F" w:rsidRDefault="00517390" w:rsidP="00517390">
      <w:pPr>
        <w:pStyle w:val="ConsPlusNormal"/>
        <w:tabs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71022F">
        <w:rPr>
          <w:color w:val="000000" w:themeColor="text1"/>
          <w:sz w:val="28"/>
          <w:szCs w:val="28"/>
        </w:rPr>
        <w:t xml:space="preserve">2.8. </w:t>
      </w:r>
      <w:r w:rsidR="007F727B" w:rsidRPr="0071022F">
        <w:rPr>
          <w:color w:val="000000" w:themeColor="text1"/>
          <w:sz w:val="28"/>
          <w:szCs w:val="28"/>
        </w:rPr>
        <w:t>В процессе информационного взаимодействия при расчетах за медицинскую помощь, оказанную ЗЛ на территории Донецкой Народной Республики</w:t>
      </w:r>
      <w:r w:rsidR="005275AC" w:rsidRPr="0071022F">
        <w:rPr>
          <w:color w:val="000000" w:themeColor="text1"/>
          <w:sz w:val="28"/>
          <w:szCs w:val="28"/>
        </w:rPr>
        <w:t>,</w:t>
      </w:r>
      <w:r w:rsidR="007F727B" w:rsidRPr="0071022F">
        <w:rPr>
          <w:color w:val="000000" w:themeColor="text1"/>
          <w:sz w:val="28"/>
          <w:szCs w:val="28"/>
        </w:rPr>
        <w:t xml:space="preserve"> применяется НСИ согласно таблице </w:t>
      </w:r>
      <w:r w:rsidRPr="0071022F">
        <w:rPr>
          <w:color w:val="000000" w:themeColor="text1"/>
          <w:sz w:val="28"/>
          <w:szCs w:val="28"/>
        </w:rPr>
        <w:t>1</w:t>
      </w:r>
      <w:r w:rsidR="007F727B" w:rsidRPr="0071022F">
        <w:rPr>
          <w:color w:val="000000" w:themeColor="text1"/>
          <w:sz w:val="28"/>
          <w:szCs w:val="28"/>
        </w:rPr>
        <w:t xml:space="preserve"> </w:t>
      </w:r>
      <w:r w:rsidR="003229E4" w:rsidRPr="0071022F">
        <w:rPr>
          <w:color w:val="000000" w:themeColor="text1"/>
          <w:sz w:val="28"/>
          <w:szCs w:val="28"/>
        </w:rPr>
        <w:t xml:space="preserve">(приложение к </w:t>
      </w:r>
      <w:r w:rsidR="007F727B" w:rsidRPr="0071022F">
        <w:rPr>
          <w:color w:val="000000" w:themeColor="text1"/>
          <w:sz w:val="28"/>
          <w:szCs w:val="28"/>
        </w:rPr>
        <w:t>Регламент</w:t>
      </w:r>
      <w:r w:rsidR="003229E4" w:rsidRPr="0071022F">
        <w:rPr>
          <w:color w:val="000000" w:themeColor="text1"/>
          <w:sz w:val="28"/>
          <w:szCs w:val="28"/>
        </w:rPr>
        <w:t>у)</w:t>
      </w:r>
      <w:r w:rsidR="007F727B" w:rsidRPr="0071022F">
        <w:rPr>
          <w:color w:val="000000" w:themeColor="text1"/>
          <w:sz w:val="28"/>
          <w:szCs w:val="28"/>
        </w:rPr>
        <w:t>.</w:t>
      </w:r>
    </w:p>
    <w:p w14:paraId="4FAD7D84" w14:textId="77777777" w:rsidR="005275AC" w:rsidRPr="0071022F" w:rsidRDefault="005275AC" w:rsidP="00517390">
      <w:pPr>
        <w:pStyle w:val="ConsPlusNormal"/>
        <w:tabs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14:paraId="038C7709" w14:textId="77777777" w:rsidR="00A42115" w:rsidRPr="0071022F" w:rsidRDefault="00A42115" w:rsidP="00A42115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1022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Таблица 1. Нормативно-справочная информация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5245"/>
        <w:gridCol w:w="2551"/>
      </w:tblGrid>
      <w:tr w:rsidR="00A42115" w:rsidRPr="0071022F" w14:paraId="3AE32D1E" w14:textId="77777777" w:rsidTr="000942F6">
        <w:trPr>
          <w:tblHeader/>
        </w:trPr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3EBF53CF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№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4CFF073D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Код</w:t>
            </w:r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6EC57D3C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29624AFA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Примечание</w:t>
            </w:r>
          </w:p>
        </w:tc>
      </w:tr>
      <w:tr w:rsidR="00A42115" w:rsidRPr="0071022F" w14:paraId="2534A063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384698A3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075A7CA9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MKB10</w:t>
            </w:r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356D11E6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Международная </w:t>
            </w:r>
            <w:hyperlink r:id="rId14" w:history="1">
              <w:r w:rsidRPr="0071022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классификация</w:t>
              </w:r>
            </w:hyperlink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болезней и состояний, связанных со здоровьем 10 пересмотра (МКБ-10)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3454685E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Федеральный справочник, расположен по ссылке </w:t>
            </w: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https</w:t>
            </w: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://</w:t>
            </w:r>
            <w:proofErr w:type="spellStart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nsi</w:t>
            </w:r>
            <w:proofErr w:type="spellEnd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spellStart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rosminzdrav</w:t>
            </w:r>
            <w:proofErr w:type="spellEnd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spellStart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ru</w:t>
            </w:r>
            <w:proofErr w:type="spellEnd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dictionaries</w:t>
            </w: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/1.2.643.5.1.13.13.11.1005/</w:t>
            </w: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passport</w:t>
            </w: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latest</w:t>
            </w:r>
          </w:p>
        </w:tc>
      </w:tr>
      <w:tr w:rsidR="00A42115" w:rsidRPr="0071022F" w14:paraId="17F9765A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6EF9BF51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7E2D7FF5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V001</w:t>
            </w:r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3292CBD2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Номенклатура работ и услуг в здравоохранении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44A20DD5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справочник.</w:t>
            </w:r>
          </w:p>
        </w:tc>
      </w:tr>
      <w:tr w:rsidR="00A42115" w:rsidRPr="0071022F" w14:paraId="18257DAD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583E2998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63CE9052" w14:textId="77777777" w:rsidR="00A42115" w:rsidRPr="0071022F" w:rsidRDefault="009A3A9E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hyperlink w:anchor="Par5718" w:history="1">
              <w:r w:rsidR="00A42115" w:rsidRPr="0071022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V002</w:t>
              </w:r>
            </w:hyperlink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06838D68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Классификатор профилей оказанной медицинской помощи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7FD48CAB" w14:textId="77777777" w:rsidR="00A42115" w:rsidRPr="0071022F" w:rsidRDefault="00A42115" w:rsidP="00094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70988D87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71530B92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19EFC2F2" w14:textId="77777777" w:rsidR="00A42115" w:rsidRPr="0071022F" w:rsidRDefault="009A3A9E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hyperlink w:anchor="Par5772" w:history="1">
              <w:r w:rsidR="00A42115" w:rsidRPr="0071022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V003</w:t>
              </w:r>
            </w:hyperlink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1E168EC4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Классификатор работ (услуг) при лицензировании медицинской помощи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626FA84D" w14:textId="77777777" w:rsidR="00A42115" w:rsidRPr="0071022F" w:rsidRDefault="00A42115" w:rsidP="00094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64C62077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277A620A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1D0FE5FD" w14:textId="77777777" w:rsidR="00A42115" w:rsidRPr="0071022F" w:rsidRDefault="009A3A9E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hyperlink w:anchor="Par5836" w:history="1">
              <w:r w:rsidR="00A42115" w:rsidRPr="0071022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V005</w:t>
              </w:r>
            </w:hyperlink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05F6D1E9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Классификатор пола застрахованного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68DF978E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554067E9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1FD85511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bookmarkStart w:id="1" w:name="Par206"/>
            <w:bookmarkEnd w:id="1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49442CDD" w14:textId="77777777" w:rsidR="00A42115" w:rsidRPr="0071022F" w:rsidRDefault="009A3A9E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hyperlink w:anchor="Par5880" w:history="1">
              <w:r w:rsidR="00A42115" w:rsidRPr="0071022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V006</w:t>
              </w:r>
            </w:hyperlink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577A0342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Классификатор условий оказания медицинской помощи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7EDBE72B" w14:textId="77777777" w:rsidR="00A42115" w:rsidRPr="0071022F" w:rsidRDefault="00A42115" w:rsidP="00094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1A493DBD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22DF4943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6B0A4D3A" w14:textId="77777777" w:rsidR="00A42115" w:rsidRPr="0071022F" w:rsidRDefault="009A3A9E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hyperlink w:anchor="Par5934" w:history="1">
              <w:r w:rsidR="00A42115" w:rsidRPr="0071022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V008</w:t>
              </w:r>
            </w:hyperlink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0541ABA0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Классификатор видов медицинской помощи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4361CED9" w14:textId="77777777" w:rsidR="00A42115" w:rsidRPr="0071022F" w:rsidRDefault="00A42115" w:rsidP="00094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270DA7EC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06D24C83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4CCDF0B1" w14:textId="77777777" w:rsidR="00A42115" w:rsidRPr="0071022F" w:rsidRDefault="009A3A9E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hyperlink w:anchor="Par5988" w:history="1">
              <w:r w:rsidR="00A42115" w:rsidRPr="0071022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V009</w:t>
              </w:r>
            </w:hyperlink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13978B7F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Классификатор результатов обращения за медицинской помощью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37CF4EC5" w14:textId="77777777" w:rsidR="00A42115" w:rsidRPr="0071022F" w:rsidRDefault="00A42115" w:rsidP="00094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630E3B20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51EFBFBB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759B4F35" w14:textId="77777777" w:rsidR="00A42115" w:rsidRPr="0071022F" w:rsidRDefault="009A3A9E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hyperlink w:anchor="Par6047" w:history="1">
              <w:r w:rsidR="00A42115" w:rsidRPr="0071022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V010</w:t>
              </w:r>
            </w:hyperlink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623AA222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Классификатор способов оплаты медицинской помощи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7E6AD22E" w14:textId="77777777" w:rsidR="00A42115" w:rsidRPr="0071022F" w:rsidRDefault="00A42115" w:rsidP="00094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6F5B841F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33FF23C0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5E0B5085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V011</w:t>
            </w:r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731CDB00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Государственный реестр лекарственных средств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350A834A" w14:textId="77777777" w:rsidR="00A42115" w:rsidRPr="0071022F" w:rsidRDefault="00A42115" w:rsidP="00094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58EE8C3F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24E89C17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bookmarkStart w:id="2" w:name="Par226"/>
            <w:bookmarkEnd w:id="2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11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0AB8D788" w14:textId="77777777" w:rsidR="00A42115" w:rsidRPr="0071022F" w:rsidRDefault="009A3A9E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hyperlink w:anchor="Par6101" w:history="1">
              <w:r w:rsidR="00A42115" w:rsidRPr="0071022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V012</w:t>
              </w:r>
            </w:hyperlink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70312038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Классификатор исходов заболевания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27ADFDCE" w14:textId="77777777" w:rsidR="00A42115" w:rsidRPr="0071022F" w:rsidRDefault="00A42115" w:rsidP="00094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5F59EEEC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52872082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24F6E9FA" w14:textId="77777777" w:rsidR="00A42115" w:rsidRPr="0071022F" w:rsidRDefault="009A3A9E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hyperlink w:anchor="Par6214" w:history="1">
              <w:r w:rsidR="00A42115" w:rsidRPr="0071022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V014</w:t>
              </w:r>
            </w:hyperlink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2F7AF1FD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Классификатор форм оказания медицинской помощи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1AA24C68" w14:textId="77777777" w:rsidR="00A42115" w:rsidRPr="0071022F" w:rsidRDefault="00A42115" w:rsidP="00094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385841E9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182FB5F8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13</w:t>
            </w:r>
          </w:p>
        </w:tc>
        <w:bookmarkStart w:id="3" w:name="Par247"/>
        <w:bookmarkEnd w:id="3"/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7964A396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fldChar w:fldCharType="begin"/>
            </w: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instrText xml:space="preserve">HYPERLINK \l Par6268  </w:instrText>
            </w: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fldChar w:fldCharType="separate"/>
            </w: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V015</w:t>
            </w: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fldChar w:fldCharType="end"/>
            </w:r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24E4B00C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Классификатор медицинских специальностей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74428E41" w14:textId="77777777" w:rsidR="00A42115" w:rsidRPr="0071022F" w:rsidRDefault="00A42115" w:rsidP="00094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564772B9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2CE54982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14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7341CD1A" w14:textId="77777777" w:rsidR="00A42115" w:rsidRPr="0071022F" w:rsidRDefault="009A3A9E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hyperlink w:anchor="Par6335" w:history="1">
              <w:r w:rsidR="00A42115" w:rsidRPr="0071022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V016</w:t>
              </w:r>
            </w:hyperlink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3E664639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Классификатор типов диспансеризации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74A0C235" w14:textId="77777777" w:rsidR="00A42115" w:rsidRPr="0071022F" w:rsidRDefault="00A42115" w:rsidP="00094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5DA9B63F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0E090CA2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15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0C366C23" w14:textId="77777777" w:rsidR="00A42115" w:rsidRPr="0071022F" w:rsidRDefault="009A3A9E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hyperlink w:anchor="Par6394" w:history="1">
              <w:r w:rsidR="00A42115" w:rsidRPr="0071022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V017</w:t>
              </w:r>
            </w:hyperlink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1EDF208E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Классификатор результатов диспансеризации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70F0B702" w14:textId="77777777" w:rsidR="00A42115" w:rsidRPr="0071022F" w:rsidRDefault="00A42115" w:rsidP="00094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5C7BFDCA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52C165BA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bookmarkStart w:id="4" w:name="Par246"/>
            <w:bookmarkEnd w:id="4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16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60687E6A" w14:textId="77777777" w:rsidR="00A42115" w:rsidRPr="0071022F" w:rsidRDefault="009A3A9E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hyperlink w:anchor="Par6448" w:history="1">
              <w:r w:rsidR="00A42115" w:rsidRPr="0071022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V018</w:t>
              </w:r>
            </w:hyperlink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23C68D4A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Классификатор видов высокотехнологичной медицинской помощи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13270F20" w14:textId="77777777" w:rsidR="00A42115" w:rsidRPr="0071022F" w:rsidRDefault="00A42115" w:rsidP="00094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47E2F47B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1BC40CF2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17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4B315C3B" w14:textId="77777777" w:rsidR="00A42115" w:rsidRPr="0071022F" w:rsidRDefault="009A3A9E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hyperlink w:anchor="Par6502" w:history="1">
              <w:r w:rsidR="00A42115" w:rsidRPr="0071022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V019</w:t>
              </w:r>
            </w:hyperlink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3FAC25BD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Классификатор методов высокотехнологичной медицинской помощи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4A30A97D" w14:textId="77777777" w:rsidR="00A42115" w:rsidRPr="0071022F" w:rsidRDefault="00A42115" w:rsidP="00094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2B028276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68C9E4E1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18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245E6F8B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V020</w:t>
            </w:r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55E9FF3C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Классификатор профиля койки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0CF1958A" w14:textId="77777777" w:rsidR="00A42115" w:rsidRPr="0071022F" w:rsidRDefault="00A42115" w:rsidP="00094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57D4E99D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1A53AC9B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19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17117194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V021</w:t>
            </w:r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133F083F" w14:textId="77777777" w:rsidR="00A42115" w:rsidRPr="0071022F" w:rsidRDefault="00A42115" w:rsidP="000942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Классификатор медицинских специальностей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742C0551" w14:textId="77777777" w:rsidR="00A42115" w:rsidRPr="0071022F" w:rsidRDefault="00A42115" w:rsidP="00094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24DE3ED0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1E13092C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20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5B53AE5B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V022</w:t>
            </w:r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3454BCF0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Классификатор моделей пациента при оказании высокотехнологичной медицинской помощи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31E121E6" w14:textId="77777777" w:rsidR="00A42115" w:rsidRPr="0071022F" w:rsidRDefault="00A42115" w:rsidP="00094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4992C1DC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7D1C6542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21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4565A1EB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V023</w:t>
            </w:r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67018178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Клинико-статистические группы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3FD0D546" w14:textId="77777777" w:rsidR="00A42115" w:rsidRPr="0071022F" w:rsidRDefault="00A42115" w:rsidP="00094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308AACE9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1E23F030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22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63C21E0D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V024</w:t>
            </w:r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2907D6E7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Классификатор классификационных критериев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2CCC3143" w14:textId="77777777" w:rsidR="00A42115" w:rsidRPr="0071022F" w:rsidRDefault="00A42115" w:rsidP="00094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245EDEED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53182AC1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23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612D0C39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V025</w:t>
            </w:r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183AC5F2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Классификатор целей посещения (KPC)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21C88339" w14:textId="77777777" w:rsidR="00A42115" w:rsidRPr="0071022F" w:rsidRDefault="00A42115" w:rsidP="00094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4695CF5B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669AECEF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24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60806790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V026</w:t>
            </w:r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3911D7E1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Классификатор клинико-профильных групп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7C93A109" w14:textId="77777777" w:rsidR="00A42115" w:rsidRPr="0071022F" w:rsidRDefault="00A42115" w:rsidP="00094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3D6C5ED8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7C409DE9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25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55F6FB44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V027</w:t>
            </w:r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7F1230D9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Характер заболевания (C_ZAB)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77E8EA2B" w14:textId="77777777" w:rsidR="00A42115" w:rsidRPr="0071022F" w:rsidRDefault="00A42115" w:rsidP="00094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04BD091A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017F5B9D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26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0DEA5308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V028</w:t>
            </w:r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718007D6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Классификатор видов направления (NAPR_V)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57B98F58" w14:textId="77777777" w:rsidR="00A42115" w:rsidRPr="0071022F" w:rsidRDefault="00A42115" w:rsidP="00094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4F2EE14C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6312CDA9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bookmarkStart w:id="5" w:name="Par254"/>
            <w:bookmarkEnd w:id="5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27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6368B478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V029</w:t>
            </w:r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42E044E6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Классификатор методов диагностического исследования (MET_ISSL)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30BFF536" w14:textId="77777777" w:rsidR="00A42115" w:rsidRPr="0071022F" w:rsidRDefault="00A42115" w:rsidP="00094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62EC7DE5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548601CA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28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33FF92C7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V030</w:t>
            </w:r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6EAEA173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Схемы лечения заболевания COVID-19 (</w:t>
            </w:r>
            <w:proofErr w:type="spellStart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TreatReg</w:t>
            </w:r>
            <w:proofErr w:type="spellEnd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3C74ABB8" w14:textId="77777777" w:rsidR="00A42115" w:rsidRPr="0071022F" w:rsidRDefault="00A42115" w:rsidP="00094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7F5FB33A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25A6A20B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bookmarkStart w:id="6" w:name="Par258"/>
            <w:bookmarkEnd w:id="6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29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04A35066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V031</w:t>
            </w:r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085008B6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Группы препаратов для лечения заболевания COVID-19 (</w:t>
            </w:r>
            <w:proofErr w:type="spellStart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GroupDrugs</w:t>
            </w:r>
            <w:proofErr w:type="spellEnd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016AF5AE" w14:textId="77777777" w:rsidR="00A42115" w:rsidRPr="0071022F" w:rsidRDefault="00A42115" w:rsidP="00094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537448FD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156BBFEB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30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61AE6586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V032</w:t>
            </w:r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7A79A6A2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Сочетание схемы лечения и группы препаратов (</w:t>
            </w:r>
            <w:proofErr w:type="spellStart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CombTreat</w:t>
            </w:r>
            <w:proofErr w:type="spellEnd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27FA96B4" w14:textId="77777777" w:rsidR="00A42115" w:rsidRPr="0071022F" w:rsidRDefault="00A42115" w:rsidP="00094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20DBBCEB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2F20E455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31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1BE4633A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V033</w:t>
            </w:r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23BF7373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Соответствие кода препарата схеме лечения (</w:t>
            </w:r>
            <w:proofErr w:type="spellStart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DgTreatReg</w:t>
            </w:r>
            <w:proofErr w:type="spellEnd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02BCD248" w14:textId="77777777" w:rsidR="00A42115" w:rsidRPr="0071022F" w:rsidRDefault="00A42115" w:rsidP="00094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04EF8CB0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28EB5605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32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674FD5B5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V036</w:t>
            </w:r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7CC65D10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Перечень услуг, требующих имплантацию медицинских изделий (</w:t>
            </w:r>
            <w:proofErr w:type="spellStart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ServImplDv</w:t>
            </w:r>
            <w:proofErr w:type="spellEnd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60ED269F" w14:textId="77777777" w:rsidR="00A42115" w:rsidRPr="0071022F" w:rsidRDefault="00A42115" w:rsidP="00094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53DF5B01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74F4F721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33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74B999DB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V037</w:t>
            </w:r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0F5063EB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Перечень методов ВМП, требующих имплантацию медицинских изделий (</w:t>
            </w:r>
            <w:proofErr w:type="spellStart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MethImplDv</w:t>
            </w:r>
            <w:proofErr w:type="spellEnd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1A15DD81" w14:textId="77777777" w:rsidR="00A42115" w:rsidRPr="0071022F" w:rsidRDefault="00A42115" w:rsidP="00094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5E7FDD7A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3AB31798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34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039D0115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V038</w:t>
            </w:r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393F3475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Перечень медицинских услуг в рамках ОМС в целях проведения МСЭ (</w:t>
            </w:r>
            <w:proofErr w:type="spellStart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UslMSE</w:t>
            </w:r>
            <w:proofErr w:type="spellEnd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48CC3E53" w14:textId="77777777" w:rsidR="00A42115" w:rsidRPr="0071022F" w:rsidRDefault="00A42115" w:rsidP="00094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7AF9164F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6A607DAA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bookmarkStart w:id="7" w:name="Par282"/>
            <w:bookmarkEnd w:id="7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35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12C1D5A0" w14:textId="77777777" w:rsidR="00A42115" w:rsidRPr="0071022F" w:rsidRDefault="009A3A9E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hyperlink w:anchor="Par6566" w:history="1">
              <w:r w:rsidR="00A42115" w:rsidRPr="0071022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F001</w:t>
              </w:r>
            </w:hyperlink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312D200F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Справочник территориальных фондов ОМС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2B33BD7C" w14:textId="77777777" w:rsidR="00A42115" w:rsidRPr="0071022F" w:rsidRDefault="00A42115" w:rsidP="00094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15B49954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40D9D3DA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bookmarkStart w:id="8" w:name="Par290"/>
            <w:bookmarkEnd w:id="8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36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7FA13579" w14:textId="77777777" w:rsidR="00A42115" w:rsidRPr="0071022F" w:rsidRDefault="009A3A9E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hyperlink w:anchor="Par6715" w:history="1">
              <w:r w:rsidR="00A42115" w:rsidRPr="0071022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F002</w:t>
              </w:r>
            </w:hyperlink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668D56A5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Единый реестр страховых медицинских организаций, осуществляющих деятельность в сфере обязательного медицинского страхования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5741E32A" w14:textId="77777777" w:rsidR="00A42115" w:rsidRPr="0071022F" w:rsidRDefault="00A42115" w:rsidP="00094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1369289D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4C6AE18A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37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3B5B438C" w14:textId="1B0D67DD" w:rsidR="00A42115" w:rsidRPr="0071022F" w:rsidRDefault="001F42D3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F032</w:t>
            </w:r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373B3896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Единый реестр медицинских организаций, осуществляющих деятельность в сфере обязательного медицинского страхования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75F6AD74" w14:textId="77777777" w:rsidR="00A42115" w:rsidRPr="0071022F" w:rsidRDefault="00A42115" w:rsidP="00094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1DF0063C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4447D10C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38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122B942D" w14:textId="77777777" w:rsidR="00A42115" w:rsidRPr="0071022F" w:rsidRDefault="009A3A9E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hyperlink w:anchor="Par7471" w:history="1">
              <w:r w:rsidR="00A42115" w:rsidRPr="0071022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F005</w:t>
              </w:r>
            </w:hyperlink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2CE03B85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Классификатор статусов оплаты медицинской помощи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3158277F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36180ADF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1C2BF022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39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5CA81500" w14:textId="77777777" w:rsidR="00A42115" w:rsidRPr="0071022F" w:rsidRDefault="009A3A9E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hyperlink w:anchor="Par7525" w:history="1">
              <w:r w:rsidR="00A42115" w:rsidRPr="0071022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F006</w:t>
              </w:r>
            </w:hyperlink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373A9A3C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Классификатор видов контроля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5E3BC597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22CCA0D3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5365DEC2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40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061F98D7" w14:textId="77777777" w:rsidR="00A42115" w:rsidRPr="0071022F" w:rsidRDefault="009A3A9E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hyperlink w:anchor="Par7579" w:history="1">
              <w:r w:rsidR="00A42115" w:rsidRPr="0071022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F007</w:t>
              </w:r>
            </w:hyperlink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053713DA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Классификатор ведомственной принадлежности медицинской организации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2D0137F6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601539C6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1F428AEF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41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56D8A2DA" w14:textId="77777777" w:rsidR="00A42115" w:rsidRPr="0071022F" w:rsidRDefault="009A3A9E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hyperlink w:anchor="Par7633" w:history="1">
              <w:r w:rsidR="00A42115" w:rsidRPr="0071022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F008</w:t>
              </w:r>
            </w:hyperlink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4FEC6F98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Классификатор типов документов, подтверждающих факт страхования по </w:t>
            </w: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ОМС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3C81F15C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Федеральный справочник</w:t>
            </w:r>
          </w:p>
        </w:tc>
      </w:tr>
      <w:tr w:rsidR="00A42115" w:rsidRPr="0071022F" w14:paraId="1BB2E806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29565B97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42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71047097" w14:textId="77777777" w:rsidR="00A42115" w:rsidRPr="0071022F" w:rsidRDefault="009A3A9E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hyperlink w:anchor="Par7687" w:history="1">
              <w:r w:rsidR="00A42115" w:rsidRPr="0071022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F009</w:t>
              </w:r>
            </w:hyperlink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52604EA9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Классификатор статуса застрахованного лица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53B68255" w14:textId="77777777" w:rsidR="00A42115" w:rsidRPr="0071022F" w:rsidRDefault="00A42115" w:rsidP="00094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5C799740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397BEC4C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43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6224E956" w14:textId="77777777" w:rsidR="00A42115" w:rsidRPr="0071022F" w:rsidRDefault="009A3A9E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hyperlink w:anchor="Par7741" w:history="1">
              <w:r w:rsidR="00A42115" w:rsidRPr="0071022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F010</w:t>
              </w:r>
            </w:hyperlink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3D187E41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Классификатор субъектов Российской Федерации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6FB060AC" w14:textId="77777777" w:rsidR="00A42115" w:rsidRPr="0071022F" w:rsidRDefault="00A42115" w:rsidP="00094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105B8696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3FAC5A53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44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52120774" w14:textId="77777777" w:rsidR="00A42115" w:rsidRPr="0071022F" w:rsidRDefault="009A3A9E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hyperlink w:anchor="Par7805" w:history="1">
              <w:r w:rsidR="00A42115" w:rsidRPr="0071022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F011</w:t>
              </w:r>
            </w:hyperlink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18B4DD29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Классификатор типов документов, удостоверяющих личность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6D953693" w14:textId="77777777" w:rsidR="00A42115" w:rsidRPr="0071022F" w:rsidRDefault="00A42115" w:rsidP="00094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2B6CBD9B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2246F299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45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16D5A3B6" w14:textId="77777777" w:rsidR="00A42115" w:rsidRPr="0071022F" w:rsidRDefault="009A3A9E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hyperlink w:anchor="Par7943" w:history="1">
              <w:r w:rsidR="00A42115" w:rsidRPr="0071022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F014</w:t>
              </w:r>
            </w:hyperlink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1CF64593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Классификатор причин отказа в оплате медицинской помощи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2ED7E4AE" w14:textId="77777777" w:rsidR="00A42115" w:rsidRPr="0071022F" w:rsidRDefault="00A42115" w:rsidP="00094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70463457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05B2A759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46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31CAB21D" w14:textId="77777777" w:rsidR="00A42115" w:rsidRPr="0071022F" w:rsidRDefault="009A3A9E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hyperlink w:anchor="Par8017" w:history="1">
              <w:r w:rsidR="00A42115" w:rsidRPr="0071022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F015</w:t>
              </w:r>
            </w:hyperlink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481FBF87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Классификатор федеральных округов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05037257" w14:textId="77777777" w:rsidR="00A42115" w:rsidRPr="0071022F" w:rsidRDefault="00A42115" w:rsidP="00094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4A482217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5052EB69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46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181DF416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Q015</w:t>
            </w:r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5029BAC5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Перечень технологических правил реализации ФЛК в ИС ведения персонифицированного учета сведений об оказанной медицинской помощи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6BEEFC0B" w14:textId="77777777" w:rsidR="00A42115" w:rsidRPr="0071022F" w:rsidRDefault="00A42115" w:rsidP="00094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6AD7B155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4C509C01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47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4B7DAF6D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Q016</w:t>
            </w:r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2FBFB301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Перечень проверок автоматизированной поддержки МЭК в ИС ведения персонифицированного учета сведений об оказанной медицинской помощи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6842EF00" w14:textId="77777777" w:rsidR="00A42115" w:rsidRPr="0071022F" w:rsidRDefault="00A42115" w:rsidP="00094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27F0749A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6FBAFE04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48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73AFCE45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Q017</w:t>
            </w:r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3A891FC8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Перечень категорий проверок ФЛК и МЭК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39951918" w14:textId="77777777" w:rsidR="00A42115" w:rsidRPr="0071022F" w:rsidRDefault="00A42115" w:rsidP="00094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5FB8590F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4EB60B57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49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38DDE8D0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Q018</w:t>
            </w:r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34395618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Описание правил заполнения элементов файлов информационного обмена при ведении персонифицированного учета сведений об оказанной медицинской помощи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16A8AB17" w14:textId="77777777" w:rsidR="00A42115" w:rsidRPr="0071022F" w:rsidRDefault="00A42115" w:rsidP="00094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0720AAF0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3E3D8E22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50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5A828797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Q019</w:t>
            </w:r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5C989281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Классификатор типов передаваемых данных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64395938" w14:textId="77777777" w:rsidR="00A42115" w:rsidRPr="0071022F" w:rsidRDefault="00A42115" w:rsidP="00094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022D94DD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0B4A7AC1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51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4353EF1E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Q020</w:t>
            </w:r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060923CD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Классификатор типов элементов файлов информационного обмена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27AF110B" w14:textId="77777777" w:rsidR="00A42115" w:rsidRPr="0071022F" w:rsidRDefault="00A42115" w:rsidP="00094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7AA379A4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29B488CD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52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0DF0E1E4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Q021</w:t>
            </w:r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6D16A1E5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Классификатор форматов элементов файлов информационного обмена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184DC5A1" w14:textId="77777777" w:rsidR="00A42115" w:rsidRPr="0071022F" w:rsidRDefault="00A42115" w:rsidP="00094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3EC6FE26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6C7E85B5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53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4CDC57C8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Q022</w:t>
            </w:r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3C206434" w14:textId="77777777" w:rsidR="00A42115" w:rsidRPr="0071022F" w:rsidRDefault="00A42115" w:rsidP="00094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Перечень технологических правил реализации ФЛК регионального уровня в ИС ведения персонифицированного учета сведений об оказанной медицинской помощи</w:t>
            </w:r>
          </w:p>
        </w:tc>
        <w:tc>
          <w:tcPr>
            <w:tcW w:w="2551" w:type="dxa"/>
          </w:tcPr>
          <w:p w14:paraId="41B102D8" w14:textId="77777777" w:rsidR="00A42115" w:rsidRPr="0071022F" w:rsidRDefault="00A42115" w:rsidP="00094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73920166" w14:textId="77777777" w:rsidTr="000942F6">
        <w:trPr>
          <w:trHeight w:val="602"/>
        </w:trPr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7310BDEF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54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64537AA0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Q023</w:t>
            </w:r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71942F41" w14:textId="77777777" w:rsidR="00A42115" w:rsidRPr="0071022F" w:rsidRDefault="00A42115" w:rsidP="00094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Перечень проверок автоматизированной поддержки МЭК регионального уровня в ИС ведения персонифицированного учета сведений об оказанной медицинской помощи</w:t>
            </w:r>
          </w:p>
        </w:tc>
        <w:tc>
          <w:tcPr>
            <w:tcW w:w="2551" w:type="dxa"/>
          </w:tcPr>
          <w:p w14:paraId="5CE5B65D" w14:textId="77777777" w:rsidR="00A42115" w:rsidRPr="0071022F" w:rsidRDefault="00A42115" w:rsidP="00094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604B6C6D" w14:textId="77777777" w:rsidTr="000942F6">
        <w:trPr>
          <w:trHeight w:val="529"/>
        </w:trPr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434C8A4F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55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6A62D409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N001</w:t>
            </w:r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6C6D4737" w14:textId="77777777" w:rsidR="00A42115" w:rsidRPr="0071022F" w:rsidRDefault="00A42115" w:rsidP="00094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Классификатор противопоказаний и отказов (</w:t>
            </w:r>
            <w:proofErr w:type="spellStart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OnkPrOt</w:t>
            </w:r>
            <w:proofErr w:type="spellEnd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51" w:type="dxa"/>
          </w:tcPr>
          <w:p w14:paraId="3752030A" w14:textId="77777777" w:rsidR="00A42115" w:rsidRPr="0071022F" w:rsidRDefault="00A42115" w:rsidP="00094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4F77D413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488B6A9D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56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2785DAC9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N002</w:t>
            </w:r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55270B03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Классификатор стадий (</w:t>
            </w:r>
            <w:proofErr w:type="spellStart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OnkStad</w:t>
            </w:r>
            <w:proofErr w:type="spellEnd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51" w:type="dxa"/>
          </w:tcPr>
          <w:p w14:paraId="55DE628E" w14:textId="77777777" w:rsidR="00A42115" w:rsidRPr="0071022F" w:rsidRDefault="00A42115" w:rsidP="00094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795A8121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430FCBB9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57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5007447C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N003</w:t>
            </w:r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41DB1F70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Классификатор </w:t>
            </w:r>
            <w:proofErr w:type="spellStart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Tumor</w:t>
            </w:r>
            <w:proofErr w:type="spellEnd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OnkT</w:t>
            </w:r>
            <w:proofErr w:type="spellEnd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51" w:type="dxa"/>
          </w:tcPr>
          <w:p w14:paraId="0E51F617" w14:textId="77777777" w:rsidR="00A42115" w:rsidRPr="0071022F" w:rsidRDefault="00A42115" w:rsidP="00094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36FB64B6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2018D8B5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58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743E6C32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N004</w:t>
            </w:r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19C9AF34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Классификатор </w:t>
            </w:r>
            <w:proofErr w:type="spellStart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Nodus</w:t>
            </w:r>
            <w:proofErr w:type="spellEnd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OnkN</w:t>
            </w:r>
            <w:proofErr w:type="spellEnd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51" w:type="dxa"/>
          </w:tcPr>
          <w:p w14:paraId="69532D3D" w14:textId="77777777" w:rsidR="00A42115" w:rsidRPr="0071022F" w:rsidRDefault="00A42115" w:rsidP="00094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3B0953E2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65537501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59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4DBC8DDD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N005</w:t>
            </w:r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559B43B5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Классификатор </w:t>
            </w:r>
            <w:proofErr w:type="spellStart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Metastasis</w:t>
            </w:r>
            <w:proofErr w:type="spellEnd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OnkM</w:t>
            </w:r>
            <w:proofErr w:type="spellEnd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51" w:type="dxa"/>
          </w:tcPr>
          <w:p w14:paraId="40814A39" w14:textId="77777777" w:rsidR="00A42115" w:rsidRPr="0071022F" w:rsidRDefault="00A42115" w:rsidP="00094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194A03DB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6FE3E382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60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149BED56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N006</w:t>
            </w:r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3CECC081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Справочник соответствия стадий TNM (</w:t>
            </w:r>
            <w:proofErr w:type="spellStart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OnkTNM</w:t>
            </w:r>
            <w:proofErr w:type="spellEnd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51" w:type="dxa"/>
          </w:tcPr>
          <w:p w14:paraId="61A1DA8B" w14:textId="77777777" w:rsidR="00A42115" w:rsidRPr="0071022F" w:rsidRDefault="00A42115" w:rsidP="00094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65516E04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4782979D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61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77FF3E92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N007</w:t>
            </w:r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16104D65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Классификатор гистологических признаков (</w:t>
            </w:r>
            <w:proofErr w:type="spellStart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OnkMrf</w:t>
            </w:r>
            <w:proofErr w:type="spellEnd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51" w:type="dxa"/>
          </w:tcPr>
          <w:p w14:paraId="0A75D3F7" w14:textId="77777777" w:rsidR="00A42115" w:rsidRPr="0071022F" w:rsidRDefault="00A42115" w:rsidP="00094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142E3D55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7FF66DA2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62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2BD8EC6B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N008</w:t>
            </w:r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3BF2956B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Классификатор результатов гистологических исследований (</w:t>
            </w:r>
            <w:proofErr w:type="spellStart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OnkMrfRt</w:t>
            </w:r>
            <w:proofErr w:type="spellEnd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645B0DD3" w14:textId="77777777" w:rsidR="00A42115" w:rsidRPr="0071022F" w:rsidRDefault="00A42115" w:rsidP="00094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493999DF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4CF3AC03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63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3B1AC987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N009</w:t>
            </w:r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0DB2231A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Классификатор соответствия гистологических признаков диагнозам (</w:t>
            </w:r>
            <w:proofErr w:type="spellStart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OnkMrtDS</w:t>
            </w:r>
            <w:proofErr w:type="spellEnd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05F954DF" w14:textId="77777777" w:rsidR="00A42115" w:rsidRPr="0071022F" w:rsidRDefault="00A42115" w:rsidP="00094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2311207D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41D0D5F4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64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03ACD899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N010</w:t>
            </w:r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18FE08BA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Классификатор маркёров (</w:t>
            </w:r>
            <w:proofErr w:type="spellStart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OnkIgh</w:t>
            </w:r>
            <w:proofErr w:type="spellEnd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64A18250" w14:textId="77777777" w:rsidR="00A42115" w:rsidRPr="0071022F" w:rsidRDefault="00A42115" w:rsidP="00094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53AA9B66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631824B0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65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30446681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N011</w:t>
            </w:r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4B1D3249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Классификатор значений маркёров (</w:t>
            </w:r>
            <w:proofErr w:type="spellStart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OnkIghRt</w:t>
            </w:r>
            <w:proofErr w:type="spellEnd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3A1F090A" w14:textId="77777777" w:rsidR="00A42115" w:rsidRPr="0071022F" w:rsidRDefault="00A42115" w:rsidP="00094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7591AFBA" w14:textId="77777777" w:rsidTr="000942F6">
        <w:trPr>
          <w:trHeight w:val="570"/>
        </w:trPr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53187EEE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66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6DCA595C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N012</w:t>
            </w:r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06D303A7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Классификатор соответствия маркёров диагнозам (</w:t>
            </w:r>
            <w:proofErr w:type="spellStart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OnkIghDS</w:t>
            </w:r>
            <w:proofErr w:type="spellEnd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683FE06D" w14:textId="77777777" w:rsidR="00A42115" w:rsidRPr="0071022F" w:rsidRDefault="00A42115" w:rsidP="00094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5E543E55" w14:textId="77777777" w:rsidTr="000942F6">
        <w:trPr>
          <w:trHeight w:val="243"/>
        </w:trPr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710F759E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67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792022C2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N013</w:t>
            </w:r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60E27020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Классификатор типов лечения (</w:t>
            </w:r>
            <w:proofErr w:type="spellStart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OnkLech</w:t>
            </w:r>
            <w:proofErr w:type="spellEnd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69F45B02" w14:textId="77777777" w:rsidR="00A42115" w:rsidRPr="0071022F" w:rsidRDefault="00A42115" w:rsidP="00094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58F29C4C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60E81E37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68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43DC0DEE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N014</w:t>
            </w:r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6C0F3727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Классификатор типов хирургического лечения (</w:t>
            </w:r>
            <w:proofErr w:type="spellStart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OnkHir</w:t>
            </w:r>
            <w:proofErr w:type="spellEnd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1EC3CF40" w14:textId="77777777" w:rsidR="00A42115" w:rsidRPr="0071022F" w:rsidRDefault="00A42115" w:rsidP="00094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49DBFDEB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6E62E57A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69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630A594D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N015</w:t>
            </w:r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1F10D30A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Классификатор линий лекарственной терапии (</w:t>
            </w:r>
            <w:proofErr w:type="spellStart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OnkLek_L</w:t>
            </w:r>
            <w:proofErr w:type="spellEnd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637CE7F8" w14:textId="77777777" w:rsidR="00A42115" w:rsidRPr="0071022F" w:rsidRDefault="00A42115" w:rsidP="00094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66C5F18D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17A8FEA2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70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493D53A9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N016</w:t>
            </w:r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50BF46D2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Классификатор циклов лекарственной терапии (</w:t>
            </w:r>
            <w:proofErr w:type="spellStart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OnkLek_V</w:t>
            </w:r>
            <w:proofErr w:type="spellEnd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550CCA9E" w14:textId="77777777" w:rsidR="00A42115" w:rsidRPr="0071022F" w:rsidRDefault="00A42115" w:rsidP="00094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42AAB13E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52D0AC7A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71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2A75A0A2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N017</w:t>
            </w:r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7DA0384C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Классификатор типов лучевой терапии (</w:t>
            </w:r>
            <w:proofErr w:type="spellStart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OnkLuch</w:t>
            </w:r>
            <w:proofErr w:type="spellEnd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069CA676" w14:textId="77777777" w:rsidR="00A42115" w:rsidRPr="0071022F" w:rsidRDefault="00A42115" w:rsidP="00094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077CF95B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295E7017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72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26FEF0A8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N018</w:t>
            </w:r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1D632FC1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Классификатор поводов обращения (</w:t>
            </w:r>
            <w:proofErr w:type="spellStart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OnkReas</w:t>
            </w:r>
            <w:proofErr w:type="spellEnd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012BC6F9" w14:textId="77777777" w:rsidR="00A42115" w:rsidRPr="0071022F" w:rsidRDefault="00A42115" w:rsidP="00094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2FD03542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6076C2B1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73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4717F334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N019</w:t>
            </w:r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7CD9ED73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Классификатор целей консилиума (</w:t>
            </w:r>
            <w:proofErr w:type="spellStart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OnkCons</w:t>
            </w:r>
            <w:proofErr w:type="spellEnd"/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4F7753A1" w14:textId="77777777" w:rsidR="00A42115" w:rsidRPr="0071022F" w:rsidRDefault="00A42115" w:rsidP="00094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2EDE04E3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619802C9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74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1FAFC2BF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N020</w:t>
            </w:r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34CED82D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Классификатор лекарственных препаратов, применяемых при проведении лекарственной терапии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7E48186D" w14:textId="77777777" w:rsidR="00A42115" w:rsidRPr="0071022F" w:rsidRDefault="00A42115" w:rsidP="00094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  <w:tr w:rsidR="00A42115" w:rsidRPr="0071022F" w14:paraId="19DE2DED" w14:textId="77777777" w:rsidTr="000942F6">
        <w:tc>
          <w:tcPr>
            <w:tcW w:w="567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166E328A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75</w:t>
            </w:r>
          </w:p>
        </w:tc>
        <w:tc>
          <w:tcPr>
            <w:tcW w:w="1276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1C9582D8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N021</w:t>
            </w:r>
          </w:p>
        </w:tc>
        <w:tc>
          <w:tcPr>
            <w:tcW w:w="5245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2EC9607A" w14:textId="77777777" w:rsidR="00A42115" w:rsidRPr="0071022F" w:rsidRDefault="00A42115" w:rsidP="000942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Классификатор соответствия лекарственного препарата схеме лекарственной терапии</w:t>
            </w:r>
          </w:p>
        </w:tc>
        <w:tc>
          <w:tcPr>
            <w:tcW w:w="2551" w:type="dxa"/>
            <w:tcMar>
              <w:top w:w="62" w:type="dxa"/>
              <w:left w:w="57" w:type="dxa"/>
              <w:bottom w:w="102" w:type="dxa"/>
              <w:right w:w="62" w:type="dxa"/>
            </w:tcMar>
          </w:tcPr>
          <w:p w14:paraId="7E86F126" w14:textId="77777777" w:rsidR="00A42115" w:rsidRPr="0071022F" w:rsidRDefault="00A42115" w:rsidP="000942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справочник</w:t>
            </w:r>
          </w:p>
        </w:tc>
      </w:tr>
    </w:tbl>
    <w:p w14:paraId="49E8B0C3" w14:textId="363739FC" w:rsidR="008A2870" w:rsidRPr="0071022F" w:rsidRDefault="008A2870" w:rsidP="00517390">
      <w:pPr>
        <w:pStyle w:val="ConsPlusNormal"/>
        <w:tabs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14:paraId="5C8E1986" w14:textId="77777777" w:rsidR="005275AC" w:rsidRPr="0071022F" w:rsidRDefault="005275AC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 w:rsidRPr="007102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br w:type="page"/>
      </w:r>
    </w:p>
    <w:p w14:paraId="42152056" w14:textId="7FB84DD0" w:rsidR="007F727B" w:rsidRPr="0071022F" w:rsidRDefault="007F727B" w:rsidP="007F727B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02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I</w:t>
      </w:r>
      <w:r w:rsidR="008A2870" w:rsidRPr="007102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71022F">
        <w:rPr>
          <w:rFonts w:ascii="Times New Roman" w:hAnsi="Times New Roman" w:cs="Times New Roman"/>
          <w:color w:val="000000" w:themeColor="text1"/>
          <w:sz w:val="28"/>
          <w:szCs w:val="28"/>
        </w:rPr>
        <w:t>. ПРОЦЕСС ИНФОРМАЦИОННОГО ВЗАИМОДЕЙСТВИЯ</w:t>
      </w:r>
    </w:p>
    <w:p w14:paraId="3F865763" w14:textId="77777777" w:rsidR="007F727B" w:rsidRPr="0071022F" w:rsidRDefault="007F727B" w:rsidP="007F727B">
      <w:pPr>
        <w:pStyle w:val="ConsPlusNormal"/>
        <w:jc w:val="both"/>
        <w:rPr>
          <w:color w:val="000000" w:themeColor="text1"/>
          <w:sz w:val="28"/>
          <w:szCs w:val="28"/>
        </w:rPr>
      </w:pPr>
    </w:p>
    <w:p w14:paraId="462CA59A" w14:textId="07FD5FD7" w:rsidR="007F727B" w:rsidRPr="0071022F" w:rsidRDefault="008A2870" w:rsidP="008A287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71022F">
        <w:rPr>
          <w:color w:val="000000" w:themeColor="text1"/>
          <w:sz w:val="28"/>
          <w:szCs w:val="28"/>
        </w:rPr>
        <w:t xml:space="preserve">3.1. </w:t>
      </w:r>
      <w:r w:rsidR="007F727B" w:rsidRPr="0071022F">
        <w:rPr>
          <w:color w:val="000000" w:themeColor="text1"/>
          <w:sz w:val="28"/>
          <w:szCs w:val="28"/>
        </w:rPr>
        <w:t>Информационное взаимодействие - процесс обмена информацией между участниками ОМС на территории Донецкой Народной Республики в виде электронных файлов установленного формата.</w:t>
      </w:r>
    </w:p>
    <w:p w14:paraId="39D9CFCD" w14:textId="45171063" w:rsidR="007F727B" w:rsidRPr="0071022F" w:rsidRDefault="008A2870" w:rsidP="008A287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71022F">
        <w:rPr>
          <w:color w:val="000000" w:themeColor="text1"/>
          <w:sz w:val="28"/>
          <w:szCs w:val="28"/>
        </w:rPr>
        <w:t xml:space="preserve">3.2. </w:t>
      </w:r>
      <w:r w:rsidR="007F727B" w:rsidRPr="0071022F">
        <w:rPr>
          <w:color w:val="000000" w:themeColor="text1"/>
          <w:sz w:val="28"/>
          <w:szCs w:val="28"/>
        </w:rPr>
        <w:t>Информационный обмен осуществляется в электронном виде по защищенным каналам связи, в случае отсутствия такой возможности – файлы передаются нарочно</w:t>
      </w:r>
      <w:r w:rsidR="00FA2E65" w:rsidRPr="0071022F">
        <w:rPr>
          <w:color w:val="000000" w:themeColor="text1"/>
          <w:sz w:val="28"/>
          <w:szCs w:val="28"/>
        </w:rPr>
        <w:t xml:space="preserve"> на съемном носителе</w:t>
      </w:r>
      <w:r w:rsidR="007F727B" w:rsidRPr="0071022F">
        <w:rPr>
          <w:color w:val="000000" w:themeColor="text1"/>
          <w:sz w:val="28"/>
          <w:szCs w:val="28"/>
        </w:rPr>
        <w:t>.</w:t>
      </w:r>
    </w:p>
    <w:p w14:paraId="7405B08E" w14:textId="588F59FF" w:rsidR="007F727B" w:rsidRPr="0071022F" w:rsidRDefault="008A2870" w:rsidP="008A287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71022F">
        <w:rPr>
          <w:color w:val="000000" w:themeColor="text1"/>
          <w:sz w:val="28"/>
          <w:szCs w:val="28"/>
        </w:rPr>
        <w:t xml:space="preserve">3.3. </w:t>
      </w:r>
      <w:r w:rsidR="007F727B" w:rsidRPr="0071022F">
        <w:rPr>
          <w:color w:val="000000" w:themeColor="text1"/>
          <w:sz w:val="28"/>
          <w:szCs w:val="28"/>
        </w:rPr>
        <w:t xml:space="preserve">Организация-отправитель отвечает за подготовку и передачу данных. </w:t>
      </w:r>
    </w:p>
    <w:p w14:paraId="1953238F" w14:textId="3556261B" w:rsidR="007F727B" w:rsidRPr="0071022F" w:rsidRDefault="008A2870" w:rsidP="00F66D91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71022F">
        <w:rPr>
          <w:color w:val="000000" w:themeColor="text1"/>
          <w:sz w:val="28"/>
          <w:szCs w:val="28"/>
        </w:rPr>
        <w:t xml:space="preserve">3.4. </w:t>
      </w:r>
      <w:r w:rsidR="007F727B" w:rsidRPr="0071022F">
        <w:rPr>
          <w:color w:val="000000" w:themeColor="text1"/>
          <w:sz w:val="28"/>
          <w:szCs w:val="28"/>
        </w:rPr>
        <w:t>Организация-получатель при приеме данных производит форматно-логический контроль целостности информационных файлов.</w:t>
      </w:r>
    </w:p>
    <w:p w14:paraId="4C741983" w14:textId="22861D5B" w:rsidR="007F727B" w:rsidRPr="0071022F" w:rsidRDefault="00F66D91" w:rsidP="00F66D91">
      <w:pPr>
        <w:pStyle w:val="ConsPlusNormal"/>
        <w:ind w:firstLine="708"/>
        <w:jc w:val="both"/>
        <w:rPr>
          <w:color w:val="000000" w:themeColor="text1"/>
          <w:sz w:val="28"/>
          <w:szCs w:val="28"/>
        </w:rPr>
      </w:pPr>
      <w:r w:rsidRPr="0071022F">
        <w:rPr>
          <w:color w:val="000000" w:themeColor="text1"/>
          <w:sz w:val="28"/>
          <w:szCs w:val="28"/>
        </w:rPr>
        <w:t xml:space="preserve">3.5. </w:t>
      </w:r>
      <w:r w:rsidR="007F727B" w:rsidRPr="0071022F">
        <w:rPr>
          <w:color w:val="000000" w:themeColor="text1"/>
          <w:sz w:val="28"/>
          <w:szCs w:val="28"/>
        </w:rPr>
        <w:t>Участники информационного взаимодействия в системе ОМС должны придерживаться следующих сроков и порядка предоставления сведений:</w:t>
      </w:r>
    </w:p>
    <w:p w14:paraId="1D039E11" w14:textId="3A64E890" w:rsidR="007F727B" w:rsidRPr="0071022F" w:rsidRDefault="00F66D91" w:rsidP="00F66D91">
      <w:pPr>
        <w:pStyle w:val="ConsPlusNormal"/>
        <w:ind w:firstLine="708"/>
        <w:jc w:val="both"/>
        <w:rPr>
          <w:color w:val="000000" w:themeColor="text1"/>
          <w:sz w:val="28"/>
          <w:szCs w:val="28"/>
        </w:rPr>
      </w:pPr>
      <w:r w:rsidRPr="0071022F">
        <w:rPr>
          <w:color w:val="000000" w:themeColor="text1"/>
          <w:sz w:val="28"/>
          <w:szCs w:val="28"/>
        </w:rPr>
        <w:t>3.5.</w:t>
      </w:r>
      <w:r w:rsidR="007F727B" w:rsidRPr="0071022F">
        <w:rPr>
          <w:color w:val="000000" w:themeColor="text1"/>
          <w:sz w:val="28"/>
          <w:szCs w:val="28"/>
        </w:rPr>
        <w:t xml:space="preserve">1. МО с 1 числа месяца, следующего за отчетным, направляют в ТФОМС тестовые файлы </w:t>
      </w:r>
      <w:r w:rsidR="003679C2" w:rsidRPr="0071022F">
        <w:rPr>
          <w:color w:val="000000" w:themeColor="text1"/>
          <w:sz w:val="28"/>
          <w:szCs w:val="28"/>
        </w:rPr>
        <w:t>реестров счетов</w:t>
      </w:r>
      <w:r w:rsidR="007F727B" w:rsidRPr="0071022F">
        <w:rPr>
          <w:color w:val="000000" w:themeColor="text1"/>
          <w:sz w:val="28"/>
          <w:szCs w:val="28"/>
        </w:rPr>
        <w:t>. Файлы реестров счетов формируются по двум типам – ТФОМС и МТР, и предоставляются в ТФОМС</w:t>
      </w:r>
      <w:r w:rsidRPr="0071022F">
        <w:rPr>
          <w:color w:val="000000" w:themeColor="text1"/>
          <w:sz w:val="28"/>
          <w:szCs w:val="28"/>
        </w:rPr>
        <w:t xml:space="preserve"> </w:t>
      </w:r>
      <w:r w:rsidR="007F727B" w:rsidRPr="0071022F">
        <w:rPr>
          <w:color w:val="000000" w:themeColor="text1"/>
          <w:sz w:val="28"/>
          <w:szCs w:val="28"/>
        </w:rPr>
        <w:t>отдельными пакетами в формате согласно Таблицам Д.1-Д.</w:t>
      </w:r>
      <w:r w:rsidR="00C43609" w:rsidRPr="0071022F">
        <w:rPr>
          <w:color w:val="000000" w:themeColor="text1"/>
          <w:sz w:val="28"/>
          <w:szCs w:val="28"/>
        </w:rPr>
        <w:t>5</w:t>
      </w:r>
      <w:r w:rsidR="007F727B" w:rsidRPr="0071022F">
        <w:rPr>
          <w:color w:val="000000" w:themeColor="text1"/>
          <w:sz w:val="28"/>
          <w:szCs w:val="28"/>
        </w:rPr>
        <w:t xml:space="preserve">. </w:t>
      </w:r>
    </w:p>
    <w:p w14:paraId="2ED3C619" w14:textId="5F9A147C" w:rsidR="007F727B" w:rsidRPr="0071022F" w:rsidRDefault="00F66D91" w:rsidP="00F66D91">
      <w:pPr>
        <w:pStyle w:val="ConsPlusNormal"/>
        <w:ind w:firstLine="708"/>
        <w:jc w:val="both"/>
        <w:rPr>
          <w:color w:val="000000" w:themeColor="text1"/>
          <w:sz w:val="28"/>
          <w:szCs w:val="28"/>
        </w:rPr>
      </w:pPr>
      <w:r w:rsidRPr="0071022F">
        <w:rPr>
          <w:color w:val="000000" w:themeColor="text1"/>
          <w:sz w:val="28"/>
          <w:szCs w:val="28"/>
        </w:rPr>
        <w:t>3.5.</w:t>
      </w:r>
      <w:r w:rsidR="007F727B" w:rsidRPr="0071022F">
        <w:rPr>
          <w:color w:val="000000" w:themeColor="text1"/>
          <w:sz w:val="28"/>
          <w:szCs w:val="28"/>
        </w:rPr>
        <w:t>2. ТФОМС в течение 1-го рабочего дня после предоставления МО тестовых файлов реестров счетов проводит ФЛК и предоставляет в МО результат в формате Таблицы Д.</w:t>
      </w:r>
      <w:r w:rsidR="00C43609" w:rsidRPr="0071022F">
        <w:rPr>
          <w:color w:val="000000" w:themeColor="text1"/>
          <w:sz w:val="28"/>
          <w:szCs w:val="28"/>
        </w:rPr>
        <w:t>6</w:t>
      </w:r>
      <w:r w:rsidR="007F727B" w:rsidRPr="0071022F">
        <w:rPr>
          <w:color w:val="000000" w:themeColor="text1"/>
          <w:sz w:val="28"/>
          <w:szCs w:val="28"/>
        </w:rPr>
        <w:t xml:space="preserve">. МО принимает меры по исправлению выявленных ошибок. </w:t>
      </w:r>
    </w:p>
    <w:p w14:paraId="0D637158" w14:textId="6588891F" w:rsidR="007F727B" w:rsidRPr="0071022F" w:rsidRDefault="00F66D91" w:rsidP="00F66D91">
      <w:pPr>
        <w:pStyle w:val="ConsPlusNormal"/>
        <w:ind w:firstLine="708"/>
        <w:jc w:val="both"/>
        <w:rPr>
          <w:color w:val="000000" w:themeColor="text1"/>
          <w:sz w:val="28"/>
          <w:szCs w:val="28"/>
        </w:rPr>
      </w:pPr>
      <w:r w:rsidRPr="0071022F">
        <w:rPr>
          <w:color w:val="000000" w:themeColor="text1"/>
          <w:sz w:val="28"/>
          <w:szCs w:val="28"/>
        </w:rPr>
        <w:t>3.5.</w:t>
      </w:r>
      <w:r w:rsidR="007F727B" w:rsidRPr="0071022F">
        <w:rPr>
          <w:color w:val="000000" w:themeColor="text1"/>
          <w:sz w:val="28"/>
          <w:szCs w:val="28"/>
        </w:rPr>
        <w:t xml:space="preserve">3. При передаче </w:t>
      </w:r>
      <w:r w:rsidR="00C43609" w:rsidRPr="0071022F">
        <w:rPr>
          <w:color w:val="000000" w:themeColor="text1"/>
          <w:sz w:val="28"/>
          <w:szCs w:val="28"/>
        </w:rPr>
        <w:t xml:space="preserve">реестров счетов </w:t>
      </w:r>
      <w:r w:rsidR="007F727B" w:rsidRPr="0071022F">
        <w:rPr>
          <w:color w:val="000000" w:themeColor="text1"/>
          <w:sz w:val="28"/>
          <w:szCs w:val="28"/>
        </w:rPr>
        <w:t xml:space="preserve">– МО с 1 числа месяца, следующего за отчетным, (в случае выпадения на выходной или праздничный день – ближайший рабочий день) </w:t>
      </w:r>
      <w:r w:rsidR="0088436F" w:rsidRPr="0071022F">
        <w:rPr>
          <w:color w:val="000000" w:themeColor="text1"/>
          <w:sz w:val="28"/>
          <w:szCs w:val="28"/>
        </w:rPr>
        <w:t>не позднее пятого рабочего дня месяца</w:t>
      </w:r>
      <w:r w:rsidR="00FA5EAE" w:rsidRPr="0071022F">
        <w:rPr>
          <w:color w:val="000000" w:themeColor="text1"/>
          <w:sz w:val="28"/>
          <w:szCs w:val="28"/>
        </w:rPr>
        <w:t>,</w:t>
      </w:r>
      <w:r w:rsidR="0088436F" w:rsidRPr="0071022F">
        <w:rPr>
          <w:color w:val="000000" w:themeColor="text1"/>
          <w:sz w:val="28"/>
          <w:szCs w:val="28"/>
        </w:rPr>
        <w:t xml:space="preserve"> следующего </w:t>
      </w:r>
      <w:r w:rsidR="007F727B" w:rsidRPr="0071022F">
        <w:rPr>
          <w:color w:val="000000" w:themeColor="text1"/>
          <w:sz w:val="28"/>
          <w:szCs w:val="28"/>
        </w:rPr>
        <w:t xml:space="preserve"> </w:t>
      </w:r>
      <w:r w:rsidR="0088436F" w:rsidRPr="0071022F">
        <w:rPr>
          <w:color w:val="000000" w:themeColor="text1"/>
          <w:sz w:val="28"/>
          <w:szCs w:val="28"/>
        </w:rPr>
        <w:t>за отчетным</w:t>
      </w:r>
      <w:r w:rsidR="00FA5EAE" w:rsidRPr="0071022F">
        <w:rPr>
          <w:color w:val="000000" w:themeColor="text1"/>
          <w:sz w:val="28"/>
          <w:szCs w:val="28"/>
        </w:rPr>
        <w:t xml:space="preserve"> месяцем, </w:t>
      </w:r>
      <w:r w:rsidR="007F727B" w:rsidRPr="0071022F">
        <w:rPr>
          <w:color w:val="000000" w:themeColor="text1"/>
          <w:sz w:val="28"/>
          <w:szCs w:val="28"/>
        </w:rPr>
        <w:t xml:space="preserve">направляют в ТФОМС все сформированные окончательные файлы реестров счетов оказанной МП. Файлы предъявляемых к оплате реестров счетов должны содержать случаи помощи, оказанной </w:t>
      </w:r>
      <w:r w:rsidRPr="0071022F">
        <w:rPr>
          <w:color w:val="000000" w:themeColor="text1"/>
          <w:sz w:val="28"/>
          <w:szCs w:val="28"/>
        </w:rPr>
        <w:t>ЗЛ</w:t>
      </w:r>
      <w:r w:rsidR="007F727B" w:rsidRPr="0071022F">
        <w:rPr>
          <w:color w:val="000000" w:themeColor="text1"/>
          <w:sz w:val="28"/>
          <w:szCs w:val="28"/>
        </w:rPr>
        <w:t xml:space="preserve"> с датой окончания </w:t>
      </w:r>
      <w:r w:rsidR="001145AE" w:rsidRPr="0071022F">
        <w:rPr>
          <w:color w:val="000000" w:themeColor="text1"/>
          <w:sz w:val="28"/>
          <w:szCs w:val="28"/>
        </w:rPr>
        <w:t>оказания МП</w:t>
      </w:r>
      <w:r w:rsidR="007F727B" w:rsidRPr="0071022F">
        <w:rPr>
          <w:color w:val="000000" w:themeColor="text1"/>
          <w:sz w:val="28"/>
          <w:szCs w:val="28"/>
        </w:rPr>
        <w:t xml:space="preserve"> не ранее 1 числа и не позднее последнего числа отчётного месяца включительно.</w:t>
      </w:r>
    </w:p>
    <w:p w14:paraId="3B0002A7" w14:textId="0F0855EE" w:rsidR="007F727B" w:rsidRPr="0071022F" w:rsidRDefault="00F66D91" w:rsidP="00F66D91">
      <w:pPr>
        <w:pStyle w:val="ConsPlusNormal"/>
        <w:ind w:firstLine="708"/>
        <w:jc w:val="both"/>
        <w:rPr>
          <w:color w:val="000000" w:themeColor="text1"/>
          <w:sz w:val="28"/>
          <w:szCs w:val="28"/>
        </w:rPr>
      </w:pPr>
      <w:r w:rsidRPr="0071022F">
        <w:rPr>
          <w:color w:val="000000" w:themeColor="text1"/>
          <w:sz w:val="28"/>
          <w:szCs w:val="28"/>
        </w:rPr>
        <w:t>3.5.</w:t>
      </w:r>
      <w:r w:rsidR="007F727B" w:rsidRPr="0071022F">
        <w:rPr>
          <w:color w:val="000000" w:themeColor="text1"/>
          <w:sz w:val="28"/>
          <w:szCs w:val="28"/>
        </w:rPr>
        <w:t xml:space="preserve">4. ТФОМС в течение 5-и рабочих дней со дня передачи МО файлов реестров счетов проводит МЭК по случаям </w:t>
      </w:r>
      <w:r w:rsidR="006530D6" w:rsidRPr="0071022F">
        <w:rPr>
          <w:color w:val="000000" w:themeColor="text1"/>
          <w:sz w:val="28"/>
          <w:szCs w:val="28"/>
        </w:rPr>
        <w:t>оказания МП</w:t>
      </w:r>
      <w:r w:rsidR="007F727B" w:rsidRPr="0071022F">
        <w:rPr>
          <w:color w:val="000000" w:themeColor="text1"/>
          <w:sz w:val="28"/>
          <w:szCs w:val="28"/>
        </w:rPr>
        <w:t xml:space="preserve"> лиц</w:t>
      </w:r>
      <w:r w:rsidR="006530D6" w:rsidRPr="0071022F">
        <w:rPr>
          <w:color w:val="000000" w:themeColor="text1"/>
          <w:sz w:val="28"/>
          <w:szCs w:val="28"/>
        </w:rPr>
        <w:t>ам</w:t>
      </w:r>
      <w:r w:rsidR="007F727B" w:rsidRPr="0071022F">
        <w:rPr>
          <w:color w:val="000000" w:themeColor="text1"/>
          <w:sz w:val="28"/>
          <w:szCs w:val="28"/>
        </w:rPr>
        <w:t>, застрахованны</w:t>
      </w:r>
      <w:r w:rsidR="006530D6" w:rsidRPr="0071022F">
        <w:rPr>
          <w:color w:val="000000" w:themeColor="text1"/>
          <w:sz w:val="28"/>
          <w:szCs w:val="28"/>
        </w:rPr>
        <w:t>м</w:t>
      </w:r>
      <w:r w:rsidR="007F727B" w:rsidRPr="0071022F">
        <w:rPr>
          <w:color w:val="000000" w:themeColor="text1"/>
          <w:sz w:val="28"/>
          <w:szCs w:val="28"/>
        </w:rPr>
        <w:t xml:space="preserve"> на территории Донецкой Народной Республики.</w:t>
      </w:r>
    </w:p>
    <w:p w14:paraId="0A7297AA" w14:textId="13FFE8A8" w:rsidR="007F727B" w:rsidRPr="0071022F" w:rsidRDefault="00F66D91" w:rsidP="00F66D91">
      <w:pPr>
        <w:pStyle w:val="ConsPlusNormal"/>
        <w:ind w:firstLine="708"/>
        <w:jc w:val="both"/>
        <w:rPr>
          <w:color w:val="000000" w:themeColor="text1"/>
          <w:sz w:val="28"/>
          <w:szCs w:val="28"/>
        </w:rPr>
      </w:pPr>
      <w:r w:rsidRPr="0071022F">
        <w:rPr>
          <w:color w:val="000000" w:themeColor="text1"/>
          <w:sz w:val="28"/>
          <w:szCs w:val="28"/>
        </w:rPr>
        <w:t>3.6</w:t>
      </w:r>
      <w:r w:rsidR="007F727B" w:rsidRPr="0071022F">
        <w:rPr>
          <w:color w:val="000000" w:themeColor="text1"/>
          <w:sz w:val="28"/>
          <w:szCs w:val="28"/>
        </w:rPr>
        <w:t xml:space="preserve">. В течение 1-го рабочего дня после завершения МЭК </w:t>
      </w:r>
      <w:r w:rsidR="006530D6" w:rsidRPr="0071022F">
        <w:rPr>
          <w:color w:val="000000" w:themeColor="text1"/>
          <w:sz w:val="28"/>
          <w:szCs w:val="28"/>
        </w:rPr>
        <w:t>ТФОМС</w:t>
      </w:r>
      <w:r w:rsidR="007F727B" w:rsidRPr="0071022F">
        <w:rPr>
          <w:color w:val="000000" w:themeColor="text1"/>
          <w:sz w:val="28"/>
          <w:szCs w:val="28"/>
        </w:rPr>
        <w:t>:</w:t>
      </w:r>
    </w:p>
    <w:p w14:paraId="693103D0" w14:textId="2AB344D8" w:rsidR="007F727B" w:rsidRPr="0071022F" w:rsidRDefault="00F66D91" w:rsidP="00F66D91">
      <w:pPr>
        <w:pStyle w:val="ConsPlusNormal"/>
        <w:ind w:firstLine="708"/>
        <w:jc w:val="both"/>
        <w:rPr>
          <w:color w:val="000000" w:themeColor="text1"/>
          <w:sz w:val="28"/>
          <w:szCs w:val="28"/>
        </w:rPr>
      </w:pPr>
      <w:r w:rsidRPr="0071022F">
        <w:rPr>
          <w:color w:val="000000" w:themeColor="text1"/>
          <w:sz w:val="28"/>
          <w:szCs w:val="28"/>
        </w:rPr>
        <w:t>3.6</w:t>
      </w:r>
      <w:r w:rsidR="007F727B" w:rsidRPr="0071022F">
        <w:rPr>
          <w:color w:val="000000" w:themeColor="text1"/>
          <w:sz w:val="28"/>
          <w:szCs w:val="28"/>
        </w:rPr>
        <w:t xml:space="preserve">.1. </w:t>
      </w:r>
      <w:r w:rsidRPr="0071022F">
        <w:rPr>
          <w:color w:val="000000" w:themeColor="text1"/>
          <w:sz w:val="28"/>
          <w:szCs w:val="28"/>
        </w:rPr>
        <w:t>П</w:t>
      </w:r>
      <w:r w:rsidR="007F727B" w:rsidRPr="0071022F">
        <w:rPr>
          <w:color w:val="000000" w:themeColor="text1"/>
          <w:sz w:val="28"/>
          <w:szCs w:val="28"/>
        </w:rPr>
        <w:t>о</w:t>
      </w:r>
      <w:r w:rsidRPr="0071022F">
        <w:rPr>
          <w:color w:val="000000" w:themeColor="text1"/>
          <w:sz w:val="28"/>
          <w:szCs w:val="28"/>
        </w:rPr>
        <w:t xml:space="preserve"> </w:t>
      </w:r>
      <w:r w:rsidR="007F727B" w:rsidRPr="0071022F">
        <w:rPr>
          <w:color w:val="000000" w:themeColor="text1"/>
          <w:sz w:val="28"/>
          <w:szCs w:val="28"/>
        </w:rPr>
        <w:t xml:space="preserve">случаям </w:t>
      </w:r>
      <w:r w:rsidR="00215F90" w:rsidRPr="0071022F">
        <w:rPr>
          <w:color w:val="000000" w:themeColor="text1"/>
          <w:sz w:val="28"/>
          <w:szCs w:val="28"/>
        </w:rPr>
        <w:t xml:space="preserve">оказания МП </w:t>
      </w:r>
      <w:r w:rsidR="007F727B" w:rsidRPr="0071022F">
        <w:rPr>
          <w:color w:val="000000" w:themeColor="text1"/>
          <w:sz w:val="28"/>
          <w:szCs w:val="28"/>
        </w:rPr>
        <w:t>лиц</w:t>
      </w:r>
      <w:r w:rsidR="00215F90" w:rsidRPr="0071022F">
        <w:rPr>
          <w:color w:val="000000" w:themeColor="text1"/>
          <w:sz w:val="28"/>
          <w:szCs w:val="28"/>
        </w:rPr>
        <w:t>ам</w:t>
      </w:r>
      <w:r w:rsidR="007F727B" w:rsidRPr="0071022F">
        <w:rPr>
          <w:color w:val="000000" w:themeColor="text1"/>
          <w:sz w:val="28"/>
          <w:szCs w:val="28"/>
        </w:rPr>
        <w:t>, застрахованны</w:t>
      </w:r>
      <w:r w:rsidR="00215F90" w:rsidRPr="0071022F">
        <w:rPr>
          <w:color w:val="000000" w:themeColor="text1"/>
          <w:sz w:val="28"/>
          <w:szCs w:val="28"/>
        </w:rPr>
        <w:t>м</w:t>
      </w:r>
      <w:r w:rsidR="007F727B" w:rsidRPr="0071022F">
        <w:rPr>
          <w:color w:val="000000" w:themeColor="text1"/>
          <w:sz w:val="28"/>
          <w:szCs w:val="28"/>
        </w:rPr>
        <w:t xml:space="preserve"> на территории Донецкой </w:t>
      </w:r>
      <w:r w:rsidR="007F727B" w:rsidRPr="0071022F">
        <w:rPr>
          <w:sz w:val="28"/>
          <w:szCs w:val="28"/>
        </w:rPr>
        <w:t xml:space="preserve">Народной </w:t>
      </w:r>
      <w:r w:rsidR="007F727B" w:rsidRPr="0071022F">
        <w:rPr>
          <w:color w:val="000000" w:themeColor="text1"/>
          <w:sz w:val="28"/>
          <w:szCs w:val="28"/>
        </w:rPr>
        <w:t>Республики: формирует протоколы МЭК и направляет в МО по защищенн</w:t>
      </w:r>
      <w:r w:rsidR="009550C6" w:rsidRPr="0071022F">
        <w:rPr>
          <w:color w:val="000000" w:themeColor="text1"/>
          <w:sz w:val="28"/>
          <w:szCs w:val="28"/>
        </w:rPr>
        <w:t>ым каналам связи</w:t>
      </w:r>
      <w:r w:rsidR="00B36D02" w:rsidRPr="0071022F">
        <w:rPr>
          <w:color w:val="000000" w:themeColor="text1"/>
          <w:sz w:val="28"/>
          <w:szCs w:val="28"/>
        </w:rPr>
        <w:t>, затем формирует заключения по результатам МЭК и направляет их через систему электронного документооборота в автоматизированной систем</w:t>
      </w:r>
      <w:r w:rsidR="00215F90" w:rsidRPr="0071022F">
        <w:rPr>
          <w:color w:val="000000" w:themeColor="text1"/>
          <w:sz w:val="28"/>
          <w:szCs w:val="28"/>
        </w:rPr>
        <w:t>е</w:t>
      </w:r>
      <w:r w:rsidR="00B36D02" w:rsidRPr="0071022F">
        <w:rPr>
          <w:color w:val="000000" w:themeColor="text1"/>
          <w:sz w:val="28"/>
          <w:szCs w:val="28"/>
        </w:rPr>
        <w:t xml:space="preserve"> «ЦДО ОМС»</w:t>
      </w:r>
      <w:r w:rsidRPr="0071022F">
        <w:rPr>
          <w:color w:val="000000" w:themeColor="text1"/>
          <w:sz w:val="28"/>
          <w:szCs w:val="28"/>
        </w:rPr>
        <w:t>.</w:t>
      </w:r>
      <w:r w:rsidR="007F727B" w:rsidRPr="0071022F">
        <w:rPr>
          <w:color w:val="000000" w:themeColor="text1"/>
          <w:sz w:val="28"/>
          <w:szCs w:val="28"/>
        </w:rPr>
        <w:t xml:space="preserve"> </w:t>
      </w:r>
      <w:r w:rsidRPr="0071022F">
        <w:rPr>
          <w:color w:val="000000" w:themeColor="text1"/>
          <w:sz w:val="28"/>
          <w:szCs w:val="28"/>
        </w:rPr>
        <w:t>МО,</w:t>
      </w:r>
      <w:r w:rsidR="007F727B" w:rsidRPr="0071022F">
        <w:rPr>
          <w:color w:val="000000" w:themeColor="text1"/>
          <w:sz w:val="28"/>
          <w:szCs w:val="28"/>
        </w:rPr>
        <w:t xml:space="preserve"> не подключившиеся к защищенн</w:t>
      </w:r>
      <w:r w:rsidR="009550C6" w:rsidRPr="0071022F">
        <w:rPr>
          <w:color w:val="000000" w:themeColor="text1"/>
          <w:sz w:val="28"/>
          <w:szCs w:val="28"/>
        </w:rPr>
        <w:t>ым</w:t>
      </w:r>
      <w:r w:rsidR="007F727B" w:rsidRPr="0071022F">
        <w:rPr>
          <w:color w:val="000000" w:themeColor="text1"/>
          <w:sz w:val="28"/>
          <w:szCs w:val="28"/>
        </w:rPr>
        <w:t xml:space="preserve"> </w:t>
      </w:r>
      <w:r w:rsidR="009550C6" w:rsidRPr="0071022F">
        <w:rPr>
          <w:color w:val="000000" w:themeColor="text1"/>
          <w:sz w:val="28"/>
          <w:szCs w:val="28"/>
        </w:rPr>
        <w:t>каналам связи</w:t>
      </w:r>
      <w:r w:rsidRPr="0071022F">
        <w:rPr>
          <w:color w:val="000000" w:themeColor="text1"/>
          <w:sz w:val="28"/>
          <w:szCs w:val="28"/>
        </w:rPr>
        <w:t>,</w:t>
      </w:r>
      <w:r w:rsidR="007F727B" w:rsidRPr="0071022F">
        <w:rPr>
          <w:color w:val="000000" w:themeColor="text1"/>
          <w:sz w:val="28"/>
          <w:szCs w:val="28"/>
        </w:rPr>
        <w:t xml:space="preserve"> забирают протоколы</w:t>
      </w:r>
      <w:r w:rsidR="00B36D02" w:rsidRPr="0071022F">
        <w:rPr>
          <w:color w:val="000000" w:themeColor="text1"/>
          <w:sz w:val="28"/>
          <w:szCs w:val="28"/>
        </w:rPr>
        <w:t xml:space="preserve"> МЭК</w:t>
      </w:r>
      <w:r w:rsidR="007F727B" w:rsidRPr="0071022F">
        <w:rPr>
          <w:color w:val="000000" w:themeColor="text1"/>
          <w:sz w:val="28"/>
          <w:szCs w:val="28"/>
        </w:rPr>
        <w:t xml:space="preserve"> нарочно (самостоятельно);</w:t>
      </w:r>
    </w:p>
    <w:p w14:paraId="186C1F1A" w14:textId="477E7585" w:rsidR="007F727B" w:rsidRPr="0071022F" w:rsidRDefault="00F66D91" w:rsidP="00F66D91">
      <w:pPr>
        <w:pStyle w:val="ConsPlusNormal"/>
        <w:ind w:firstLine="708"/>
        <w:jc w:val="both"/>
        <w:rPr>
          <w:color w:val="000000" w:themeColor="text1"/>
          <w:sz w:val="28"/>
          <w:szCs w:val="28"/>
        </w:rPr>
      </w:pPr>
      <w:r w:rsidRPr="0071022F">
        <w:rPr>
          <w:color w:val="000000" w:themeColor="text1"/>
          <w:sz w:val="28"/>
          <w:szCs w:val="28"/>
        </w:rPr>
        <w:t>3.6</w:t>
      </w:r>
      <w:r w:rsidR="007F727B" w:rsidRPr="0071022F">
        <w:rPr>
          <w:color w:val="000000" w:themeColor="text1"/>
          <w:sz w:val="28"/>
          <w:szCs w:val="28"/>
        </w:rPr>
        <w:t>.</w:t>
      </w:r>
      <w:r w:rsidRPr="0071022F">
        <w:rPr>
          <w:color w:val="000000" w:themeColor="text1"/>
          <w:sz w:val="28"/>
          <w:szCs w:val="28"/>
        </w:rPr>
        <w:t>2.</w:t>
      </w:r>
      <w:r w:rsidR="007F727B" w:rsidRPr="0071022F">
        <w:rPr>
          <w:color w:val="000000" w:themeColor="text1"/>
          <w:sz w:val="28"/>
          <w:szCs w:val="28"/>
        </w:rPr>
        <w:t xml:space="preserve"> </w:t>
      </w:r>
      <w:r w:rsidR="00C04AF2" w:rsidRPr="0071022F">
        <w:rPr>
          <w:color w:val="000000" w:themeColor="text1"/>
          <w:sz w:val="28"/>
          <w:szCs w:val="28"/>
        </w:rPr>
        <w:t>П</w:t>
      </w:r>
      <w:r w:rsidR="007F727B" w:rsidRPr="0071022F">
        <w:rPr>
          <w:color w:val="000000" w:themeColor="text1"/>
          <w:sz w:val="28"/>
          <w:szCs w:val="28"/>
        </w:rPr>
        <w:t xml:space="preserve">о случаям </w:t>
      </w:r>
      <w:r w:rsidR="00215F90" w:rsidRPr="0071022F">
        <w:rPr>
          <w:color w:val="000000" w:themeColor="text1"/>
          <w:sz w:val="28"/>
          <w:szCs w:val="28"/>
        </w:rPr>
        <w:t xml:space="preserve">оказания МП </w:t>
      </w:r>
      <w:r w:rsidR="007F727B" w:rsidRPr="0071022F">
        <w:rPr>
          <w:color w:val="000000" w:themeColor="text1"/>
          <w:sz w:val="28"/>
          <w:szCs w:val="28"/>
        </w:rPr>
        <w:t>лиц</w:t>
      </w:r>
      <w:r w:rsidR="00215F90" w:rsidRPr="0071022F">
        <w:rPr>
          <w:color w:val="000000" w:themeColor="text1"/>
          <w:sz w:val="28"/>
          <w:szCs w:val="28"/>
        </w:rPr>
        <w:t>ам</w:t>
      </w:r>
      <w:r w:rsidR="007F727B" w:rsidRPr="0071022F">
        <w:rPr>
          <w:color w:val="000000" w:themeColor="text1"/>
          <w:sz w:val="28"/>
          <w:szCs w:val="28"/>
        </w:rPr>
        <w:t>, застрахованны</w:t>
      </w:r>
      <w:r w:rsidR="00215F90" w:rsidRPr="0071022F">
        <w:rPr>
          <w:color w:val="000000" w:themeColor="text1"/>
          <w:sz w:val="28"/>
          <w:szCs w:val="28"/>
        </w:rPr>
        <w:t>м</w:t>
      </w:r>
      <w:r w:rsidR="007F727B" w:rsidRPr="0071022F">
        <w:rPr>
          <w:color w:val="000000" w:themeColor="text1"/>
          <w:sz w:val="28"/>
          <w:szCs w:val="28"/>
        </w:rPr>
        <w:t xml:space="preserve"> за пределами территории Донецкой </w:t>
      </w:r>
      <w:r w:rsidR="007F727B" w:rsidRPr="0071022F">
        <w:rPr>
          <w:sz w:val="28"/>
          <w:szCs w:val="28"/>
        </w:rPr>
        <w:t xml:space="preserve">Народной </w:t>
      </w:r>
      <w:r w:rsidR="007F727B" w:rsidRPr="0071022F">
        <w:rPr>
          <w:color w:val="000000" w:themeColor="text1"/>
          <w:sz w:val="28"/>
          <w:szCs w:val="28"/>
        </w:rPr>
        <w:t xml:space="preserve">Республики: производит идентификацию страховой принадлежности </w:t>
      </w:r>
      <w:r w:rsidR="00215F90" w:rsidRPr="0071022F">
        <w:rPr>
          <w:color w:val="000000" w:themeColor="text1"/>
          <w:sz w:val="28"/>
          <w:szCs w:val="28"/>
        </w:rPr>
        <w:t xml:space="preserve">ЗЛ в ФЕРЗЛ </w:t>
      </w:r>
      <w:r w:rsidR="007F727B" w:rsidRPr="0071022F">
        <w:rPr>
          <w:color w:val="000000" w:themeColor="text1"/>
          <w:sz w:val="28"/>
          <w:szCs w:val="28"/>
        </w:rPr>
        <w:t xml:space="preserve">на дату окончания </w:t>
      </w:r>
      <w:r w:rsidR="001145AE" w:rsidRPr="0071022F">
        <w:rPr>
          <w:color w:val="000000" w:themeColor="text1"/>
          <w:sz w:val="28"/>
          <w:szCs w:val="28"/>
        </w:rPr>
        <w:t>оказания МП</w:t>
      </w:r>
      <w:r w:rsidR="007F727B" w:rsidRPr="0071022F">
        <w:rPr>
          <w:color w:val="000000" w:themeColor="text1"/>
          <w:sz w:val="28"/>
          <w:szCs w:val="28"/>
        </w:rPr>
        <w:t xml:space="preserve">, </w:t>
      </w:r>
      <w:r w:rsidR="0065675E" w:rsidRPr="0071022F">
        <w:rPr>
          <w:color w:val="000000" w:themeColor="text1"/>
          <w:sz w:val="28"/>
          <w:szCs w:val="28"/>
        </w:rPr>
        <w:lastRenderedPageBreak/>
        <w:t xml:space="preserve">отказывает от </w:t>
      </w:r>
      <w:r w:rsidR="007F727B" w:rsidRPr="0071022F">
        <w:rPr>
          <w:color w:val="000000" w:themeColor="text1"/>
          <w:sz w:val="28"/>
          <w:szCs w:val="28"/>
        </w:rPr>
        <w:t>оплаты случаи, по которым</w:t>
      </w:r>
      <w:r w:rsidR="0065675E" w:rsidRPr="0071022F">
        <w:rPr>
          <w:color w:val="000000" w:themeColor="text1"/>
          <w:sz w:val="28"/>
          <w:szCs w:val="28"/>
        </w:rPr>
        <w:t xml:space="preserve"> результат</w:t>
      </w:r>
      <w:r w:rsidR="007F727B" w:rsidRPr="0071022F">
        <w:rPr>
          <w:color w:val="000000" w:themeColor="text1"/>
          <w:sz w:val="28"/>
          <w:szCs w:val="28"/>
        </w:rPr>
        <w:t xml:space="preserve"> идентификаци</w:t>
      </w:r>
      <w:r w:rsidR="0065675E" w:rsidRPr="0071022F">
        <w:rPr>
          <w:color w:val="000000" w:themeColor="text1"/>
          <w:sz w:val="28"/>
          <w:szCs w:val="28"/>
        </w:rPr>
        <w:t>и ЗЛ</w:t>
      </w:r>
      <w:r w:rsidR="007F727B" w:rsidRPr="0071022F">
        <w:rPr>
          <w:color w:val="000000" w:themeColor="text1"/>
          <w:sz w:val="28"/>
          <w:szCs w:val="28"/>
        </w:rPr>
        <w:t xml:space="preserve"> в ФЕРЗЛ отрицательный или территория страхования определена как Донецк</w:t>
      </w:r>
      <w:r w:rsidR="00C04AF2" w:rsidRPr="0071022F">
        <w:rPr>
          <w:color w:val="000000" w:themeColor="text1"/>
          <w:sz w:val="28"/>
          <w:szCs w:val="28"/>
        </w:rPr>
        <w:t>ая</w:t>
      </w:r>
      <w:r w:rsidR="007F727B" w:rsidRPr="0071022F">
        <w:rPr>
          <w:color w:val="000000" w:themeColor="text1"/>
          <w:sz w:val="28"/>
          <w:szCs w:val="28"/>
        </w:rPr>
        <w:t xml:space="preserve"> Народн</w:t>
      </w:r>
      <w:r w:rsidR="00C04AF2" w:rsidRPr="0071022F">
        <w:rPr>
          <w:color w:val="000000" w:themeColor="text1"/>
          <w:sz w:val="28"/>
          <w:szCs w:val="28"/>
        </w:rPr>
        <w:t>ая</w:t>
      </w:r>
      <w:r w:rsidR="007F727B" w:rsidRPr="0071022F">
        <w:rPr>
          <w:color w:val="000000" w:themeColor="text1"/>
          <w:sz w:val="28"/>
          <w:szCs w:val="28"/>
        </w:rPr>
        <w:t xml:space="preserve"> Республик</w:t>
      </w:r>
      <w:r w:rsidR="00C04AF2" w:rsidRPr="0071022F">
        <w:rPr>
          <w:color w:val="000000" w:themeColor="text1"/>
          <w:sz w:val="28"/>
          <w:szCs w:val="28"/>
        </w:rPr>
        <w:t>а</w:t>
      </w:r>
      <w:r w:rsidR="007F727B" w:rsidRPr="0071022F">
        <w:rPr>
          <w:color w:val="000000" w:themeColor="text1"/>
          <w:sz w:val="28"/>
          <w:szCs w:val="28"/>
        </w:rPr>
        <w:t>, а также случаи, по которым в процессе проведения МЭК выявлены основания для отказа случая в оплате.</w:t>
      </w:r>
    </w:p>
    <w:p w14:paraId="06F1E870" w14:textId="0CA0C988" w:rsidR="007F727B" w:rsidRPr="0071022F" w:rsidRDefault="00C04AF2" w:rsidP="00F66D91">
      <w:pPr>
        <w:pStyle w:val="ConsPlusNormal"/>
        <w:ind w:firstLine="708"/>
        <w:jc w:val="both"/>
        <w:rPr>
          <w:color w:val="000000" w:themeColor="text1"/>
          <w:sz w:val="28"/>
          <w:szCs w:val="28"/>
        </w:rPr>
      </w:pPr>
      <w:r w:rsidRPr="0071022F">
        <w:rPr>
          <w:color w:val="000000" w:themeColor="text1"/>
          <w:sz w:val="28"/>
          <w:szCs w:val="28"/>
        </w:rPr>
        <w:t>3.7</w:t>
      </w:r>
      <w:r w:rsidR="007F727B" w:rsidRPr="0071022F">
        <w:rPr>
          <w:color w:val="000000" w:themeColor="text1"/>
          <w:sz w:val="28"/>
          <w:szCs w:val="28"/>
        </w:rPr>
        <w:t>.</w:t>
      </w:r>
      <w:r w:rsidRPr="0071022F">
        <w:rPr>
          <w:color w:val="000000" w:themeColor="text1"/>
          <w:sz w:val="28"/>
          <w:szCs w:val="28"/>
        </w:rPr>
        <w:t xml:space="preserve"> </w:t>
      </w:r>
      <w:r w:rsidR="007F727B" w:rsidRPr="0071022F">
        <w:rPr>
          <w:color w:val="000000" w:themeColor="text1"/>
          <w:sz w:val="28"/>
          <w:szCs w:val="28"/>
        </w:rPr>
        <w:t xml:space="preserve">МО в течение 7 рабочих дней </w:t>
      </w:r>
      <w:r w:rsidR="00B96492" w:rsidRPr="0071022F">
        <w:rPr>
          <w:color w:val="000000" w:themeColor="text1"/>
          <w:sz w:val="28"/>
          <w:szCs w:val="28"/>
        </w:rPr>
        <w:t>с даты</w:t>
      </w:r>
      <w:r w:rsidR="007F727B" w:rsidRPr="0071022F">
        <w:rPr>
          <w:color w:val="000000" w:themeColor="text1"/>
          <w:sz w:val="28"/>
          <w:szCs w:val="28"/>
        </w:rPr>
        <w:t xml:space="preserve"> получения </w:t>
      </w:r>
      <w:r w:rsidR="00B96492" w:rsidRPr="0071022F">
        <w:rPr>
          <w:color w:val="000000" w:themeColor="text1"/>
          <w:sz w:val="28"/>
          <w:szCs w:val="28"/>
        </w:rPr>
        <w:t xml:space="preserve">заключения по результатам </w:t>
      </w:r>
      <w:r w:rsidR="007F727B" w:rsidRPr="0071022F">
        <w:rPr>
          <w:color w:val="000000" w:themeColor="text1"/>
          <w:sz w:val="28"/>
          <w:szCs w:val="28"/>
        </w:rPr>
        <w:t>МЭК может</w:t>
      </w:r>
      <w:r w:rsidR="0065675E" w:rsidRPr="0071022F">
        <w:rPr>
          <w:color w:val="000000" w:themeColor="text1"/>
          <w:sz w:val="28"/>
          <w:szCs w:val="28"/>
        </w:rPr>
        <w:t xml:space="preserve"> </w:t>
      </w:r>
      <w:r w:rsidR="0072317F" w:rsidRPr="0071022F">
        <w:rPr>
          <w:color w:val="000000" w:themeColor="text1"/>
          <w:sz w:val="28"/>
          <w:szCs w:val="28"/>
        </w:rPr>
        <w:t xml:space="preserve">скорректировать информацию о </w:t>
      </w:r>
      <w:r w:rsidRPr="0071022F">
        <w:rPr>
          <w:color w:val="000000" w:themeColor="text1"/>
          <w:sz w:val="28"/>
          <w:szCs w:val="28"/>
        </w:rPr>
        <w:t>случа</w:t>
      </w:r>
      <w:r w:rsidR="0072317F" w:rsidRPr="0071022F">
        <w:rPr>
          <w:color w:val="000000" w:themeColor="text1"/>
          <w:sz w:val="28"/>
          <w:szCs w:val="28"/>
        </w:rPr>
        <w:t>ях</w:t>
      </w:r>
      <w:r w:rsidR="0065675E" w:rsidRPr="0071022F">
        <w:rPr>
          <w:color w:val="000000" w:themeColor="text1"/>
          <w:sz w:val="28"/>
          <w:szCs w:val="28"/>
        </w:rPr>
        <w:t xml:space="preserve"> оказания МП</w:t>
      </w:r>
      <w:r w:rsidR="007F727B" w:rsidRPr="0071022F">
        <w:rPr>
          <w:color w:val="000000" w:themeColor="text1"/>
          <w:sz w:val="28"/>
          <w:szCs w:val="28"/>
        </w:rPr>
        <w:t xml:space="preserve">, </w:t>
      </w:r>
      <w:r w:rsidRPr="0071022F">
        <w:rPr>
          <w:color w:val="000000" w:themeColor="text1"/>
          <w:sz w:val="28"/>
          <w:szCs w:val="28"/>
        </w:rPr>
        <w:t>по которым о</w:t>
      </w:r>
      <w:r w:rsidR="007F727B" w:rsidRPr="0071022F">
        <w:rPr>
          <w:color w:val="000000" w:themeColor="text1"/>
          <w:sz w:val="28"/>
          <w:szCs w:val="28"/>
        </w:rPr>
        <w:t>тказан</w:t>
      </w:r>
      <w:r w:rsidRPr="0071022F">
        <w:rPr>
          <w:color w:val="000000" w:themeColor="text1"/>
          <w:sz w:val="28"/>
          <w:szCs w:val="28"/>
        </w:rPr>
        <w:t>о</w:t>
      </w:r>
      <w:r w:rsidR="007F727B" w:rsidRPr="0071022F">
        <w:rPr>
          <w:color w:val="000000" w:themeColor="text1"/>
          <w:sz w:val="28"/>
          <w:szCs w:val="28"/>
        </w:rPr>
        <w:t xml:space="preserve"> в оплате (за исключением случаев оказания медицин</w:t>
      </w:r>
      <w:r w:rsidRPr="0071022F">
        <w:rPr>
          <w:color w:val="000000" w:themeColor="text1"/>
          <w:sz w:val="28"/>
          <w:szCs w:val="28"/>
        </w:rPr>
        <w:t>с</w:t>
      </w:r>
      <w:r w:rsidR="007F727B" w:rsidRPr="0071022F">
        <w:rPr>
          <w:color w:val="000000" w:themeColor="text1"/>
          <w:sz w:val="28"/>
          <w:szCs w:val="28"/>
        </w:rPr>
        <w:t>кой помощи сверх</w:t>
      </w:r>
      <w:r w:rsidR="00EA2B26" w:rsidRPr="0071022F">
        <w:rPr>
          <w:color w:val="000000" w:themeColor="text1"/>
          <w:sz w:val="28"/>
          <w:szCs w:val="28"/>
        </w:rPr>
        <w:t xml:space="preserve"> объемов,</w:t>
      </w:r>
      <w:r w:rsidR="007F727B" w:rsidRPr="0071022F">
        <w:rPr>
          <w:color w:val="000000" w:themeColor="text1"/>
          <w:sz w:val="28"/>
          <w:szCs w:val="28"/>
        </w:rPr>
        <w:t xml:space="preserve"> установленных решением Комиссии по разработке территориальной программы в Донецкой Народной Республике)</w:t>
      </w:r>
      <w:r w:rsidRPr="0071022F">
        <w:rPr>
          <w:color w:val="000000" w:themeColor="text1"/>
          <w:sz w:val="28"/>
          <w:szCs w:val="28"/>
        </w:rPr>
        <w:t>,</w:t>
      </w:r>
      <w:r w:rsidR="007F727B" w:rsidRPr="0071022F">
        <w:rPr>
          <w:color w:val="000000" w:themeColor="text1"/>
          <w:sz w:val="28"/>
          <w:szCs w:val="28"/>
        </w:rPr>
        <w:t xml:space="preserve"> </w:t>
      </w:r>
      <w:r w:rsidRPr="0071022F">
        <w:rPr>
          <w:color w:val="000000" w:themeColor="text1"/>
          <w:sz w:val="28"/>
          <w:szCs w:val="28"/>
        </w:rPr>
        <w:t>и</w:t>
      </w:r>
      <w:r w:rsidR="007F727B" w:rsidRPr="0071022F">
        <w:rPr>
          <w:color w:val="000000" w:themeColor="text1"/>
          <w:sz w:val="28"/>
          <w:szCs w:val="28"/>
        </w:rPr>
        <w:t xml:space="preserve"> предостав</w:t>
      </w:r>
      <w:r w:rsidRPr="0071022F">
        <w:rPr>
          <w:color w:val="000000" w:themeColor="text1"/>
          <w:sz w:val="28"/>
          <w:szCs w:val="28"/>
        </w:rPr>
        <w:t>ить</w:t>
      </w:r>
      <w:r w:rsidR="007F727B" w:rsidRPr="0071022F">
        <w:rPr>
          <w:color w:val="000000" w:themeColor="text1"/>
          <w:sz w:val="28"/>
          <w:szCs w:val="28"/>
        </w:rPr>
        <w:t xml:space="preserve"> реестр</w:t>
      </w:r>
      <w:r w:rsidR="0065675E" w:rsidRPr="0071022F">
        <w:rPr>
          <w:color w:val="000000" w:themeColor="text1"/>
          <w:sz w:val="28"/>
          <w:szCs w:val="28"/>
        </w:rPr>
        <w:t xml:space="preserve"> счетов с </w:t>
      </w:r>
      <w:r w:rsidR="007F727B" w:rsidRPr="0071022F">
        <w:rPr>
          <w:color w:val="000000" w:themeColor="text1"/>
          <w:sz w:val="28"/>
          <w:szCs w:val="28"/>
        </w:rPr>
        <w:t>исправленны</w:t>
      </w:r>
      <w:r w:rsidR="0065675E" w:rsidRPr="0071022F">
        <w:rPr>
          <w:color w:val="000000" w:themeColor="text1"/>
          <w:sz w:val="28"/>
          <w:szCs w:val="28"/>
        </w:rPr>
        <w:t>ми</w:t>
      </w:r>
      <w:r w:rsidR="007F727B" w:rsidRPr="0071022F">
        <w:rPr>
          <w:color w:val="000000" w:themeColor="text1"/>
          <w:sz w:val="28"/>
          <w:szCs w:val="28"/>
        </w:rPr>
        <w:t xml:space="preserve"> случа</w:t>
      </w:r>
      <w:r w:rsidR="0065675E" w:rsidRPr="0071022F">
        <w:rPr>
          <w:color w:val="000000" w:themeColor="text1"/>
          <w:sz w:val="28"/>
          <w:szCs w:val="28"/>
        </w:rPr>
        <w:t>ями оказания МП</w:t>
      </w:r>
      <w:r w:rsidR="007F727B" w:rsidRPr="0071022F">
        <w:rPr>
          <w:color w:val="000000" w:themeColor="text1"/>
          <w:sz w:val="28"/>
          <w:szCs w:val="28"/>
        </w:rPr>
        <w:t xml:space="preserve"> в </w:t>
      </w:r>
      <w:r w:rsidR="006530D6" w:rsidRPr="0071022F">
        <w:rPr>
          <w:color w:val="000000" w:themeColor="text1"/>
          <w:sz w:val="28"/>
          <w:szCs w:val="28"/>
        </w:rPr>
        <w:t>ТФОМС</w:t>
      </w:r>
      <w:r w:rsidR="007F727B" w:rsidRPr="0071022F">
        <w:rPr>
          <w:color w:val="000000" w:themeColor="text1"/>
          <w:sz w:val="28"/>
          <w:szCs w:val="28"/>
        </w:rPr>
        <w:t xml:space="preserve">. Включение в данный реестр </w:t>
      </w:r>
      <w:r w:rsidR="0065675E" w:rsidRPr="0071022F">
        <w:rPr>
          <w:color w:val="000000" w:themeColor="text1"/>
          <w:sz w:val="28"/>
          <w:szCs w:val="28"/>
        </w:rPr>
        <w:t xml:space="preserve">счетов </w:t>
      </w:r>
      <w:r w:rsidR="007F727B" w:rsidRPr="0071022F">
        <w:rPr>
          <w:color w:val="000000" w:themeColor="text1"/>
          <w:sz w:val="28"/>
          <w:szCs w:val="28"/>
        </w:rPr>
        <w:t>случаев, отсутствовавших в изначальном файле, не</w:t>
      </w:r>
      <w:r w:rsidRPr="0071022F">
        <w:rPr>
          <w:color w:val="000000" w:themeColor="text1"/>
          <w:sz w:val="28"/>
          <w:szCs w:val="28"/>
        </w:rPr>
        <w:t xml:space="preserve"> </w:t>
      </w:r>
      <w:r w:rsidR="007F727B" w:rsidRPr="0071022F">
        <w:rPr>
          <w:color w:val="000000" w:themeColor="text1"/>
          <w:sz w:val="28"/>
          <w:szCs w:val="28"/>
        </w:rPr>
        <w:t>допус</w:t>
      </w:r>
      <w:r w:rsidRPr="0071022F">
        <w:rPr>
          <w:color w:val="000000" w:themeColor="text1"/>
          <w:sz w:val="28"/>
          <w:szCs w:val="28"/>
        </w:rPr>
        <w:t>кается</w:t>
      </w:r>
      <w:r w:rsidR="007F727B" w:rsidRPr="0071022F">
        <w:rPr>
          <w:color w:val="000000" w:themeColor="text1"/>
          <w:sz w:val="28"/>
          <w:szCs w:val="28"/>
        </w:rPr>
        <w:t>.</w:t>
      </w:r>
    </w:p>
    <w:p w14:paraId="4B2B411F" w14:textId="5F996DD6" w:rsidR="007F727B" w:rsidRPr="0071022F" w:rsidRDefault="009550C6" w:rsidP="007F727B">
      <w:pPr>
        <w:pStyle w:val="ConsPlusNormal"/>
        <w:ind w:firstLine="708"/>
        <w:jc w:val="both"/>
        <w:rPr>
          <w:color w:val="000000" w:themeColor="text1"/>
          <w:sz w:val="28"/>
          <w:szCs w:val="28"/>
        </w:rPr>
      </w:pPr>
      <w:r w:rsidRPr="0071022F">
        <w:rPr>
          <w:color w:val="000000" w:themeColor="text1"/>
          <w:sz w:val="28"/>
          <w:szCs w:val="28"/>
        </w:rPr>
        <w:t xml:space="preserve">3.8. </w:t>
      </w:r>
      <w:r w:rsidR="007F727B" w:rsidRPr="0071022F">
        <w:rPr>
          <w:color w:val="000000" w:themeColor="text1"/>
          <w:sz w:val="28"/>
          <w:szCs w:val="28"/>
        </w:rPr>
        <w:t xml:space="preserve">В процессе информационного взаимодействия при осуществлении персонифицированного учета МП, оказанной </w:t>
      </w:r>
      <w:r w:rsidR="0072317F" w:rsidRPr="0071022F">
        <w:rPr>
          <w:color w:val="000000" w:themeColor="text1"/>
          <w:sz w:val="28"/>
          <w:szCs w:val="28"/>
        </w:rPr>
        <w:t>ЗЛ</w:t>
      </w:r>
      <w:r w:rsidR="007F727B" w:rsidRPr="0071022F">
        <w:rPr>
          <w:color w:val="000000" w:themeColor="text1"/>
          <w:sz w:val="28"/>
          <w:szCs w:val="28"/>
        </w:rPr>
        <w:t xml:space="preserve">, в установленном Регламентом порядке осуществляются этапы взаимодействия согласно таблице </w:t>
      </w:r>
      <w:r w:rsidRPr="0071022F">
        <w:rPr>
          <w:color w:val="000000" w:themeColor="text1"/>
          <w:sz w:val="28"/>
          <w:szCs w:val="28"/>
        </w:rPr>
        <w:t>2</w:t>
      </w:r>
      <w:r w:rsidR="00A42115" w:rsidRPr="0071022F">
        <w:rPr>
          <w:color w:val="000000" w:themeColor="text1"/>
          <w:sz w:val="28"/>
          <w:szCs w:val="28"/>
        </w:rPr>
        <w:t>.</w:t>
      </w:r>
    </w:p>
    <w:p w14:paraId="4D2F1AD6" w14:textId="77777777" w:rsidR="00A42115" w:rsidRPr="0071022F" w:rsidRDefault="00A42115" w:rsidP="00A4211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022F">
        <w:rPr>
          <w:rFonts w:ascii="Times New Roman" w:hAnsi="Times New Roman" w:cs="Times New Roman"/>
          <w:color w:val="000000" w:themeColor="text1"/>
          <w:sz w:val="28"/>
          <w:szCs w:val="28"/>
        </w:rPr>
        <w:t>Таблица 2. Схема информационного взаимодействия</w:t>
      </w:r>
    </w:p>
    <w:p w14:paraId="232557BD" w14:textId="77777777" w:rsidR="00A42115" w:rsidRPr="0071022F" w:rsidRDefault="00A42115" w:rsidP="00A4211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022F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участников информационного обмена в сфере ОМС</w:t>
      </w:r>
    </w:p>
    <w:p w14:paraId="6AA3B8E3" w14:textId="77777777" w:rsidR="00A42115" w:rsidRPr="0071022F" w:rsidRDefault="00A42115" w:rsidP="00A4211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1554"/>
        <w:gridCol w:w="1560"/>
        <w:gridCol w:w="1984"/>
      </w:tblGrid>
      <w:tr w:rsidR="00A42115" w:rsidRPr="0071022F" w14:paraId="0C9B25A1" w14:textId="77777777" w:rsidTr="00A421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8C464" w14:textId="77777777" w:rsidR="00A42115" w:rsidRPr="0071022F" w:rsidRDefault="00A42115" w:rsidP="000942F6">
            <w:pPr>
              <w:pStyle w:val="ConsPlusNormal"/>
              <w:spacing w:line="256" w:lineRule="auto"/>
              <w:jc w:val="center"/>
              <w:rPr>
                <w:color w:val="000000" w:themeColor="text1"/>
              </w:rPr>
            </w:pPr>
            <w:r w:rsidRPr="0071022F">
              <w:rPr>
                <w:color w:val="000000" w:themeColor="text1"/>
              </w:rPr>
              <w:t>Этап (№ п/п)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307B2" w14:textId="77777777" w:rsidR="00A42115" w:rsidRPr="0071022F" w:rsidRDefault="00A42115" w:rsidP="000942F6">
            <w:pPr>
              <w:pStyle w:val="ConsPlusNormal"/>
              <w:spacing w:line="256" w:lineRule="auto"/>
              <w:jc w:val="center"/>
              <w:rPr>
                <w:color w:val="000000" w:themeColor="text1"/>
              </w:rPr>
            </w:pPr>
            <w:r w:rsidRPr="0071022F">
              <w:rPr>
                <w:color w:val="000000" w:themeColor="text1"/>
              </w:rPr>
              <w:t>Механизм информационного взаимодействия на соответствующем этапе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B098F" w14:textId="77777777" w:rsidR="00A42115" w:rsidRPr="0071022F" w:rsidRDefault="00A42115" w:rsidP="000942F6">
            <w:pPr>
              <w:pStyle w:val="ConsPlusNormal"/>
              <w:spacing w:line="256" w:lineRule="auto"/>
              <w:jc w:val="center"/>
              <w:rPr>
                <w:color w:val="000000" w:themeColor="text1"/>
              </w:rPr>
            </w:pPr>
            <w:r w:rsidRPr="0071022F">
              <w:rPr>
                <w:color w:val="000000" w:themeColor="text1"/>
              </w:rPr>
              <w:t>Отправитель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AA13F" w14:textId="77777777" w:rsidR="00A42115" w:rsidRPr="0071022F" w:rsidRDefault="00A42115" w:rsidP="000942F6">
            <w:pPr>
              <w:pStyle w:val="ConsPlusNormal"/>
              <w:spacing w:line="256" w:lineRule="auto"/>
              <w:jc w:val="center"/>
              <w:rPr>
                <w:color w:val="000000" w:themeColor="text1"/>
              </w:rPr>
            </w:pPr>
            <w:r w:rsidRPr="0071022F">
              <w:rPr>
                <w:color w:val="000000" w:themeColor="text1"/>
              </w:rPr>
              <w:t>Получатель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8AFBF" w14:textId="77777777" w:rsidR="00A42115" w:rsidRPr="0071022F" w:rsidRDefault="00A42115" w:rsidP="000942F6">
            <w:pPr>
              <w:pStyle w:val="ConsPlusNormal"/>
              <w:spacing w:line="256" w:lineRule="auto"/>
              <w:jc w:val="center"/>
              <w:rPr>
                <w:color w:val="000000" w:themeColor="text1"/>
              </w:rPr>
            </w:pPr>
            <w:r w:rsidRPr="0071022F">
              <w:rPr>
                <w:color w:val="000000" w:themeColor="text1"/>
              </w:rPr>
              <w:t>Правило формирования имени передаваемого пакета файлов</w:t>
            </w:r>
          </w:p>
        </w:tc>
      </w:tr>
      <w:tr w:rsidR="00A42115" w:rsidRPr="0071022F" w14:paraId="5DC93829" w14:textId="77777777" w:rsidTr="00A421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F52E7" w14:textId="77777777" w:rsidR="00A42115" w:rsidRPr="0071022F" w:rsidRDefault="00A42115" w:rsidP="000942F6">
            <w:pPr>
              <w:pStyle w:val="ConsPlusNormal"/>
              <w:spacing w:line="256" w:lineRule="auto"/>
              <w:jc w:val="center"/>
              <w:rPr>
                <w:color w:val="000000" w:themeColor="text1"/>
              </w:rPr>
            </w:pPr>
            <w:r w:rsidRPr="0071022F">
              <w:rPr>
                <w:color w:val="000000" w:themeColor="text1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3158" w14:textId="77777777" w:rsidR="00A42115" w:rsidRPr="0071022F" w:rsidRDefault="00A42115" w:rsidP="000942F6">
            <w:pPr>
              <w:pStyle w:val="ConsPlusNormal"/>
              <w:spacing w:line="256" w:lineRule="auto"/>
              <w:jc w:val="center"/>
              <w:rPr>
                <w:color w:val="000000" w:themeColor="text1"/>
              </w:rPr>
            </w:pPr>
            <w:r w:rsidRPr="0071022F">
              <w:rPr>
                <w:color w:val="000000" w:themeColor="text1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DFD78" w14:textId="77777777" w:rsidR="00A42115" w:rsidRPr="0071022F" w:rsidRDefault="00A42115" w:rsidP="000942F6">
            <w:pPr>
              <w:pStyle w:val="ConsPlusNormal"/>
              <w:spacing w:line="256" w:lineRule="auto"/>
              <w:jc w:val="center"/>
              <w:rPr>
                <w:color w:val="000000" w:themeColor="text1"/>
              </w:rPr>
            </w:pPr>
            <w:r w:rsidRPr="0071022F">
              <w:rPr>
                <w:color w:val="000000" w:themeColor="text1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D237" w14:textId="77777777" w:rsidR="00A42115" w:rsidRPr="0071022F" w:rsidRDefault="00A42115" w:rsidP="000942F6">
            <w:pPr>
              <w:pStyle w:val="ConsPlusNormal"/>
              <w:spacing w:line="256" w:lineRule="auto"/>
              <w:jc w:val="center"/>
              <w:rPr>
                <w:color w:val="000000" w:themeColor="text1"/>
              </w:rPr>
            </w:pPr>
            <w:r w:rsidRPr="0071022F">
              <w:rPr>
                <w:color w:val="000000" w:themeColor="text1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A57DA" w14:textId="77777777" w:rsidR="00A42115" w:rsidRPr="0071022F" w:rsidRDefault="00A42115" w:rsidP="000942F6">
            <w:pPr>
              <w:pStyle w:val="ConsPlusNormal"/>
              <w:spacing w:line="256" w:lineRule="auto"/>
              <w:jc w:val="center"/>
              <w:rPr>
                <w:color w:val="000000" w:themeColor="text1"/>
              </w:rPr>
            </w:pPr>
            <w:r w:rsidRPr="0071022F">
              <w:rPr>
                <w:color w:val="000000" w:themeColor="text1"/>
              </w:rPr>
              <w:t>5</w:t>
            </w:r>
          </w:p>
        </w:tc>
      </w:tr>
      <w:tr w:rsidR="00A42115" w:rsidRPr="0071022F" w14:paraId="3DAD89BC" w14:textId="77777777" w:rsidTr="00A42115"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614D" w14:textId="147ADB37" w:rsidR="00A42115" w:rsidRPr="0071022F" w:rsidRDefault="00A42115" w:rsidP="000942F6">
            <w:pPr>
              <w:pStyle w:val="ConsPlusNormal"/>
              <w:spacing w:line="256" w:lineRule="auto"/>
              <w:jc w:val="both"/>
              <w:rPr>
                <w:color w:val="000000" w:themeColor="text1"/>
              </w:rPr>
            </w:pPr>
            <w:r w:rsidRPr="0071022F">
              <w:rPr>
                <w:color w:val="000000" w:themeColor="text1"/>
              </w:rPr>
              <w:t>Информационное взаимодействие при выставлении и проверке реестров счетов</w:t>
            </w:r>
          </w:p>
        </w:tc>
      </w:tr>
      <w:tr w:rsidR="00A42115" w:rsidRPr="0071022F" w14:paraId="3A2817CE" w14:textId="77777777" w:rsidTr="00A42115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89C511" w14:textId="77777777" w:rsidR="00A42115" w:rsidRPr="0071022F" w:rsidRDefault="00A42115" w:rsidP="000942F6">
            <w:pPr>
              <w:pStyle w:val="ConsPlusNormal"/>
              <w:spacing w:line="256" w:lineRule="auto"/>
              <w:jc w:val="center"/>
              <w:rPr>
                <w:color w:val="000000" w:themeColor="text1"/>
              </w:rPr>
            </w:pPr>
            <w:r w:rsidRPr="0071022F">
              <w:rPr>
                <w:color w:val="000000" w:themeColor="text1"/>
                <w:lang w:val="en-US"/>
              </w:rPr>
              <w:t>1</w:t>
            </w:r>
            <w:r w:rsidRPr="0071022F">
              <w:rPr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59F9DD" w14:textId="5EF8CE6E" w:rsidR="00A42115" w:rsidRPr="0071022F" w:rsidRDefault="00A42115" w:rsidP="000942F6">
            <w:pPr>
              <w:pStyle w:val="ConsPlusNormal"/>
              <w:spacing w:line="256" w:lineRule="auto"/>
              <w:jc w:val="both"/>
              <w:rPr>
                <w:color w:val="000000" w:themeColor="text1"/>
              </w:rPr>
            </w:pPr>
            <w:r w:rsidRPr="0071022F">
              <w:rPr>
                <w:color w:val="000000" w:themeColor="text1"/>
              </w:rPr>
              <w:t>МО в собственной ИС формирует реестры счетов в соответствии со структурой информационных файлов (пункт 3.9 настоящего Регламента) за отчетный период (в виде</w:t>
            </w:r>
            <w:r w:rsidR="00D36709" w:rsidRPr="0071022F">
              <w:rPr>
                <w:color w:val="000000" w:themeColor="text1"/>
              </w:rPr>
              <w:t xml:space="preserve"> отдельных</w:t>
            </w:r>
            <w:r w:rsidRPr="0071022F">
              <w:rPr>
                <w:color w:val="000000" w:themeColor="text1"/>
              </w:rPr>
              <w:t xml:space="preserve"> пакетов реестр</w:t>
            </w:r>
            <w:r w:rsidR="00D36709" w:rsidRPr="0071022F">
              <w:rPr>
                <w:color w:val="000000" w:themeColor="text1"/>
              </w:rPr>
              <w:t>ов</w:t>
            </w:r>
            <w:r w:rsidRPr="0071022F">
              <w:rPr>
                <w:color w:val="000000" w:themeColor="text1"/>
              </w:rPr>
              <w:t xml:space="preserve"> счетов</w:t>
            </w:r>
            <w:r w:rsidR="00D36709" w:rsidRPr="0071022F">
              <w:rPr>
                <w:color w:val="000000" w:themeColor="text1"/>
              </w:rPr>
              <w:t xml:space="preserve"> оказания МП лицам, застрахованным на территории </w:t>
            </w:r>
            <w:r w:rsidRPr="0071022F">
              <w:rPr>
                <w:color w:val="000000" w:themeColor="text1"/>
              </w:rPr>
              <w:t>Донецкой Народной Республики</w:t>
            </w:r>
            <w:r w:rsidR="00D36709" w:rsidRPr="0071022F">
              <w:rPr>
                <w:color w:val="000000" w:themeColor="text1"/>
              </w:rPr>
              <w:t xml:space="preserve">, </w:t>
            </w:r>
            <w:r w:rsidRPr="0071022F">
              <w:rPr>
                <w:color w:val="000000" w:themeColor="text1"/>
              </w:rPr>
              <w:t xml:space="preserve"> и</w:t>
            </w:r>
            <w:r w:rsidR="00D36709" w:rsidRPr="0071022F">
              <w:rPr>
                <w:color w:val="000000" w:themeColor="text1"/>
              </w:rPr>
              <w:t xml:space="preserve"> лицам, застрахованным на территории других субъектов Российской Федерации</w:t>
            </w:r>
            <w:r w:rsidRPr="0071022F">
              <w:rPr>
                <w:color w:val="000000" w:themeColor="text1"/>
              </w:rPr>
              <w:t>) и направляет его в ТФОМС по защищенным каналам связи для прохождения ФЛК.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D36137" w14:textId="77777777" w:rsidR="00A42115" w:rsidRPr="0071022F" w:rsidRDefault="00A42115" w:rsidP="000942F6">
            <w:pPr>
              <w:pStyle w:val="ConsPlusNormal"/>
              <w:spacing w:line="256" w:lineRule="auto"/>
              <w:jc w:val="center"/>
              <w:rPr>
                <w:color w:val="000000" w:themeColor="text1"/>
              </w:rPr>
            </w:pPr>
            <w:r w:rsidRPr="0071022F">
              <w:rPr>
                <w:color w:val="000000" w:themeColor="text1"/>
              </w:rPr>
              <w:t>МО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452ADC" w14:textId="77777777" w:rsidR="00A42115" w:rsidRPr="0071022F" w:rsidRDefault="00A42115" w:rsidP="000942F6">
            <w:pPr>
              <w:pStyle w:val="ConsPlusNormal"/>
              <w:spacing w:line="256" w:lineRule="auto"/>
              <w:jc w:val="center"/>
              <w:rPr>
                <w:color w:val="000000" w:themeColor="text1"/>
              </w:rPr>
            </w:pPr>
            <w:r w:rsidRPr="0071022F">
              <w:rPr>
                <w:color w:val="000000" w:themeColor="text1"/>
              </w:rPr>
              <w:t>ТФОМС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8A1661" w14:textId="77777777" w:rsidR="00A42115" w:rsidRPr="0071022F" w:rsidRDefault="00A42115" w:rsidP="00094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XPiNiPpNp_YYMMN.XML, где </w:t>
            </w:r>
          </w:p>
          <w:p w14:paraId="7B898CFB" w14:textId="0FD32586" w:rsidR="00A42115" w:rsidRPr="0071022F" w:rsidRDefault="00A42115" w:rsidP="00094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X – параметр, обозначающий передаваемые данные (Н, T, X, C – сведения об оказанной медицинской помощи, L – персональные данные пациента); </w:t>
            </w:r>
          </w:p>
          <w:p w14:paraId="66F2823A" w14:textId="77777777" w:rsidR="00A42115" w:rsidRPr="0071022F" w:rsidRDefault="00A42115" w:rsidP="00094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10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Pi</w:t>
            </w:r>
            <w:proofErr w:type="spellEnd"/>
            <w:r w:rsidRPr="00710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параметр, определяющий организацию-источник (M – МО); </w:t>
            </w:r>
          </w:p>
          <w:p w14:paraId="007ACD75" w14:textId="77777777" w:rsidR="00A42115" w:rsidRPr="0071022F" w:rsidRDefault="00A42115" w:rsidP="00094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Ni – Код организации-источника; </w:t>
            </w:r>
          </w:p>
          <w:p w14:paraId="0228A194" w14:textId="77777777" w:rsidR="00A42115" w:rsidRPr="0071022F" w:rsidRDefault="00A42115" w:rsidP="00094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10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Pp</w:t>
            </w:r>
            <w:proofErr w:type="spellEnd"/>
            <w:r w:rsidRPr="00710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параметр, определяющий организацию-получателя (T – ТФОМС; M – МО); </w:t>
            </w:r>
          </w:p>
          <w:p w14:paraId="6BCB545A" w14:textId="77777777" w:rsidR="00A42115" w:rsidRPr="0071022F" w:rsidRDefault="00A42115" w:rsidP="00094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10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Np</w:t>
            </w:r>
            <w:proofErr w:type="spellEnd"/>
            <w:r w:rsidRPr="00710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номер получателя (код ТФОМС или МО); YY – две последние цифры порядкового номера года отчетного периода; </w:t>
            </w:r>
          </w:p>
          <w:p w14:paraId="726FDEC3" w14:textId="77777777" w:rsidR="00A42115" w:rsidRPr="0071022F" w:rsidRDefault="00A42115" w:rsidP="00094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MM – порядковый номер месяца отчетного периода; </w:t>
            </w:r>
          </w:p>
          <w:p w14:paraId="48C1DD3E" w14:textId="77777777" w:rsidR="00A42115" w:rsidRPr="0071022F" w:rsidRDefault="00A42115" w:rsidP="00094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N – порядковый номер пакета (присваивается в порядке возрастания, начиная со значения «1», увеличиваясь на единицу для каждого следующего пакета в данном отчетном периоде).</w:t>
            </w:r>
          </w:p>
          <w:p w14:paraId="50517DD9" w14:textId="77777777" w:rsidR="00A42115" w:rsidRPr="0071022F" w:rsidRDefault="00A42115" w:rsidP="00094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Имя файла протокола ФЛК формируется путем добавления символа V в начало имени файла со сведениями об оказанной медицинской помощи, для которого сформирован протокол ФЛК.</w:t>
            </w:r>
          </w:p>
          <w:p w14:paraId="6155BE01" w14:textId="77777777" w:rsidR="00A42115" w:rsidRPr="0071022F" w:rsidRDefault="00A42115" w:rsidP="00094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16713D7" w14:textId="77777777" w:rsidR="00A42115" w:rsidRPr="0071022F" w:rsidRDefault="00A42115" w:rsidP="00094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A70F306" w14:textId="77777777" w:rsidR="00A42115" w:rsidRPr="0071022F" w:rsidRDefault="00A42115" w:rsidP="000942F6">
            <w:pPr>
              <w:pStyle w:val="ConsPlusNormal"/>
              <w:spacing w:line="256" w:lineRule="auto"/>
              <w:jc w:val="both"/>
              <w:rPr>
                <w:rFonts w:eastAsiaTheme="minorHAnsi"/>
                <w:color w:val="000000" w:themeColor="text1"/>
                <w:lang w:eastAsia="ru-RU"/>
              </w:rPr>
            </w:pPr>
          </w:p>
        </w:tc>
      </w:tr>
      <w:tr w:rsidR="00A42115" w:rsidRPr="0071022F" w14:paraId="54650E80" w14:textId="77777777" w:rsidTr="00A421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5FF85" w14:textId="77777777" w:rsidR="00A42115" w:rsidRPr="0071022F" w:rsidRDefault="00A42115" w:rsidP="000942F6">
            <w:pPr>
              <w:pStyle w:val="ConsPlusNormal"/>
              <w:spacing w:line="256" w:lineRule="auto"/>
              <w:jc w:val="center"/>
            </w:pPr>
            <w:r w:rsidRPr="0071022F">
              <w:rPr>
                <w:lang w:val="en-US"/>
              </w:rPr>
              <w:t>2</w:t>
            </w:r>
            <w:r w:rsidRPr="0071022F"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8684E" w14:textId="15068A1B" w:rsidR="00A42115" w:rsidRPr="0071022F" w:rsidRDefault="00A42115" w:rsidP="000942F6">
            <w:pPr>
              <w:pStyle w:val="ConsPlusNormal"/>
              <w:spacing w:line="256" w:lineRule="auto"/>
              <w:jc w:val="both"/>
              <w:rPr>
                <w:color w:val="000000" w:themeColor="text1"/>
              </w:rPr>
            </w:pPr>
            <w:r w:rsidRPr="0071022F">
              <w:rPr>
                <w:color w:val="000000" w:themeColor="text1"/>
              </w:rPr>
              <w:t xml:space="preserve">ТФОМС проводит ФЛК реестров счетов, полученных от МО, и направляет в МО результаты ФЛК в формате </w:t>
            </w:r>
            <w:bookmarkStart w:id="9" w:name="_Hlk35012926"/>
            <w:r w:rsidRPr="0071022F">
              <w:rPr>
                <w:color w:val="000000" w:themeColor="text1"/>
              </w:rPr>
              <w:t xml:space="preserve">согласно таблице </w:t>
            </w:r>
            <w:bookmarkEnd w:id="9"/>
            <w:r w:rsidRPr="0071022F">
              <w:rPr>
                <w:color w:val="000000" w:themeColor="text1"/>
              </w:rPr>
              <w:t>Д.6.</w:t>
            </w:r>
          </w:p>
          <w:p w14:paraId="2656741F" w14:textId="77777777" w:rsidR="00A42115" w:rsidRPr="0071022F" w:rsidRDefault="00A42115" w:rsidP="000942F6">
            <w:pPr>
              <w:pStyle w:val="ConsPlusNormal"/>
              <w:spacing w:line="256" w:lineRule="auto"/>
              <w:jc w:val="both"/>
              <w:rPr>
                <w:color w:val="000000" w:themeColor="text1"/>
              </w:rPr>
            </w:pPr>
            <w:r w:rsidRPr="0071022F">
              <w:rPr>
                <w:color w:val="000000" w:themeColor="text1"/>
              </w:rPr>
              <w:t>В рамках ФЛК ТФОМС производит идентификацию пациентов в ФЕРЗЛ.</w:t>
            </w:r>
          </w:p>
          <w:p w14:paraId="5DB17F6F" w14:textId="77777777" w:rsidR="00A42115" w:rsidRPr="0071022F" w:rsidRDefault="00A42115" w:rsidP="000942F6">
            <w:pPr>
              <w:pStyle w:val="ConsPlusNormal"/>
              <w:spacing w:line="256" w:lineRule="auto"/>
              <w:jc w:val="both"/>
              <w:rPr>
                <w:color w:val="000000" w:themeColor="text1"/>
              </w:rPr>
            </w:pPr>
            <w:r w:rsidRPr="0071022F">
              <w:rPr>
                <w:color w:val="000000" w:themeColor="text1"/>
              </w:rPr>
              <w:t>Реестры, не прошедшие ФЛК, не принимаются в работу.</w:t>
            </w:r>
          </w:p>
          <w:p w14:paraId="7D72ABAC" w14:textId="50639B78" w:rsidR="00A42115" w:rsidRPr="0071022F" w:rsidRDefault="00A42115" w:rsidP="000942F6">
            <w:pPr>
              <w:pStyle w:val="ConsPlusNormal"/>
              <w:spacing w:line="256" w:lineRule="auto"/>
              <w:jc w:val="both"/>
              <w:rPr>
                <w:color w:val="000000" w:themeColor="text1"/>
              </w:rPr>
            </w:pPr>
            <w:r w:rsidRPr="0071022F">
              <w:rPr>
                <w:color w:val="000000" w:themeColor="text1"/>
              </w:rPr>
              <w:t>МО имеет право исправить отклоненные реестры</w:t>
            </w:r>
            <w:r w:rsidR="00920F95" w:rsidRPr="0071022F">
              <w:rPr>
                <w:color w:val="000000" w:themeColor="text1"/>
              </w:rPr>
              <w:t xml:space="preserve"> счетов</w:t>
            </w:r>
            <w:r w:rsidRPr="0071022F">
              <w:rPr>
                <w:color w:val="000000" w:themeColor="text1"/>
              </w:rPr>
              <w:t xml:space="preserve"> в сроки приема реестров </w:t>
            </w:r>
            <w:r w:rsidRPr="0071022F">
              <w:rPr>
                <w:color w:val="000000" w:themeColor="text1"/>
              </w:rPr>
              <w:br/>
              <w:t>(п. 3.7 настоящего Регламента)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EA55" w14:textId="77777777" w:rsidR="00A42115" w:rsidRPr="0071022F" w:rsidRDefault="00A42115" w:rsidP="000942F6">
            <w:pPr>
              <w:pStyle w:val="ConsPlusNormal"/>
              <w:spacing w:line="256" w:lineRule="auto"/>
              <w:jc w:val="center"/>
              <w:rPr>
                <w:color w:val="000000" w:themeColor="text1"/>
              </w:rPr>
            </w:pPr>
            <w:r w:rsidRPr="0071022F">
              <w:rPr>
                <w:color w:val="000000" w:themeColor="text1"/>
              </w:rPr>
              <w:t>ТФОМС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A9AAA" w14:textId="77777777" w:rsidR="00A42115" w:rsidRPr="0071022F" w:rsidRDefault="00A42115" w:rsidP="000942F6">
            <w:pPr>
              <w:pStyle w:val="ConsPlusNormal"/>
              <w:spacing w:line="256" w:lineRule="auto"/>
              <w:jc w:val="center"/>
              <w:rPr>
                <w:color w:val="000000" w:themeColor="text1"/>
              </w:rPr>
            </w:pPr>
            <w:r w:rsidRPr="0071022F">
              <w:rPr>
                <w:color w:val="000000" w:themeColor="text1"/>
              </w:rPr>
              <w:t>МО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C5928" w14:textId="77777777" w:rsidR="00A42115" w:rsidRPr="0071022F" w:rsidRDefault="00A42115" w:rsidP="00094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2115" w:rsidRPr="0071022F" w14:paraId="620DD031" w14:textId="77777777" w:rsidTr="00A421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A1C77" w14:textId="77777777" w:rsidR="00A42115" w:rsidRPr="0071022F" w:rsidRDefault="00A42115" w:rsidP="000942F6">
            <w:pPr>
              <w:pStyle w:val="ConsPlusNormal"/>
              <w:spacing w:line="256" w:lineRule="auto"/>
              <w:jc w:val="center"/>
            </w:pPr>
            <w:r w:rsidRPr="0071022F">
              <w:rPr>
                <w:color w:val="000000" w:themeColor="text1"/>
                <w:lang w:val="en-US"/>
              </w:rPr>
              <w:lastRenderedPageBreak/>
              <w:t>3</w:t>
            </w:r>
            <w:r w:rsidRPr="0071022F">
              <w:rPr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52E484" w14:textId="2523C694" w:rsidR="009801B2" w:rsidRPr="0071022F" w:rsidRDefault="00A42115" w:rsidP="009801B2">
            <w:pPr>
              <w:pStyle w:val="ConsPlusNormal"/>
              <w:spacing w:line="256" w:lineRule="auto"/>
              <w:jc w:val="both"/>
            </w:pPr>
            <w:r w:rsidRPr="0071022F">
              <w:rPr>
                <w:color w:val="000000" w:themeColor="text1"/>
              </w:rPr>
              <w:t xml:space="preserve">ТФОМС по сведениям, содержащимся в реестре счетов, полученном от МО, проводит загрузку сведений из реестра счетов в базу данных ТФОМС. </w:t>
            </w:r>
          </w:p>
          <w:p w14:paraId="3D570C80" w14:textId="2759AE97" w:rsidR="00A42115" w:rsidRPr="0071022F" w:rsidRDefault="00A42115" w:rsidP="000942F6">
            <w:pPr>
              <w:pStyle w:val="ConsPlusNormal"/>
              <w:spacing w:line="256" w:lineRule="auto"/>
              <w:jc w:val="both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66E3" w14:textId="77777777" w:rsidR="00A42115" w:rsidRPr="0071022F" w:rsidRDefault="00A42115" w:rsidP="000942F6">
            <w:pPr>
              <w:pStyle w:val="ConsPlusNormal"/>
              <w:spacing w:line="256" w:lineRule="auto"/>
              <w:jc w:val="center"/>
              <w:rPr>
                <w:color w:val="000000" w:themeColor="text1"/>
              </w:rPr>
            </w:pPr>
            <w:r w:rsidRPr="0071022F">
              <w:rPr>
                <w:color w:val="000000" w:themeColor="text1"/>
              </w:rPr>
              <w:t>ТФОМС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2EAE2" w14:textId="77777777" w:rsidR="00A42115" w:rsidRPr="0071022F" w:rsidRDefault="00A42115" w:rsidP="000942F6">
            <w:pPr>
              <w:pStyle w:val="ConsPlusNormal"/>
              <w:spacing w:line="256" w:lineRule="auto"/>
              <w:jc w:val="center"/>
              <w:rPr>
                <w:color w:val="000000" w:themeColor="text1"/>
              </w:rPr>
            </w:pPr>
            <w:r w:rsidRPr="0071022F">
              <w:rPr>
                <w:color w:val="000000" w:themeColor="text1"/>
              </w:rPr>
              <w:t>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A076" w14:textId="77777777" w:rsidR="00A42115" w:rsidRPr="0071022F" w:rsidRDefault="00A42115" w:rsidP="00094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2115" w:rsidRPr="0071022F" w14:paraId="2AC8A922" w14:textId="77777777" w:rsidTr="00A421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8D56C" w14:textId="77777777" w:rsidR="00A42115" w:rsidRPr="0071022F" w:rsidRDefault="00A42115" w:rsidP="000942F6">
            <w:pPr>
              <w:pStyle w:val="ConsPlusNormal"/>
              <w:spacing w:line="256" w:lineRule="auto"/>
              <w:jc w:val="center"/>
              <w:rPr>
                <w:color w:val="000000" w:themeColor="text1"/>
              </w:rPr>
            </w:pPr>
            <w:bookmarkStart w:id="10" w:name="P7311"/>
            <w:bookmarkEnd w:id="10"/>
            <w:r w:rsidRPr="0071022F">
              <w:rPr>
                <w:color w:val="000000" w:themeColor="text1"/>
                <w:lang w:val="en-US"/>
              </w:rPr>
              <w:t>4</w:t>
            </w:r>
            <w:r w:rsidRPr="0071022F">
              <w:rPr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601B" w14:textId="77777777" w:rsidR="00A42115" w:rsidRPr="0071022F" w:rsidRDefault="00A42115" w:rsidP="000942F6">
            <w:pPr>
              <w:pStyle w:val="ConsPlusNormal"/>
              <w:spacing w:line="256" w:lineRule="auto"/>
              <w:jc w:val="both"/>
            </w:pPr>
            <w:r w:rsidRPr="0071022F">
              <w:t>ТФОМС проводит в установленном порядке МЭК.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DDC7" w14:textId="77777777" w:rsidR="00A42115" w:rsidRPr="0071022F" w:rsidRDefault="00A42115" w:rsidP="000942F6">
            <w:pPr>
              <w:pStyle w:val="ConsPlusNormal"/>
              <w:spacing w:line="256" w:lineRule="auto"/>
              <w:jc w:val="center"/>
            </w:pPr>
            <w:r w:rsidRPr="0071022F">
              <w:t>ТФОМС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D955" w14:textId="77777777" w:rsidR="00A42115" w:rsidRPr="0071022F" w:rsidRDefault="00A42115" w:rsidP="000942F6">
            <w:pPr>
              <w:pStyle w:val="ConsPlusNormal"/>
              <w:spacing w:line="256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7B00" w14:textId="77777777" w:rsidR="00A42115" w:rsidRPr="0071022F" w:rsidRDefault="00A42115" w:rsidP="00094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2115" w:rsidRPr="0071022F" w14:paraId="69ECDDFB" w14:textId="77777777" w:rsidTr="00A421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D5A09" w14:textId="77777777" w:rsidR="00A42115" w:rsidRPr="0071022F" w:rsidRDefault="00A42115" w:rsidP="000942F6">
            <w:pPr>
              <w:pStyle w:val="ConsPlusNormal"/>
              <w:spacing w:line="256" w:lineRule="auto"/>
              <w:jc w:val="center"/>
            </w:pPr>
            <w:bookmarkStart w:id="11" w:name="P7320"/>
            <w:bookmarkEnd w:id="11"/>
            <w:r w:rsidRPr="0071022F"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FF8E" w14:textId="77777777" w:rsidR="00A42115" w:rsidRPr="0071022F" w:rsidRDefault="00A42115" w:rsidP="000942F6">
            <w:pPr>
              <w:pStyle w:val="ConsPlusNormal"/>
              <w:spacing w:line="256" w:lineRule="auto"/>
              <w:jc w:val="both"/>
            </w:pPr>
            <w:r w:rsidRPr="0071022F">
              <w:t>ТФОМС направляет результаты МЭК в МО в соответствии со структурой информационных файлов (пункт 3.9 настоящего Регламента), в данные результаты включаются сведения:</w:t>
            </w:r>
          </w:p>
          <w:p w14:paraId="41AFE731" w14:textId="77777777" w:rsidR="00A42115" w:rsidRPr="0071022F" w:rsidRDefault="00A42115" w:rsidP="000942F6">
            <w:pPr>
              <w:pStyle w:val="ConsPlusNormal"/>
              <w:spacing w:line="256" w:lineRule="auto"/>
              <w:jc w:val="both"/>
            </w:pPr>
            <w:r w:rsidRPr="0071022F">
              <w:t>-о принятии случая к оплате;</w:t>
            </w:r>
          </w:p>
          <w:p w14:paraId="14451F57" w14:textId="77777777" w:rsidR="00A42115" w:rsidRPr="0071022F" w:rsidRDefault="00A42115" w:rsidP="000942F6">
            <w:pPr>
              <w:pStyle w:val="ConsPlusNormal"/>
              <w:spacing w:line="256" w:lineRule="auto"/>
              <w:jc w:val="both"/>
            </w:pPr>
            <w:r w:rsidRPr="0071022F">
              <w:t>-о примененных санкциях, на основании которых принято решение об отказе от оплаты случая.</w:t>
            </w:r>
          </w:p>
          <w:p w14:paraId="3AD00C98" w14:textId="77777777" w:rsidR="00A42115" w:rsidRPr="0071022F" w:rsidRDefault="00A42115" w:rsidP="000942F6">
            <w:pPr>
              <w:pStyle w:val="ConsPlusNormal"/>
              <w:spacing w:line="256" w:lineRule="auto"/>
              <w:jc w:val="both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01B4" w14:textId="77777777" w:rsidR="00A42115" w:rsidRPr="0071022F" w:rsidRDefault="00A42115" w:rsidP="000942F6">
            <w:pPr>
              <w:pStyle w:val="ConsPlusNormal"/>
              <w:spacing w:line="256" w:lineRule="auto"/>
              <w:jc w:val="center"/>
            </w:pPr>
            <w:r w:rsidRPr="0071022F">
              <w:t>ТФОМС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3219" w14:textId="77777777" w:rsidR="00A42115" w:rsidRPr="0071022F" w:rsidRDefault="00A42115" w:rsidP="000942F6">
            <w:pPr>
              <w:pStyle w:val="ConsPlusNormal"/>
              <w:spacing w:line="256" w:lineRule="auto"/>
              <w:jc w:val="center"/>
            </w:pPr>
            <w:r w:rsidRPr="0071022F">
              <w:t>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F5E0" w14:textId="77777777" w:rsidR="00A42115" w:rsidRPr="0071022F" w:rsidRDefault="00A42115" w:rsidP="00094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Имя файла результата МЭК формируется путем добавления символов </w:t>
            </w:r>
            <w:r w:rsidRPr="00710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ES</w:t>
            </w:r>
            <w:r w:rsidRPr="00710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начало имени файла со сведениями об оказанной медицинской помощи, для которого сформирован результат МЭК. </w:t>
            </w:r>
          </w:p>
          <w:p w14:paraId="2C39518B" w14:textId="77777777" w:rsidR="00A42115" w:rsidRPr="0071022F" w:rsidRDefault="00A42115" w:rsidP="00094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DF9F9B2" w14:textId="77777777" w:rsidR="00A42115" w:rsidRPr="0071022F" w:rsidRDefault="00A42115" w:rsidP="00094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2115" w:rsidRPr="0071022F" w14:paraId="10291C36" w14:textId="77777777" w:rsidTr="00A42115">
        <w:trPr>
          <w:trHeight w:val="32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0CC87D" w14:textId="77777777" w:rsidR="00A42115" w:rsidRPr="0071022F" w:rsidRDefault="00A42115" w:rsidP="000942F6">
            <w:pPr>
              <w:pStyle w:val="ConsPlusNormal"/>
              <w:spacing w:line="256" w:lineRule="auto"/>
              <w:jc w:val="center"/>
              <w:rPr>
                <w:color w:val="000000" w:themeColor="text1"/>
              </w:rPr>
            </w:pPr>
            <w:bookmarkStart w:id="12" w:name="P7329"/>
            <w:bookmarkEnd w:id="12"/>
            <w:r w:rsidRPr="0071022F">
              <w:rPr>
                <w:color w:val="000000" w:themeColor="text1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4493C" w14:textId="77777777" w:rsidR="00A42115" w:rsidRPr="0071022F" w:rsidRDefault="00A42115" w:rsidP="000942F6">
            <w:pPr>
              <w:pStyle w:val="ConsPlusNormal"/>
              <w:spacing w:line="256" w:lineRule="auto"/>
              <w:jc w:val="both"/>
            </w:pPr>
            <w:r w:rsidRPr="0071022F">
              <w:t>ТФОМС направляет в МО:</w:t>
            </w:r>
          </w:p>
          <w:p w14:paraId="502A7D3B" w14:textId="727D3766" w:rsidR="00A42115" w:rsidRPr="0071022F" w:rsidRDefault="00A42115" w:rsidP="000942F6">
            <w:pPr>
              <w:pStyle w:val="ConsPlusNormal"/>
              <w:spacing w:line="256" w:lineRule="auto"/>
              <w:jc w:val="both"/>
            </w:pPr>
            <w:r w:rsidRPr="0071022F">
              <w:t>- документы о результатах МЭК;</w:t>
            </w:r>
          </w:p>
          <w:p w14:paraId="394DC360" w14:textId="77777777" w:rsidR="00A42115" w:rsidRPr="0071022F" w:rsidRDefault="00A42115" w:rsidP="000942F6">
            <w:pPr>
              <w:pStyle w:val="ConsPlusNormal"/>
              <w:spacing w:line="256" w:lineRule="auto"/>
              <w:jc w:val="both"/>
            </w:pPr>
            <w:r w:rsidRPr="0071022F">
              <w:t>- сведения о результатах проведенного контроля в формате согласно таблиц</w:t>
            </w:r>
            <w:r w:rsidR="00A42DD4" w:rsidRPr="0071022F">
              <w:t>ам</w:t>
            </w:r>
            <w:r w:rsidRPr="0071022F">
              <w:t xml:space="preserve"> </w:t>
            </w:r>
            <w:r w:rsidR="00A42DD4" w:rsidRPr="0071022F">
              <w:t>Д.1-Д.5</w:t>
            </w:r>
            <w:r w:rsidRPr="0071022F">
              <w:t xml:space="preserve"> Регламента, в том числе сведения о неоплатах по случаям, содержащимся в реестре счетов.</w:t>
            </w:r>
          </w:p>
          <w:p w14:paraId="091312A2" w14:textId="0E3A9749" w:rsidR="00A42DD4" w:rsidRPr="0071022F" w:rsidRDefault="00A42DD4" w:rsidP="000942F6">
            <w:pPr>
              <w:pStyle w:val="ConsPlusNormal"/>
              <w:spacing w:line="256" w:lineRule="auto"/>
              <w:jc w:val="both"/>
            </w:pPr>
            <w:r w:rsidRPr="0071022F">
              <w:t>МО обрабатывает полученные результаты МЭК и актуализирует в собственной ИС информацию о факте оплаты случая оказания МП.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E8E4B" w14:textId="77777777" w:rsidR="00A42115" w:rsidRPr="0071022F" w:rsidRDefault="00A42115" w:rsidP="000942F6">
            <w:pPr>
              <w:pStyle w:val="ConsPlusNormal"/>
              <w:spacing w:line="256" w:lineRule="auto"/>
              <w:jc w:val="center"/>
            </w:pPr>
            <w:r w:rsidRPr="0071022F">
              <w:t>ТФОМС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5AAFD" w14:textId="77777777" w:rsidR="00A42115" w:rsidRPr="0071022F" w:rsidRDefault="00A42115" w:rsidP="000942F6">
            <w:pPr>
              <w:pStyle w:val="ConsPlusNormal"/>
              <w:spacing w:line="256" w:lineRule="auto"/>
              <w:jc w:val="center"/>
            </w:pPr>
            <w:r w:rsidRPr="0071022F">
              <w:t>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D7A4A" w14:textId="77777777" w:rsidR="00A42115" w:rsidRPr="0071022F" w:rsidRDefault="00A42115" w:rsidP="000942F6">
            <w:pPr>
              <w:pStyle w:val="ConsPlusNormal"/>
              <w:spacing w:line="256" w:lineRule="auto"/>
              <w:jc w:val="both"/>
            </w:pPr>
          </w:p>
        </w:tc>
      </w:tr>
      <w:tr w:rsidR="00A42DD4" w:rsidRPr="0071022F" w14:paraId="1913C093" w14:textId="77777777" w:rsidTr="00A421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075B" w14:textId="77777777" w:rsidR="00A42DD4" w:rsidRPr="0071022F" w:rsidRDefault="00A42DD4" w:rsidP="000942F6">
            <w:pPr>
              <w:pStyle w:val="ConsPlusNormal"/>
              <w:spacing w:line="256" w:lineRule="auto"/>
              <w:jc w:val="center"/>
            </w:pPr>
            <w:r w:rsidRPr="0071022F"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C5C0" w14:textId="77777777" w:rsidR="00A42DD4" w:rsidRPr="0071022F" w:rsidRDefault="00A42DD4" w:rsidP="000942F6">
            <w:pPr>
              <w:pStyle w:val="ConsPlusNormal"/>
              <w:spacing w:line="256" w:lineRule="auto"/>
              <w:jc w:val="both"/>
            </w:pPr>
            <w:r w:rsidRPr="0071022F">
              <w:t>ТФОМС проводит следующие действия:</w:t>
            </w:r>
          </w:p>
          <w:p w14:paraId="755E147D" w14:textId="0DA1955A" w:rsidR="00A42DD4" w:rsidRPr="0071022F" w:rsidRDefault="00A42DD4" w:rsidP="000942F6">
            <w:pPr>
              <w:pStyle w:val="ConsPlusNormal"/>
              <w:spacing w:line="256" w:lineRule="auto"/>
              <w:jc w:val="both"/>
            </w:pPr>
            <w:r w:rsidRPr="0071022F">
              <w:t>- сверку сведений из реестра счетов, полученного от МО, с комплектом документов, полученных от МО;</w:t>
            </w:r>
          </w:p>
          <w:p w14:paraId="7822E953" w14:textId="3544F307" w:rsidR="00A42DD4" w:rsidRPr="0071022F" w:rsidRDefault="00A42DD4" w:rsidP="000942F6">
            <w:pPr>
              <w:pStyle w:val="ConsPlusNormal"/>
              <w:spacing w:line="256" w:lineRule="auto"/>
              <w:jc w:val="both"/>
              <w:rPr>
                <w:b/>
                <w:bCs/>
              </w:rPr>
            </w:pPr>
            <w:r w:rsidRPr="0071022F">
              <w:lastRenderedPageBreak/>
              <w:t>- в случае невозможности сопоставления информации, либо выявления различий в предоставленной информации, приводящих к невозможности проведения МЭК, ТФОМС не принимает к обработке реестр счетов и комплект документов, о чем извещает МО.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08FD" w14:textId="02A88A63" w:rsidR="00A42DD4" w:rsidRPr="0071022F" w:rsidRDefault="00A42DD4" w:rsidP="000942F6">
            <w:pPr>
              <w:pStyle w:val="ConsPlusNormal"/>
              <w:spacing w:line="256" w:lineRule="auto"/>
              <w:jc w:val="center"/>
            </w:pPr>
            <w:r w:rsidRPr="0071022F">
              <w:lastRenderedPageBreak/>
              <w:t>ТФОМС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CB39" w14:textId="16D1A97F" w:rsidR="00A42DD4" w:rsidRPr="0071022F" w:rsidRDefault="00A42DD4" w:rsidP="000942F6">
            <w:pPr>
              <w:pStyle w:val="ConsPlusNormal"/>
              <w:spacing w:line="256" w:lineRule="auto"/>
              <w:jc w:val="center"/>
            </w:pPr>
            <w:r w:rsidRPr="0071022F">
              <w:t>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002F" w14:textId="77777777" w:rsidR="00A42DD4" w:rsidRPr="0071022F" w:rsidRDefault="00A42DD4" w:rsidP="000942F6">
            <w:pPr>
              <w:pStyle w:val="ConsPlusNormal"/>
              <w:spacing w:line="256" w:lineRule="auto"/>
              <w:jc w:val="both"/>
            </w:pPr>
          </w:p>
        </w:tc>
      </w:tr>
      <w:tr w:rsidR="00A42DD4" w:rsidRPr="0071022F" w14:paraId="400DCFA5" w14:textId="77777777" w:rsidTr="00AA0C0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9568" w14:textId="77777777" w:rsidR="00A42DD4" w:rsidRPr="0071022F" w:rsidRDefault="00A42DD4" w:rsidP="000942F6">
            <w:pPr>
              <w:pStyle w:val="ConsPlusNormal"/>
              <w:spacing w:line="256" w:lineRule="auto"/>
              <w:jc w:val="center"/>
              <w:rPr>
                <w:rFonts w:eastAsia="Times New Roman"/>
                <w:color w:val="FF0000"/>
              </w:rPr>
            </w:pPr>
            <w:r w:rsidRPr="0071022F">
              <w:rPr>
                <w:rFonts w:eastAsia="Times New Roman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51C7" w14:textId="0AEB5B11" w:rsidR="00A42DD4" w:rsidRPr="0071022F" w:rsidRDefault="00A42DD4" w:rsidP="000942F6">
            <w:pPr>
              <w:pStyle w:val="ConsPlusNormal"/>
              <w:spacing w:line="256" w:lineRule="auto"/>
              <w:jc w:val="both"/>
            </w:pPr>
            <w:r w:rsidRPr="0071022F">
              <w:t>МО по завершению рассмотрения документов о результатах МЭК направляет в ТФОМС подписанный акт либо информацию о разногласиях.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F804" w14:textId="6E36D9DD" w:rsidR="00A42DD4" w:rsidRPr="0071022F" w:rsidRDefault="00A42DD4" w:rsidP="000942F6">
            <w:pPr>
              <w:pStyle w:val="ConsPlusNormal"/>
              <w:spacing w:line="256" w:lineRule="auto"/>
              <w:jc w:val="center"/>
            </w:pPr>
            <w:r w:rsidRPr="0071022F">
              <w:t>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7831" w14:textId="405AC270" w:rsidR="00A42DD4" w:rsidRPr="0071022F" w:rsidRDefault="00A42DD4" w:rsidP="000942F6">
            <w:pPr>
              <w:pStyle w:val="ConsPlusNormal"/>
              <w:spacing w:line="256" w:lineRule="auto"/>
              <w:jc w:val="center"/>
            </w:pPr>
            <w:r w:rsidRPr="0071022F">
              <w:t>ТФОМС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8EE5" w14:textId="77777777" w:rsidR="00A42DD4" w:rsidRPr="0071022F" w:rsidRDefault="00A42DD4" w:rsidP="000942F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2DD4" w:rsidRPr="0071022F" w14:paraId="4770EAEF" w14:textId="77777777" w:rsidTr="00AA0C0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B638" w14:textId="77777777" w:rsidR="00A42DD4" w:rsidRPr="0071022F" w:rsidRDefault="00A42DD4" w:rsidP="000942F6">
            <w:pPr>
              <w:pStyle w:val="ConsPlusNormal"/>
              <w:spacing w:line="256" w:lineRule="auto"/>
              <w:jc w:val="center"/>
            </w:pPr>
            <w:r w:rsidRPr="0071022F"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74E8" w14:textId="20EBDE89" w:rsidR="00A42DD4" w:rsidRPr="0071022F" w:rsidRDefault="00A42DD4" w:rsidP="000942F6">
            <w:pPr>
              <w:pStyle w:val="ConsPlusNormal"/>
              <w:spacing w:line="256" w:lineRule="auto"/>
              <w:jc w:val="both"/>
            </w:pPr>
            <w:r w:rsidRPr="0071022F">
              <w:t>ТФОМС в установленном порядке проводит МЭЭ и ЭКМП.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DE26" w14:textId="07BF08FD" w:rsidR="00A42DD4" w:rsidRPr="0071022F" w:rsidRDefault="00A42DD4" w:rsidP="000942F6">
            <w:pPr>
              <w:pStyle w:val="ConsPlusNormal"/>
              <w:spacing w:line="256" w:lineRule="auto"/>
              <w:jc w:val="center"/>
            </w:pPr>
            <w:r w:rsidRPr="0071022F">
              <w:t>ТФОМС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00A4" w14:textId="13B80F67" w:rsidR="00A42DD4" w:rsidRPr="0071022F" w:rsidRDefault="00A42DD4" w:rsidP="000942F6">
            <w:pPr>
              <w:pStyle w:val="ConsPlusNormal"/>
              <w:spacing w:line="256" w:lineRule="auto"/>
              <w:jc w:val="center"/>
            </w:pPr>
            <w:r w:rsidRPr="0071022F">
              <w:t>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6D31" w14:textId="77777777" w:rsidR="00A42DD4" w:rsidRPr="0071022F" w:rsidRDefault="00A42DD4" w:rsidP="000942F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2DD4" w:rsidRPr="0071022F" w14:paraId="799F94D4" w14:textId="77777777" w:rsidTr="00A421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AF82" w14:textId="77777777" w:rsidR="00A42DD4" w:rsidRPr="0071022F" w:rsidRDefault="00A42DD4" w:rsidP="000942F6">
            <w:pPr>
              <w:pStyle w:val="ConsPlusNormal"/>
              <w:spacing w:line="256" w:lineRule="auto"/>
              <w:jc w:val="center"/>
            </w:pPr>
            <w:bookmarkStart w:id="13" w:name="P7351"/>
            <w:bookmarkEnd w:id="13"/>
            <w:r w:rsidRPr="0071022F"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0284" w14:textId="306F0AD9" w:rsidR="00A42DD4" w:rsidRPr="0071022F" w:rsidRDefault="00A42DD4" w:rsidP="000942F6">
            <w:pPr>
              <w:pStyle w:val="ConsPlusNormal"/>
              <w:spacing w:line="256" w:lineRule="auto"/>
              <w:jc w:val="both"/>
            </w:pPr>
            <w:r w:rsidRPr="0071022F">
              <w:t>МО по полученным результатам МЭК, проведенного ТФОМС, исправляет выявленные ошибки в отказанных случаях.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5833" w14:textId="2CF02620" w:rsidR="00A42DD4" w:rsidRPr="0071022F" w:rsidRDefault="00A42DD4" w:rsidP="000942F6">
            <w:pPr>
              <w:pStyle w:val="ConsPlusNormal"/>
              <w:spacing w:line="256" w:lineRule="auto"/>
              <w:jc w:val="center"/>
            </w:pPr>
            <w:r w:rsidRPr="0071022F">
              <w:t>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52A1" w14:textId="7B45C90F" w:rsidR="00A42DD4" w:rsidRPr="0071022F" w:rsidRDefault="00A42DD4" w:rsidP="000942F6">
            <w:pPr>
              <w:pStyle w:val="ConsPlusNormal"/>
              <w:spacing w:line="256" w:lineRule="auto"/>
              <w:jc w:val="center"/>
            </w:pPr>
            <w:r w:rsidRPr="0071022F">
              <w:t>ТФОМС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A383" w14:textId="77777777" w:rsidR="00A42DD4" w:rsidRPr="0071022F" w:rsidRDefault="00A42DD4" w:rsidP="000942F6">
            <w:pPr>
              <w:pStyle w:val="ConsPlusNormal"/>
              <w:spacing w:line="256" w:lineRule="auto"/>
              <w:jc w:val="both"/>
            </w:pPr>
          </w:p>
        </w:tc>
      </w:tr>
      <w:tr w:rsidR="00A42DD4" w:rsidRPr="0071022F" w14:paraId="49737F8C" w14:textId="77777777" w:rsidTr="00A42115">
        <w:trPr>
          <w:trHeight w:val="3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8AB7" w14:textId="77777777" w:rsidR="00A42DD4" w:rsidRPr="0071022F" w:rsidRDefault="00A42DD4" w:rsidP="000942F6">
            <w:pPr>
              <w:pStyle w:val="ConsPlusNormal"/>
              <w:spacing w:line="256" w:lineRule="auto"/>
              <w:jc w:val="center"/>
            </w:pPr>
            <w:bookmarkStart w:id="14" w:name="P7362"/>
            <w:bookmarkEnd w:id="14"/>
            <w:r w:rsidRPr="0071022F"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7881" w14:textId="6D8FFBCF" w:rsidR="00A42DD4" w:rsidRPr="0071022F" w:rsidRDefault="00A42DD4" w:rsidP="000942F6">
            <w:pPr>
              <w:pStyle w:val="ConsPlusNormal"/>
              <w:spacing w:line="256" w:lineRule="auto"/>
              <w:jc w:val="both"/>
            </w:pPr>
            <w:r w:rsidRPr="0071022F">
              <w:t>МО формирует и направляет исправленный реестр счетов в ТФОМС для прохождения ФЛК и идентификации ЗЛ, которым оказана МП.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C79B" w14:textId="5ACEC5DC" w:rsidR="00A42DD4" w:rsidRPr="0071022F" w:rsidRDefault="00A42DD4" w:rsidP="000942F6">
            <w:pPr>
              <w:pStyle w:val="ConsPlusNormal"/>
              <w:spacing w:line="256" w:lineRule="auto"/>
              <w:jc w:val="center"/>
            </w:pPr>
            <w:r w:rsidRPr="0071022F">
              <w:t>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3783" w14:textId="385C3078" w:rsidR="00A42DD4" w:rsidRPr="0071022F" w:rsidRDefault="00A42DD4" w:rsidP="000942F6">
            <w:pPr>
              <w:pStyle w:val="ConsPlusNormal"/>
              <w:spacing w:line="256" w:lineRule="auto"/>
              <w:jc w:val="center"/>
            </w:pPr>
            <w:r w:rsidRPr="0071022F">
              <w:t>ТФОМС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6AE4" w14:textId="43BC2C08" w:rsidR="00A42DD4" w:rsidRPr="0071022F" w:rsidRDefault="00A42DD4" w:rsidP="000942F6">
            <w:pPr>
              <w:pStyle w:val="ConsPlusNormal"/>
              <w:spacing w:line="256" w:lineRule="auto"/>
              <w:jc w:val="both"/>
            </w:pPr>
            <w:r w:rsidRPr="0071022F">
              <w:t>В соответствии с п. 1 настоящей таблицы</w:t>
            </w:r>
          </w:p>
        </w:tc>
      </w:tr>
      <w:tr w:rsidR="00A42DD4" w:rsidRPr="0071022F" w14:paraId="4A4270AD" w14:textId="77777777" w:rsidTr="00A421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0C14" w14:textId="77777777" w:rsidR="00A42DD4" w:rsidRPr="0071022F" w:rsidRDefault="00A42DD4" w:rsidP="000942F6">
            <w:pPr>
              <w:pStyle w:val="ConsPlusNormal"/>
              <w:spacing w:line="256" w:lineRule="auto"/>
              <w:jc w:val="center"/>
            </w:pPr>
            <w:bookmarkStart w:id="15" w:name="P7375"/>
            <w:bookmarkEnd w:id="15"/>
            <w:r w:rsidRPr="0071022F"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3C86" w14:textId="3423AC33" w:rsidR="00A42DD4" w:rsidRPr="0071022F" w:rsidRDefault="00A42DD4" w:rsidP="000942F6">
            <w:pPr>
              <w:pStyle w:val="ConsPlusNormal"/>
              <w:spacing w:line="256" w:lineRule="auto"/>
              <w:jc w:val="both"/>
            </w:pPr>
            <w:r w:rsidRPr="0071022F">
              <w:t>Исправленные реестры счетов проходят полный технологический цикл проверки в соответствии с пунктами 1-10 настоящей таблицы.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B1D4" w14:textId="335B754E" w:rsidR="00A42DD4" w:rsidRPr="0071022F" w:rsidRDefault="00A42DD4" w:rsidP="000942F6">
            <w:pPr>
              <w:pStyle w:val="ConsPlusNormal"/>
              <w:spacing w:line="256" w:lineRule="auto"/>
              <w:jc w:val="center"/>
            </w:pPr>
            <w:r w:rsidRPr="0071022F">
              <w:t>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E0FD" w14:textId="3A16F59E" w:rsidR="00A42DD4" w:rsidRPr="0071022F" w:rsidRDefault="00A42DD4" w:rsidP="000942F6">
            <w:pPr>
              <w:pStyle w:val="ConsPlusNormal"/>
              <w:spacing w:line="256" w:lineRule="auto"/>
              <w:jc w:val="center"/>
            </w:pPr>
            <w:r w:rsidRPr="0071022F">
              <w:t>ТФОМС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34FC" w14:textId="1DD973C9" w:rsidR="00A42DD4" w:rsidRPr="0071022F" w:rsidRDefault="00A42DD4" w:rsidP="000942F6">
            <w:pPr>
              <w:pStyle w:val="ConsPlusNormal"/>
              <w:spacing w:line="256" w:lineRule="auto"/>
              <w:jc w:val="both"/>
            </w:pPr>
          </w:p>
        </w:tc>
      </w:tr>
    </w:tbl>
    <w:p w14:paraId="2E6C646A" w14:textId="77777777" w:rsidR="00A42115" w:rsidRPr="0071022F" w:rsidRDefault="00A42115" w:rsidP="00A42115">
      <w:pPr>
        <w:rPr>
          <w:rFonts w:ascii="Times New Roman" w:hAnsi="Times New Roman" w:cs="Times New Roman"/>
          <w:sz w:val="28"/>
          <w:szCs w:val="28"/>
        </w:rPr>
      </w:pPr>
      <w:bookmarkStart w:id="16" w:name="P7385"/>
      <w:bookmarkStart w:id="17" w:name="P7420"/>
      <w:bookmarkStart w:id="18" w:name="P7443"/>
      <w:bookmarkEnd w:id="16"/>
      <w:bookmarkEnd w:id="17"/>
      <w:bookmarkEnd w:id="18"/>
    </w:p>
    <w:p w14:paraId="1C1783FC" w14:textId="77777777" w:rsidR="00A42115" w:rsidRPr="0071022F" w:rsidRDefault="00A42115" w:rsidP="007F727B">
      <w:pPr>
        <w:pStyle w:val="ConsPlusNormal"/>
        <w:ind w:firstLine="708"/>
        <w:jc w:val="both"/>
        <w:rPr>
          <w:color w:val="000000" w:themeColor="text1"/>
          <w:sz w:val="28"/>
          <w:szCs w:val="28"/>
        </w:rPr>
      </w:pPr>
    </w:p>
    <w:p w14:paraId="01D0B926" w14:textId="42998EAF" w:rsidR="008934BA" w:rsidRPr="0071022F" w:rsidRDefault="008934BA" w:rsidP="003528E8">
      <w:pPr>
        <w:pStyle w:val="ConsPlusNormal"/>
        <w:ind w:firstLine="708"/>
        <w:jc w:val="both"/>
        <w:rPr>
          <w:color w:val="000000" w:themeColor="text1"/>
          <w:sz w:val="28"/>
          <w:szCs w:val="28"/>
        </w:rPr>
      </w:pPr>
      <w:r w:rsidRPr="0071022F">
        <w:rPr>
          <w:color w:val="000000" w:themeColor="text1"/>
          <w:sz w:val="28"/>
          <w:szCs w:val="28"/>
        </w:rPr>
        <w:lastRenderedPageBreak/>
        <w:t xml:space="preserve">3.9. </w:t>
      </w:r>
      <w:r w:rsidR="007F727B" w:rsidRPr="0071022F">
        <w:rPr>
          <w:color w:val="000000" w:themeColor="text1"/>
          <w:sz w:val="28"/>
          <w:szCs w:val="28"/>
        </w:rPr>
        <w:t>Информационные файлы имеют формат XML с кодовой страницей Windows-1251.</w:t>
      </w:r>
    </w:p>
    <w:p w14:paraId="16A24072" w14:textId="64121BB5" w:rsidR="007F727B" w:rsidRPr="0071022F" w:rsidRDefault="008934BA" w:rsidP="003528E8">
      <w:pPr>
        <w:pStyle w:val="ConsPlusNormal"/>
        <w:ind w:firstLine="708"/>
        <w:jc w:val="both"/>
        <w:rPr>
          <w:color w:val="000000" w:themeColor="text1"/>
          <w:sz w:val="28"/>
          <w:szCs w:val="28"/>
        </w:rPr>
      </w:pPr>
      <w:r w:rsidRPr="0071022F">
        <w:rPr>
          <w:color w:val="000000" w:themeColor="text1"/>
          <w:sz w:val="28"/>
          <w:szCs w:val="28"/>
        </w:rPr>
        <w:t xml:space="preserve">3.10. </w:t>
      </w:r>
      <w:r w:rsidR="007F727B" w:rsidRPr="0071022F">
        <w:rPr>
          <w:color w:val="000000" w:themeColor="text1"/>
          <w:sz w:val="28"/>
          <w:szCs w:val="28"/>
        </w:rPr>
        <w:t>Файлы пакета информационного обмена должны быть упакованы в архив формата ZIP. Имя файла формируется по следующему принципу:</w:t>
      </w:r>
    </w:p>
    <w:p w14:paraId="698F19AC" w14:textId="77777777" w:rsidR="007F727B" w:rsidRPr="0071022F" w:rsidRDefault="007F727B" w:rsidP="003528E8">
      <w:pPr>
        <w:pStyle w:val="ConsPlusNormal"/>
        <w:ind w:firstLine="708"/>
        <w:jc w:val="both"/>
        <w:rPr>
          <w:color w:val="000000" w:themeColor="text1"/>
          <w:sz w:val="28"/>
          <w:szCs w:val="28"/>
        </w:rPr>
      </w:pPr>
      <w:r w:rsidRPr="0071022F">
        <w:rPr>
          <w:color w:val="000000" w:themeColor="text1"/>
          <w:sz w:val="28"/>
          <w:szCs w:val="28"/>
        </w:rPr>
        <w:t>XPiNiPpNp_YYMMN.XML, где</w:t>
      </w:r>
    </w:p>
    <w:p w14:paraId="31D8C788" w14:textId="3C4105DC" w:rsidR="007F727B" w:rsidRPr="0071022F" w:rsidRDefault="007F727B" w:rsidP="003528E8">
      <w:pPr>
        <w:pStyle w:val="ConsPlusNormal"/>
        <w:ind w:firstLine="708"/>
        <w:jc w:val="both"/>
        <w:rPr>
          <w:sz w:val="28"/>
          <w:szCs w:val="28"/>
        </w:rPr>
      </w:pPr>
      <w:r w:rsidRPr="0071022F">
        <w:rPr>
          <w:color w:val="000000" w:themeColor="text1"/>
          <w:sz w:val="28"/>
          <w:szCs w:val="28"/>
        </w:rPr>
        <w:t xml:space="preserve">X - </w:t>
      </w:r>
      <w:r w:rsidR="008934BA" w:rsidRPr="0071022F">
        <w:rPr>
          <w:color w:val="000000" w:themeColor="text1"/>
          <w:sz w:val="28"/>
          <w:szCs w:val="28"/>
        </w:rPr>
        <w:t>п</w:t>
      </w:r>
      <w:r w:rsidRPr="0071022F">
        <w:rPr>
          <w:color w:val="000000" w:themeColor="text1"/>
          <w:sz w:val="28"/>
          <w:szCs w:val="28"/>
        </w:rPr>
        <w:t>араметр, обозначающий передаваемые данные</w:t>
      </w:r>
      <w:r w:rsidR="0072317F" w:rsidRPr="0071022F">
        <w:rPr>
          <w:color w:val="000000" w:themeColor="text1"/>
          <w:sz w:val="28"/>
          <w:szCs w:val="28"/>
        </w:rPr>
        <w:t>. З</w:t>
      </w:r>
      <w:r w:rsidRPr="0071022F">
        <w:rPr>
          <w:sz w:val="28"/>
          <w:szCs w:val="28"/>
        </w:rPr>
        <w:t>начени</w:t>
      </w:r>
      <w:r w:rsidR="0072317F" w:rsidRPr="0071022F">
        <w:rPr>
          <w:sz w:val="28"/>
          <w:szCs w:val="28"/>
        </w:rPr>
        <w:t>е указывается</w:t>
      </w:r>
      <w:r w:rsidRPr="0071022F">
        <w:rPr>
          <w:sz w:val="28"/>
          <w:szCs w:val="28"/>
        </w:rPr>
        <w:t xml:space="preserve"> согласно таблице </w:t>
      </w:r>
      <w:r w:rsidRPr="0071022F">
        <w:rPr>
          <w:sz w:val="28"/>
          <w:szCs w:val="28"/>
          <w:lang w:val="en-US"/>
        </w:rPr>
        <w:t>X</w:t>
      </w:r>
      <w:r w:rsidRPr="0071022F">
        <w:rPr>
          <w:sz w:val="28"/>
          <w:szCs w:val="28"/>
        </w:rPr>
        <w:t>.</w:t>
      </w:r>
      <w:r w:rsidR="0072317F" w:rsidRPr="0071022F">
        <w:rPr>
          <w:sz w:val="28"/>
          <w:szCs w:val="28"/>
        </w:rPr>
        <w:t>1;</w:t>
      </w:r>
    </w:p>
    <w:p w14:paraId="646B8365" w14:textId="5D8D67B6" w:rsidR="007F727B" w:rsidRPr="0071022F" w:rsidRDefault="007F727B" w:rsidP="008934BA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71022F">
        <w:rPr>
          <w:sz w:val="28"/>
          <w:szCs w:val="28"/>
        </w:rPr>
        <w:t>Pi</w:t>
      </w:r>
      <w:proofErr w:type="spellEnd"/>
      <w:r w:rsidRPr="0071022F">
        <w:rPr>
          <w:sz w:val="28"/>
          <w:szCs w:val="28"/>
        </w:rPr>
        <w:t xml:space="preserve"> - </w:t>
      </w:r>
      <w:r w:rsidR="008934BA" w:rsidRPr="0071022F">
        <w:rPr>
          <w:sz w:val="28"/>
          <w:szCs w:val="28"/>
        </w:rPr>
        <w:t>п</w:t>
      </w:r>
      <w:r w:rsidRPr="0071022F">
        <w:rPr>
          <w:sz w:val="28"/>
          <w:szCs w:val="28"/>
        </w:rPr>
        <w:t>араметр, определяющий организацию-источник:</w:t>
      </w:r>
    </w:p>
    <w:p w14:paraId="0B9CB57A" w14:textId="20A4A7A3" w:rsidR="007F727B" w:rsidRPr="0071022F" w:rsidRDefault="007F727B" w:rsidP="008934BA">
      <w:pPr>
        <w:pStyle w:val="ConsPlusNormal"/>
        <w:ind w:firstLine="709"/>
        <w:jc w:val="both"/>
        <w:rPr>
          <w:sz w:val="28"/>
          <w:szCs w:val="28"/>
        </w:rPr>
      </w:pPr>
      <w:r w:rsidRPr="0071022F">
        <w:rPr>
          <w:sz w:val="28"/>
          <w:szCs w:val="28"/>
        </w:rPr>
        <w:t xml:space="preserve">T </w:t>
      </w:r>
      <w:r w:rsidR="0072317F" w:rsidRPr="0071022F">
        <w:rPr>
          <w:sz w:val="28"/>
          <w:szCs w:val="28"/>
        </w:rPr>
        <w:t>–</w:t>
      </w:r>
      <w:r w:rsidRPr="0071022F">
        <w:rPr>
          <w:sz w:val="28"/>
          <w:szCs w:val="28"/>
        </w:rPr>
        <w:t xml:space="preserve"> ТФОМС</w:t>
      </w:r>
      <w:r w:rsidR="0072317F" w:rsidRPr="0071022F">
        <w:rPr>
          <w:sz w:val="28"/>
          <w:szCs w:val="28"/>
        </w:rPr>
        <w:t>,</w:t>
      </w:r>
    </w:p>
    <w:p w14:paraId="15EABF7F" w14:textId="67BFEEE8" w:rsidR="007F727B" w:rsidRPr="0071022F" w:rsidRDefault="007F727B" w:rsidP="008934BA">
      <w:pPr>
        <w:pStyle w:val="ConsPlusNormal"/>
        <w:ind w:firstLine="709"/>
        <w:jc w:val="both"/>
        <w:rPr>
          <w:sz w:val="28"/>
          <w:szCs w:val="28"/>
        </w:rPr>
      </w:pPr>
      <w:r w:rsidRPr="0071022F">
        <w:rPr>
          <w:sz w:val="28"/>
          <w:szCs w:val="28"/>
        </w:rPr>
        <w:t xml:space="preserve">M </w:t>
      </w:r>
      <w:r w:rsidR="0072317F" w:rsidRPr="0071022F">
        <w:rPr>
          <w:sz w:val="28"/>
          <w:szCs w:val="28"/>
        </w:rPr>
        <w:t>–</w:t>
      </w:r>
      <w:r w:rsidRPr="0071022F">
        <w:rPr>
          <w:sz w:val="28"/>
          <w:szCs w:val="28"/>
        </w:rPr>
        <w:t xml:space="preserve"> МО</w:t>
      </w:r>
      <w:r w:rsidR="0072317F" w:rsidRPr="0071022F">
        <w:rPr>
          <w:sz w:val="28"/>
          <w:szCs w:val="28"/>
        </w:rPr>
        <w:t>;</w:t>
      </w:r>
    </w:p>
    <w:p w14:paraId="69C12B20" w14:textId="0AE6BD28" w:rsidR="007F727B" w:rsidRPr="0071022F" w:rsidRDefault="007F727B" w:rsidP="008934BA">
      <w:pPr>
        <w:pStyle w:val="ConsPlusNormal"/>
        <w:ind w:firstLine="709"/>
        <w:jc w:val="both"/>
        <w:rPr>
          <w:sz w:val="28"/>
          <w:szCs w:val="28"/>
        </w:rPr>
      </w:pPr>
      <w:r w:rsidRPr="0071022F">
        <w:rPr>
          <w:sz w:val="28"/>
          <w:szCs w:val="28"/>
        </w:rPr>
        <w:t xml:space="preserve">Ni - </w:t>
      </w:r>
      <w:r w:rsidR="008934BA" w:rsidRPr="0071022F">
        <w:rPr>
          <w:sz w:val="28"/>
          <w:szCs w:val="28"/>
        </w:rPr>
        <w:t>н</w:t>
      </w:r>
      <w:r w:rsidRPr="0071022F">
        <w:rPr>
          <w:sz w:val="28"/>
          <w:szCs w:val="28"/>
        </w:rPr>
        <w:t>омер источника (двузначный код ТФОМС или реестровый номер МО).</w:t>
      </w:r>
    </w:p>
    <w:p w14:paraId="32A0491C" w14:textId="28EB99C1" w:rsidR="007F727B" w:rsidRPr="0071022F" w:rsidRDefault="007F727B" w:rsidP="008934BA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71022F">
        <w:rPr>
          <w:sz w:val="28"/>
          <w:szCs w:val="28"/>
        </w:rPr>
        <w:t>Pp</w:t>
      </w:r>
      <w:proofErr w:type="spellEnd"/>
      <w:r w:rsidRPr="0071022F">
        <w:rPr>
          <w:sz w:val="28"/>
          <w:szCs w:val="28"/>
        </w:rPr>
        <w:t xml:space="preserve"> - </w:t>
      </w:r>
      <w:r w:rsidR="008934BA" w:rsidRPr="0071022F">
        <w:rPr>
          <w:sz w:val="28"/>
          <w:szCs w:val="28"/>
        </w:rPr>
        <w:t>п</w:t>
      </w:r>
      <w:r w:rsidRPr="0071022F">
        <w:rPr>
          <w:sz w:val="28"/>
          <w:szCs w:val="28"/>
        </w:rPr>
        <w:t>араметр, определяющий организацию-получателя:</w:t>
      </w:r>
    </w:p>
    <w:p w14:paraId="4A2192E2" w14:textId="5068F3A9" w:rsidR="007F727B" w:rsidRPr="0071022F" w:rsidRDefault="007F727B" w:rsidP="008934BA">
      <w:pPr>
        <w:pStyle w:val="ConsPlusNormal"/>
        <w:ind w:firstLine="709"/>
        <w:jc w:val="both"/>
        <w:rPr>
          <w:sz w:val="28"/>
          <w:szCs w:val="28"/>
        </w:rPr>
      </w:pPr>
      <w:r w:rsidRPr="0071022F">
        <w:rPr>
          <w:sz w:val="28"/>
          <w:szCs w:val="28"/>
        </w:rPr>
        <w:t xml:space="preserve">T </w:t>
      </w:r>
      <w:r w:rsidR="0072317F" w:rsidRPr="0071022F">
        <w:rPr>
          <w:sz w:val="28"/>
          <w:szCs w:val="28"/>
        </w:rPr>
        <w:t>–</w:t>
      </w:r>
      <w:r w:rsidRPr="0071022F">
        <w:rPr>
          <w:sz w:val="28"/>
          <w:szCs w:val="28"/>
        </w:rPr>
        <w:t xml:space="preserve"> ТФОМС</w:t>
      </w:r>
      <w:r w:rsidR="0072317F" w:rsidRPr="0071022F">
        <w:rPr>
          <w:sz w:val="28"/>
          <w:szCs w:val="28"/>
        </w:rPr>
        <w:t>,</w:t>
      </w:r>
    </w:p>
    <w:p w14:paraId="050CCE88" w14:textId="72DF9FEC" w:rsidR="007F727B" w:rsidRPr="0071022F" w:rsidRDefault="007F727B" w:rsidP="008934BA">
      <w:pPr>
        <w:pStyle w:val="ConsPlusNormal"/>
        <w:ind w:firstLine="709"/>
        <w:jc w:val="both"/>
        <w:rPr>
          <w:sz w:val="28"/>
          <w:szCs w:val="28"/>
        </w:rPr>
      </w:pPr>
      <w:r w:rsidRPr="0071022F">
        <w:rPr>
          <w:sz w:val="28"/>
          <w:szCs w:val="28"/>
        </w:rPr>
        <w:t xml:space="preserve">M </w:t>
      </w:r>
      <w:r w:rsidR="0072317F" w:rsidRPr="0071022F">
        <w:rPr>
          <w:sz w:val="28"/>
          <w:szCs w:val="28"/>
        </w:rPr>
        <w:t>–</w:t>
      </w:r>
      <w:r w:rsidRPr="0071022F">
        <w:rPr>
          <w:sz w:val="28"/>
          <w:szCs w:val="28"/>
        </w:rPr>
        <w:t xml:space="preserve"> МО</w:t>
      </w:r>
      <w:r w:rsidR="0072317F" w:rsidRPr="0071022F">
        <w:rPr>
          <w:sz w:val="28"/>
          <w:szCs w:val="28"/>
        </w:rPr>
        <w:t>;</w:t>
      </w:r>
    </w:p>
    <w:p w14:paraId="575BF67F" w14:textId="48229075" w:rsidR="007F727B" w:rsidRPr="0071022F" w:rsidRDefault="007F727B" w:rsidP="008934BA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71022F">
        <w:rPr>
          <w:sz w:val="28"/>
          <w:szCs w:val="28"/>
        </w:rPr>
        <w:t>Np</w:t>
      </w:r>
      <w:proofErr w:type="spellEnd"/>
      <w:r w:rsidRPr="0071022F">
        <w:rPr>
          <w:sz w:val="28"/>
          <w:szCs w:val="28"/>
        </w:rPr>
        <w:t xml:space="preserve"> - </w:t>
      </w:r>
      <w:r w:rsidR="008934BA" w:rsidRPr="0071022F">
        <w:rPr>
          <w:sz w:val="28"/>
          <w:szCs w:val="28"/>
        </w:rPr>
        <w:t>н</w:t>
      </w:r>
      <w:r w:rsidRPr="0071022F">
        <w:rPr>
          <w:sz w:val="28"/>
          <w:szCs w:val="28"/>
        </w:rPr>
        <w:t>омер получателя (двузначный код ТФОМС или реестровый номер МО)</w:t>
      </w:r>
      <w:r w:rsidR="0072317F" w:rsidRPr="0071022F">
        <w:rPr>
          <w:sz w:val="28"/>
          <w:szCs w:val="28"/>
        </w:rPr>
        <w:t>;</w:t>
      </w:r>
    </w:p>
    <w:p w14:paraId="7E0C3DB9" w14:textId="10C938A2" w:rsidR="007F727B" w:rsidRPr="0071022F" w:rsidRDefault="007F727B" w:rsidP="008934BA">
      <w:pPr>
        <w:pStyle w:val="ConsPlusNormal"/>
        <w:ind w:firstLine="709"/>
        <w:jc w:val="both"/>
        <w:rPr>
          <w:sz w:val="28"/>
          <w:szCs w:val="28"/>
        </w:rPr>
      </w:pPr>
      <w:r w:rsidRPr="0071022F">
        <w:rPr>
          <w:sz w:val="28"/>
          <w:szCs w:val="28"/>
        </w:rPr>
        <w:t>YY - две последние цифры порядкового номера года отчетного периода</w:t>
      </w:r>
      <w:r w:rsidR="0072317F" w:rsidRPr="0071022F">
        <w:rPr>
          <w:sz w:val="28"/>
          <w:szCs w:val="28"/>
        </w:rPr>
        <w:t>;</w:t>
      </w:r>
    </w:p>
    <w:p w14:paraId="36A8EF5F" w14:textId="7A1E64FE" w:rsidR="007F727B" w:rsidRPr="0071022F" w:rsidRDefault="007F727B" w:rsidP="008934BA">
      <w:pPr>
        <w:pStyle w:val="ConsPlusNormal"/>
        <w:ind w:firstLine="709"/>
        <w:jc w:val="both"/>
        <w:rPr>
          <w:sz w:val="28"/>
          <w:szCs w:val="28"/>
        </w:rPr>
      </w:pPr>
      <w:r w:rsidRPr="0071022F">
        <w:rPr>
          <w:sz w:val="28"/>
          <w:szCs w:val="28"/>
        </w:rPr>
        <w:t>MM - порядковый номер месяца отчетного периода</w:t>
      </w:r>
      <w:r w:rsidR="0072317F" w:rsidRPr="0071022F">
        <w:rPr>
          <w:sz w:val="28"/>
          <w:szCs w:val="28"/>
        </w:rPr>
        <w:t>;</w:t>
      </w:r>
    </w:p>
    <w:p w14:paraId="09F3F172" w14:textId="1FB3CF11" w:rsidR="007F727B" w:rsidRPr="0071022F" w:rsidRDefault="007F727B" w:rsidP="008934BA">
      <w:pPr>
        <w:pStyle w:val="ConsPlusNormal"/>
        <w:ind w:firstLine="709"/>
        <w:jc w:val="both"/>
        <w:rPr>
          <w:sz w:val="28"/>
          <w:szCs w:val="28"/>
        </w:rPr>
      </w:pPr>
      <w:r w:rsidRPr="0071022F">
        <w:rPr>
          <w:sz w:val="28"/>
          <w:szCs w:val="28"/>
        </w:rPr>
        <w:t>N - порядковый номер пакета</w:t>
      </w:r>
      <w:r w:rsidR="0072317F" w:rsidRPr="0071022F">
        <w:rPr>
          <w:sz w:val="28"/>
          <w:szCs w:val="28"/>
        </w:rPr>
        <w:t>,</w:t>
      </w:r>
      <w:r w:rsidRPr="0071022F">
        <w:rPr>
          <w:sz w:val="28"/>
          <w:szCs w:val="28"/>
        </w:rPr>
        <w:t xml:space="preserve"> </w:t>
      </w:r>
      <w:r w:rsidR="0072317F" w:rsidRPr="0071022F">
        <w:rPr>
          <w:sz w:val="28"/>
          <w:szCs w:val="28"/>
        </w:rPr>
        <w:t>п</w:t>
      </w:r>
      <w:r w:rsidRPr="0071022F">
        <w:rPr>
          <w:sz w:val="28"/>
          <w:szCs w:val="28"/>
        </w:rPr>
        <w:t>рисваивается в порядке возрастания, начиная со значения "1", увеличиваясь на единицу для каждого следующего пакета в данном отчетном периоде.</w:t>
      </w:r>
    </w:p>
    <w:p w14:paraId="6E826566" w14:textId="03994949" w:rsidR="007F727B" w:rsidRPr="0071022F" w:rsidRDefault="008934BA" w:rsidP="008934BA">
      <w:pPr>
        <w:pStyle w:val="ConsPlusNormal"/>
        <w:ind w:firstLine="709"/>
        <w:jc w:val="both"/>
        <w:rPr>
          <w:sz w:val="28"/>
          <w:szCs w:val="28"/>
        </w:rPr>
      </w:pPr>
      <w:r w:rsidRPr="0071022F">
        <w:rPr>
          <w:sz w:val="28"/>
          <w:szCs w:val="28"/>
        </w:rPr>
        <w:t xml:space="preserve">3.11. </w:t>
      </w:r>
      <w:r w:rsidR="007F727B" w:rsidRPr="0071022F">
        <w:rPr>
          <w:sz w:val="28"/>
          <w:szCs w:val="28"/>
        </w:rPr>
        <w:t>При осуществлении информационного обмена на программных средствах организации-получателя производится автоматизированный форматно-логический контроль (ФЛК):</w:t>
      </w:r>
    </w:p>
    <w:p w14:paraId="1B78E2BB" w14:textId="77777777" w:rsidR="007F727B" w:rsidRPr="0071022F" w:rsidRDefault="007F727B" w:rsidP="008934BA">
      <w:pPr>
        <w:pStyle w:val="ConsPlusNormal"/>
        <w:ind w:firstLine="709"/>
        <w:jc w:val="both"/>
        <w:rPr>
          <w:sz w:val="28"/>
          <w:szCs w:val="28"/>
        </w:rPr>
      </w:pPr>
      <w:r w:rsidRPr="0071022F">
        <w:rPr>
          <w:sz w:val="28"/>
          <w:szCs w:val="28"/>
        </w:rPr>
        <w:t>- соответствия имени архивного файла пакета данных отправителю и отчетному периоду;</w:t>
      </w:r>
    </w:p>
    <w:p w14:paraId="079EF056" w14:textId="77777777" w:rsidR="007F727B" w:rsidRPr="0071022F" w:rsidRDefault="007F727B" w:rsidP="008934BA">
      <w:pPr>
        <w:pStyle w:val="ConsPlusNormal"/>
        <w:ind w:firstLine="709"/>
        <w:jc w:val="both"/>
        <w:rPr>
          <w:sz w:val="28"/>
          <w:szCs w:val="28"/>
        </w:rPr>
      </w:pPr>
      <w:r w:rsidRPr="0071022F">
        <w:rPr>
          <w:sz w:val="28"/>
          <w:szCs w:val="28"/>
        </w:rPr>
        <w:t>- возможности распаковки архивного файла без ошибок стандартными методами;</w:t>
      </w:r>
    </w:p>
    <w:p w14:paraId="7776C2E5" w14:textId="77777777" w:rsidR="007F727B" w:rsidRPr="0071022F" w:rsidRDefault="007F727B" w:rsidP="008934BA">
      <w:pPr>
        <w:pStyle w:val="ConsPlusNormal"/>
        <w:ind w:firstLine="709"/>
        <w:jc w:val="both"/>
        <w:rPr>
          <w:sz w:val="28"/>
          <w:szCs w:val="28"/>
        </w:rPr>
      </w:pPr>
      <w:r w:rsidRPr="0071022F">
        <w:rPr>
          <w:sz w:val="28"/>
          <w:szCs w:val="28"/>
        </w:rPr>
        <w:t>- наличия в архивном файле обязательных файлов информационного обмена;</w:t>
      </w:r>
    </w:p>
    <w:p w14:paraId="221FB91D" w14:textId="77777777" w:rsidR="007F727B" w:rsidRPr="0071022F" w:rsidRDefault="007F727B" w:rsidP="008934BA">
      <w:pPr>
        <w:pStyle w:val="ConsPlusNormal"/>
        <w:ind w:firstLine="709"/>
        <w:jc w:val="both"/>
        <w:rPr>
          <w:sz w:val="28"/>
          <w:szCs w:val="28"/>
        </w:rPr>
      </w:pPr>
      <w:r w:rsidRPr="0071022F">
        <w:rPr>
          <w:sz w:val="28"/>
          <w:szCs w:val="28"/>
        </w:rPr>
        <w:t>- отсутствия в архиве файлов, не относящихся к предмету информационного обмена.</w:t>
      </w:r>
    </w:p>
    <w:p w14:paraId="33D5AFFE" w14:textId="7DA0871B" w:rsidR="008934BA" w:rsidRPr="0071022F" w:rsidRDefault="008934BA" w:rsidP="008934BA">
      <w:pPr>
        <w:pStyle w:val="ConsPlusNormal"/>
        <w:ind w:firstLine="709"/>
        <w:jc w:val="both"/>
        <w:rPr>
          <w:sz w:val="28"/>
          <w:szCs w:val="28"/>
        </w:rPr>
      </w:pPr>
      <w:r w:rsidRPr="0071022F">
        <w:rPr>
          <w:sz w:val="28"/>
          <w:szCs w:val="28"/>
        </w:rPr>
        <w:t xml:space="preserve">3.12. </w:t>
      </w:r>
      <w:r w:rsidR="007F727B" w:rsidRPr="0071022F">
        <w:rPr>
          <w:sz w:val="28"/>
          <w:szCs w:val="28"/>
        </w:rPr>
        <w:t>Файлы передаются сгруппированными по пакетам: архив в формате</w:t>
      </w:r>
      <w:r w:rsidR="000A620A" w:rsidRPr="0071022F">
        <w:rPr>
          <w:sz w:val="28"/>
          <w:szCs w:val="28"/>
        </w:rPr>
        <w:t>.</w:t>
      </w:r>
      <w:r w:rsidR="007F727B" w:rsidRPr="0071022F">
        <w:rPr>
          <w:sz w:val="28"/>
          <w:szCs w:val="28"/>
          <w:lang w:val="en-US"/>
        </w:rPr>
        <w:t>zip</w:t>
      </w:r>
      <w:r w:rsidR="007F727B" w:rsidRPr="0071022F">
        <w:rPr>
          <w:sz w:val="28"/>
          <w:szCs w:val="28"/>
        </w:rPr>
        <w:t>, содержащий «Файл со сведениями об оказанной медицинской помощи», «Файл с персональными данными», имя пакета – соответствует имени файла</w:t>
      </w:r>
      <w:r w:rsidR="00B96492" w:rsidRPr="0071022F">
        <w:rPr>
          <w:sz w:val="28"/>
          <w:szCs w:val="28"/>
        </w:rPr>
        <w:t xml:space="preserve"> со сведениями об оказанной медицинской помощи</w:t>
      </w:r>
      <w:r w:rsidR="007F727B" w:rsidRPr="0071022F">
        <w:rPr>
          <w:sz w:val="28"/>
          <w:szCs w:val="28"/>
        </w:rPr>
        <w:t xml:space="preserve"> до расширения. </w:t>
      </w:r>
    </w:p>
    <w:p w14:paraId="7277A99A" w14:textId="77777777" w:rsidR="008934BA" w:rsidRPr="0071022F" w:rsidRDefault="008934BA" w:rsidP="008934BA">
      <w:pPr>
        <w:pStyle w:val="ConsPlusNormal"/>
        <w:ind w:firstLine="709"/>
        <w:jc w:val="both"/>
        <w:rPr>
          <w:sz w:val="28"/>
          <w:szCs w:val="28"/>
        </w:rPr>
      </w:pPr>
      <w:r w:rsidRPr="0071022F">
        <w:rPr>
          <w:sz w:val="28"/>
          <w:szCs w:val="28"/>
        </w:rPr>
        <w:t>Нап</w:t>
      </w:r>
      <w:r w:rsidR="007F727B" w:rsidRPr="0071022F">
        <w:rPr>
          <w:sz w:val="28"/>
          <w:szCs w:val="28"/>
        </w:rPr>
        <w:t>ример:</w:t>
      </w:r>
    </w:p>
    <w:p w14:paraId="360D52FF" w14:textId="73B2795F" w:rsidR="007F727B" w:rsidRPr="0071022F" w:rsidRDefault="007F727B" w:rsidP="008934BA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af8"/>
        <w:tblW w:w="9493" w:type="dxa"/>
        <w:tblLook w:val="04A0" w:firstRow="1" w:lastRow="0" w:firstColumn="1" w:lastColumn="0" w:noHBand="0" w:noVBand="1"/>
      </w:tblPr>
      <w:tblGrid>
        <w:gridCol w:w="4667"/>
        <w:gridCol w:w="4826"/>
      </w:tblGrid>
      <w:tr w:rsidR="007F727B" w:rsidRPr="0071022F" w14:paraId="103E0953" w14:textId="77777777" w:rsidTr="002457E2">
        <w:tc>
          <w:tcPr>
            <w:tcW w:w="4667" w:type="dxa"/>
          </w:tcPr>
          <w:p w14:paraId="3835C2B9" w14:textId="77777777" w:rsidR="007F727B" w:rsidRPr="0071022F" w:rsidRDefault="007F727B" w:rsidP="008934BA">
            <w:pPr>
              <w:pStyle w:val="ConsPlusNormal"/>
              <w:jc w:val="both"/>
              <w:rPr>
                <w:sz w:val="28"/>
                <w:szCs w:val="28"/>
              </w:rPr>
            </w:pPr>
            <w:r w:rsidRPr="0071022F">
              <w:rPr>
                <w:sz w:val="28"/>
                <w:szCs w:val="28"/>
              </w:rPr>
              <w:t>Имя пакета</w:t>
            </w:r>
          </w:p>
        </w:tc>
        <w:tc>
          <w:tcPr>
            <w:tcW w:w="4826" w:type="dxa"/>
          </w:tcPr>
          <w:p w14:paraId="017C14FE" w14:textId="77777777" w:rsidR="007F727B" w:rsidRPr="0071022F" w:rsidRDefault="007F727B" w:rsidP="008934BA">
            <w:pPr>
              <w:pStyle w:val="ConsPlusNormal"/>
              <w:jc w:val="both"/>
              <w:rPr>
                <w:sz w:val="28"/>
                <w:szCs w:val="28"/>
              </w:rPr>
            </w:pPr>
            <w:r w:rsidRPr="0071022F">
              <w:rPr>
                <w:sz w:val="28"/>
                <w:szCs w:val="28"/>
              </w:rPr>
              <w:t>Состав пакета</w:t>
            </w:r>
          </w:p>
        </w:tc>
      </w:tr>
      <w:tr w:rsidR="007F727B" w:rsidRPr="0071022F" w14:paraId="5A7F9B7A" w14:textId="77777777" w:rsidTr="002457E2">
        <w:trPr>
          <w:trHeight w:val="614"/>
        </w:trPr>
        <w:tc>
          <w:tcPr>
            <w:tcW w:w="4667" w:type="dxa"/>
            <w:vMerge w:val="restart"/>
          </w:tcPr>
          <w:p w14:paraId="36F87FB5" w14:textId="77777777" w:rsidR="007F727B" w:rsidRPr="0071022F" w:rsidRDefault="007F727B" w:rsidP="008934BA">
            <w:pPr>
              <w:pStyle w:val="ConsPlusNormal"/>
              <w:rPr>
                <w:sz w:val="28"/>
                <w:szCs w:val="28"/>
                <w:lang w:val="en-US"/>
              </w:rPr>
            </w:pPr>
          </w:p>
          <w:p w14:paraId="76481DD4" w14:textId="77777777" w:rsidR="007F727B" w:rsidRPr="0071022F" w:rsidRDefault="007F727B" w:rsidP="008934BA">
            <w:pPr>
              <w:pStyle w:val="ConsPlusNormal"/>
              <w:rPr>
                <w:sz w:val="28"/>
                <w:szCs w:val="28"/>
              </w:rPr>
            </w:pPr>
            <w:r w:rsidRPr="0071022F">
              <w:rPr>
                <w:sz w:val="28"/>
                <w:szCs w:val="28"/>
                <w:lang w:val="en-US"/>
              </w:rPr>
              <w:t>HM87</w:t>
            </w:r>
            <w:r w:rsidRPr="0071022F">
              <w:rPr>
                <w:sz w:val="28"/>
                <w:szCs w:val="28"/>
              </w:rPr>
              <w:t>0001</w:t>
            </w:r>
            <w:r w:rsidRPr="0071022F">
              <w:rPr>
                <w:sz w:val="28"/>
                <w:szCs w:val="28"/>
                <w:lang w:val="en-US"/>
              </w:rPr>
              <w:t>T87</w:t>
            </w:r>
            <w:r w:rsidRPr="0071022F">
              <w:rPr>
                <w:sz w:val="28"/>
                <w:szCs w:val="28"/>
              </w:rPr>
              <w:t>_2</w:t>
            </w:r>
            <w:r w:rsidRPr="0071022F">
              <w:rPr>
                <w:sz w:val="28"/>
                <w:szCs w:val="28"/>
                <w:lang w:val="en-US"/>
              </w:rPr>
              <w:t>6</w:t>
            </w:r>
            <w:r w:rsidRPr="0071022F">
              <w:rPr>
                <w:sz w:val="28"/>
                <w:szCs w:val="28"/>
              </w:rPr>
              <w:t>0101</w:t>
            </w:r>
          </w:p>
        </w:tc>
        <w:tc>
          <w:tcPr>
            <w:tcW w:w="4826" w:type="dxa"/>
          </w:tcPr>
          <w:p w14:paraId="47AD32B8" w14:textId="77777777" w:rsidR="007F727B" w:rsidRPr="0071022F" w:rsidRDefault="007F727B" w:rsidP="008934BA">
            <w:pPr>
              <w:pStyle w:val="ConsPlusNormal"/>
              <w:rPr>
                <w:sz w:val="28"/>
                <w:szCs w:val="28"/>
              </w:rPr>
            </w:pPr>
            <w:r w:rsidRPr="0071022F">
              <w:rPr>
                <w:sz w:val="28"/>
                <w:szCs w:val="28"/>
                <w:lang w:val="en-US"/>
              </w:rPr>
              <w:t>HM870001T87_260101.xml</w:t>
            </w:r>
          </w:p>
        </w:tc>
      </w:tr>
      <w:tr w:rsidR="007F727B" w:rsidRPr="0071022F" w14:paraId="01B4F213" w14:textId="77777777" w:rsidTr="002457E2">
        <w:tc>
          <w:tcPr>
            <w:tcW w:w="4667" w:type="dxa"/>
            <w:vMerge/>
          </w:tcPr>
          <w:p w14:paraId="6C7C80F8" w14:textId="77777777" w:rsidR="007F727B" w:rsidRPr="0071022F" w:rsidRDefault="007F727B" w:rsidP="008934BA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826" w:type="dxa"/>
          </w:tcPr>
          <w:p w14:paraId="62549454" w14:textId="77777777" w:rsidR="007F727B" w:rsidRPr="0071022F" w:rsidRDefault="007F727B" w:rsidP="008934BA">
            <w:pPr>
              <w:pStyle w:val="ConsPlusNormal"/>
              <w:rPr>
                <w:sz w:val="28"/>
                <w:szCs w:val="28"/>
                <w:lang w:val="en-US"/>
              </w:rPr>
            </w:pPr>
            <w:r w:rsidRPr="0071022F">
              <w:rPr>
                <w:sz w:val="28"/>
                <w:szCs w:val="28"/>
                <w:lang w:val="en-US"/>
              </w:rPr>
              <w:t>LM870001T87_260101.xml</w:t>
            </w:r>
          </w:p>
          <w:p w14:paraId="7F6C8846" w14:textId="057B32B2" w:rsidR="008934BA" w:rsidRPr="0071022F" w:rsidRDefault="008934BA" w:rsidP="008934BA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14:paraId="0B0CCF59" w14:textId="77777777" w:rsidR="008934BA" w:rsidRPr="0071022F" w:rsidRDefault="008934BA" w:rsidP="008934BA">
      <w:pPr>
        <w:pStyle w:val="ConsPlusNormal"/>
        <w:ind w:firstLine="709"/>
        <w:jc w:val="both"/>
        <w:rPr>
          <w:sz w:val="28"/>
          <w:szCs w:val="28"/>
        </w:rPr>
      </w:pPr>
    </w:p>
    <w:p w14:paraId="15B77422" w14:textId="59E80843" w:rsidR="007F727B" w:rsidRPr="0071022F" w:rsidRDefault="008934BA" w:rsidP="008934BA">
      <w:pPr>
        <w:pStyle w:val="ConsPlusNormal"/>
        <w:ind w:firstLine="709"/>
        <w:jc w:val="both"/>
        <w:rPr>
          <w:sz w:val="28"/>
          <w:szCs w:val="28"/>
        </w:rPr>
      </w:pPr>
      <w:r w:rsidRPr="0071022F">
        <w:rPr>
          <w:sz w:val="28"/>
          <w:szCs w:val="28"/>
        </w:rPr>
        <w:t xml:space="preserve">3.13. </w:t>
      </w:r>
      <w:r w:rsidR="007F727B" w:rsidRPr="0071022F">
        <w:rPr>
          <w:sz w:val="28"/>
          <w:szCs w:val="28"/>
        </w:rPr>
        <w:t xml:space="preserve">Результаты ФЛК </w:t>
      </w:r>
      <w:r w:rsidR="0072317F" w:rsidRPr="0071022F">
        <w:rPr>
          <w:sz w:val="28"/>
          <w:szCs w:val="28"/>
        </w:rPr>
        <w:t>передаются ТФОМС</w:t>
      </w:r>
      <w:r w:rsidR="007F727B" w:rsidRPr="0071022F">
        <w:rPr>
          <w:sz w:val="28"/>
          <w:szCs w:val="28"/>
        </w:rPr>
        <w:t xml:space="preserve"> в</w:t>
      </w:r>
      <w:r w:rsidR="0072317F" w:rsidRPr="0071022F">
        <w:rPr>
          <w:sz w:val="28"/>
          <w:szCs w:val="28"/>
        </w:rPr>
        <w:t xml:space="preserve"> МО в</w:t>
      </w:r>
      <w:r w:rsidR="007F727B" w:rsidRPr="0071022F">
        <w:rPr>
          <w:sz w:val="28"/>
          <w:szCs w:val="28"/>
        </w:rPr>
        <w:t xml:space="preserve"> виде протокола ФЛК согласно таблице Д.</w:t>
      </w:r>
      <w:r w:rsidR="00841832" w:rsidRPr="0071022F">
        <w:rPr>
          <w:sz w:val="28"/>
          <w:szCs w:val="28"/>
        </w:rPr>
        <w:t>6</w:t>
      </w:r>
      <w:r w:rsidR="007F727B" w:rsidRPr="0071022F">
        <w:rPr>
          <w:sz w:val="28"/>
          <w:szCs w:val="28"/>
        </w:rPr>
        <w:t xml:space="preserve">. Имя файла формируется путем добавления символа </w:t>
      </w:r>
      <w:r w:rsidR="007F727B" w:rsidRPr="0071022F">
        <w:rPr>
          <w:sz w:val="28"/>
          <w:szCs w:val="28"/>
          <w:lang w:val="en-US"/>
        </w:rPr>
        <w:t>V</w:t>
      </w:r>
      <w:r w:rsidR="007F727B" w:rsidRPr="0071022F">
        <w:rPr>
          <w:sz w:val="28"/>
          <w:szCs w:val="28"/>
        </w:rPr>
        <w:t xml:space="preserve"> в начало имени файла со сведениями об оказанной медицинской помощи, для которого сформирован протокол ФЛК.</w:t>
      </w:r>
    </w:p>
    <w:p w14:paraId="39EEFCCB" w14:textId="77777777" w:rsidR="007F727B" w:rsidRPr="0071022F" w:rsidRDefault="007F727B" w:rsidP="008934BA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24"/>
        <w:gridCol w:w="4524"/>
      </w:tblGrid>
      <w:tr w:rsidR="007F727B" w:rsidRPr="0071022F" w14:paraId="37F4BA41" w14:textId="77777777" w:rsidTr="002457E2">
        <w:tc>
          <w:tcPr>
            <w:tcW w:w="4524" w:type="dxa"/>
          </w:tcPr>
          <w:p w14:paraId="2064CA52" w14:textId="77777777" w:rsidR="007F727B" w:rsidRPr="0071022F" w:rsidRDefault="007F727B" w:rsidP="008934BA">
            <w:pPr>
              <w:pStyle w:val="ConsPlusNormal"/>
              <w:ind w:firstLine="539"/>
              <w:jc w:val="both"/>
              <w:rPr>
                <w:sz w:val="28"/>
                <w:szCs w:val="28"/>
              </w:rPr>
            </w:pPr>
            <w:r w:rsidRPr="0071022F">
              <w:rPr>
                <w:sz w:val="28"/>
                <w:szCs w:val="28"/>
              </w:rPr>
              <w:t>Символ</w:t>
            </w:r>
          </w:p>
        </w:tc>
        <w:tc>
          <w:tcPr>
            <w:tcW w:w="4524" w:type="dxa"/>
          </w:tcPr>
          <w:p w14:paraId="55B265B5" w14:textId="77777777" w:rsidR="007F727B" w:rsidRPr="0071022F" w:rsidRDefault="007F727B" w:rsidP="008934BA">
            <w:pPr>
              <w:pStyle w:val="ConsPlusNormal"/>
              <w:ind w:firstLine="539"/>
              <w:jc w:val="both"/>
              <w:rPr>
                <w:sz w:val="28"/>
                <w:szCs w:val="28"/>
              </w:rPr>
            </w:pPr>
            <w:r w:rsidRPr="0071022F">
              <w:rPr>
                <w:sz w:val="28"/>
                <w:szCs w:val="28"/>
              </w:rPr>
              <w:t>Способ кодирования</w:t>
            </w:r>
          </w:p>
        </w:tc>
      </w:tr>
      <w:tr w:rsidR="007F727B" w:rsidRPr="0071022F" w14:paraId="7FD0CAF2" w14:textId="77777777" w:rsidTr="002457E2">
        <w:tc>
          <w:tcPr>
            <w:tcW w:w="4524" w:type="dxa"/>
          </w:tcPr>
          <w:p w14:paraId="429A1FDD" w14:textId="77777777" w:rsidR="007F727B" w:rsidRPr="0071022F" w:rsidRDefault="007F727B" w:rsidP="008934BA">
            <w:pPr>
              <w:pStyle w:val="ConsPlusNormal"/>
              <w:ind w:firstLine="539"/>
              <w:jc w:val="both"/>
              <w:rPr>
                <w:sz w:val="28"/>
                <w:szCs w:val="28"/>
              </w:rPr>
            </w:pPr>
            <w:r w:rsidRPr="0071022F">
              <w:rPr>
                <w:sz w:val="28"/>
                <w:szCs w:val="28"/>
              </w:rPr>
              <w:t>двойная кавычка (")</w:t>
            </w:r>
          </w:p>
        </w:tc>
        <w:tc>
          <w:tcPr>
            <w:tcW w:w="4524" w:type="dxa"/>
          </w:tcPr>
          <w:p w14:paraId="2DC5295E" w14:textId="77777777" w:rsidR="007F727B" w:rsidRPr="0071022F" w:rsidRDefault="007F727B" w:rsidP="008934BA">
            <w:pPr>
              <w:pStyle w:val="ConsPlusNormal"/>
              <w:ind w:firstLine="539"/>
              <w:jc w:val="both"/>
              <w:rPr>
                <w:sz w:val="28"/>
                <w:szCs w:val="28"/>
              </w:rPr>
            </w:pPr>
            <w:r w:rsidRPr="0071022F">
              <w:rPr>
                <w:sz w:val="28"/>
                <w:szCs w:val="28"/>
              </w:rPr>
              <w:t>&amp;</w:t>
            </w:r>
            <w:proofErr w:type="spellStart"/>
            <w:r w:rsidRPr="0071022F">
              <w:rPr>
                <w:sz w:val="28"/>
                <w:szCs w:val="28"/>
              </w:rPr>
              <w:t>quot</w:t>
            </w:r>
            <w:proofErr w:type="spellEnd"/>
            <w:r w:rsidRPr="0071022F">
              <w:rPr>
                <w:sz w:val="28"/>
                <w:szCs w:val="28"/>
              </w:rPr>
              <w:t>;</w:t>
            </w:r>
          </w:p>
        </w:tc>
      </w:tr>
      <w:tr w:rsidR="007F727B" w:rsidRPr="0071022F" w14:paraId="2A3C115F" w14:textId="77777777" w:rsidTr="002457E2">
        <w:tc>
          <w:tcPr>
            <w:tcW w:w="4524" w:type="dxa"/>
          </w:tcPr>
          <w:p w14:paraId="080690EA" w14:textId="77777777" w:rsidR="007F727B" w:rsidRPr="0071022F" w:rsidRDefault="007F727B" w:rsidP="008934BA">
            <w:pPr>
              <w:pStyle w:val="ConsPlusNormal"/>
              <w:ind w:firstLine="539"/>
              <w:jc w:val="both"/>
              <w:rPr>
                <w:sz w:val="28"/>
                <w:szCs w:val="28"/>
              </w:rPr>
            </w:pPr>
            <w:r w:rsidRPr="0071022F">
              <w:rPr>
                <w:sz w:val="28"/>
                <w:szCs w:val="28"/>
              </w:rPr>
              <w:t>одинарная кавычка (')</w:t>
            </w:r>
          </w:p>
        </w:tc>
        <w:tc>
          <w:tcPr>
            <w:tcW w:w="4524" w:type="dxa"/>
          </w:tcPr>
          <w:p w14:paraId="7EF2232A" w14:textId="77777777" w:rsidR="007F727B" w:rsidRPr="0071022F" w:rsidRDefault="007F727B" w:rsidP="008934BA">
            <w:pPr>
              <w:pStyle w:val="ConsPlusNormal"/>
              <w:ind w:firstLine="539"/>
              <w:jc w:val="both"/>
              <w:rPr>
                <w:sz w:val="28"/>
                <w:szCs w:val="28"/>
              </w:rPr>
            </w:pPr>
            <w:r w:rsidRPr="0071022F">
              <w:rPr>
                <w:sz w:val="28"/>
                <w:szCs w:val="28"/>
              </w:rPr>
              <w:t>&amp;</w:t>
            </w:r>
            <w:proofErr w:type="spellStart"/>
            <w:r w:rsidRPr="0071022F">
              <w:rPr>
                <w:sz w:val="28"/>
                <w:szCs w:val="28"/>
              </w:rPr>
              <w:t>apos</w:t>
            </w:r>
            <w:proofErr w:type="spellEnd"/>
            <w:r w:rsidRPr="0071022F">
              <w:rPr>
                <w:sz w:val="28"/>
                <w:szCs w:val="28"/>
              </w:rPr>
              <w:t>;</w:t>
            </w:r>
          </w:p>
        </w:tc>
      </w:tr>
      <w:tr w:rsidR="007F727B" w:rsidRPr="0071022F" w14:paraId="0766A40A" w14:textId="77777777" w:rsidTr="002457E2">
        <w:tc>
          <w:tcPr>
            <w:tcW w:w="4524" w:type="dxa"/>
          </w:tcPr>
          <w:p w14:paraId="5D7340F4" w14:textId="77777777" w:rsidR="007F727B" w:rsidRPr="0071022F" w:rsidRDefault="007F727B" w:rsidP="008934BA">
            <w:pPr>
              <w:pStyle w:val="ConsPlusNormal"/>
              <w:ind w:firstLine="539"/>
              <w:jc w:val="both"/>
              <w:rPr>
                <w:sz w:val="28"/>
                <w:szCs w:val="28"/>
              </w:rPr>
            </w:pPr>
            <w:r w:rsidRPr="0071022F">
              <w:rPr>
                <w:sz w:val="28"/>
                <w:szCs w:val="28"/>
              </w:rPr>
              <w:t>левая угловая скобка ("&lt;")</w:t>
            </w:r>
          </w:p>
        </w:tc>
        <w:tc>
          <w:tcPr>
            <w:tcW w:w="4524" w:type="dxa"/>
          </w:tcPr>
          <w:p w14:paraId="298FA982" w14:textId="77777777" w:rsidR="007F727B" w:rsidRPr="0071022F" w:rsidRDefault="007F727B" w:rsidP="008934BA">
            <w:pPr>
              <w:pStyle w:val="ConsPlusNormal"/>
              <w:ind w:firstLine="539"/>
              <w:jc w:val="both"/>
              <w:rPr>
                <w:sz w:val="28"/>
                <w:szCs w:val="28"/>
              </w:rPr>
            </w:pPr>
            <w:r w:rsidRPr="0071022F">
              <w:rPr>
                <w:sz w:val="28"/>
                <w:szCs w:val="28"/>
              </w:rPr>
              <w:t>&amp;</w:t>
            </w:r>
            <w:proofErr w:type="spellStart"/>
            <w:r w:rsidRPr="0071022F">
              <w:rPr>
                <w:sz w:val="28"/>
                <w:szCs w:val="28"/>
              </w:rPr>
              <w:t>lt</w:t>
            </w:r>
            <w:proofErr w:type="spellEnd"/>
            <w:r w:rsidRPr="0071022F">
              <w:rPr>
                <w:sz w:val="28"/>
                <w:szCs w:val="28"/>
              </w:rPr>
              <w:t>;</w:t>
            </w:r>
          </w:p>
        </w:tc>
      </w:tr>
      <w:tr w:rsidR="007F727B" w:rsidRPr="0071022F" w14:paraId="1AEB0A52" w14:textId="77777777" w:rsidTr="002457E2">
        <w:tc>
          <w:tcPr>
            <w:tcW w:w="4524" w:type="dxa"/>
          </w:tcPr>
          <w:p w14:paraId="07AFD5E0" w14:textId="77777777" w:rsidR="007F727B" w:rsidRPr="0071022F" w:rsidRDefault="007F727B" w:rsidP="008934BA">
            <w:pPr>
              <w:pStyle w:val="ConsPlusNormal"/>
              <w:ind w:firstLine="539"/>
              <w:jc w:val="both"/>
              <w:rPr>
                <w:sz w:val="28"/>
                <w:szCs w:val="28"/>
              </w:rPr>
            </w:pPr>
            <w:r w:rsidRPr="0071022F">
              <w:rPr>
                <w:sz w:val="28"/>
                <w:szCs w:val="28"/>
              </w:rPr>
              <w:t>правая угловая скобка ("&gt;")</w:t>
            </w:r>
          </w:p>
        </w:tc>
        <w:tc>
          <w:tcPr>
            <w:tcW w:w="4524" w:type="dxa"/>
          </w:tcPr>
          <w:p w14:paraId="7FAC955D" w14:textId="77777777" w:rsidR="007F727B" w:rsidRPr="0071022F" w:rsidRDefault="007F727B" w:rsidP="008934BA">
            <w:pPr>
              <w:pStyle w:val="ConsPlusNormal"/>
              <w:ind w:firstLine="539"/>
              <w:jc w:val="both"/>
              <w:rPr>
                <w:sz w:val="28"/>
                <w:szCs w:val="28"/>
              </w:rPr>
            </w:pPr>
            <w:r w:rsidRPr="0071022F">
              <w:rPr>
                <w:sz w:val="28"/>
                <w:szCs w:val="28"/>
              </w:rPr>
              <w:t>&amp;</w:t>
            </w:r>
            <w:proofErr w:type="spellStart"/>
            <w:r w:rsidRPr="0071022F">
              <w:rPr>
                <w:sz w:val="28"/>
                <w:szCs w:val="28"/>
              </w:rPr>
              <w:t>gt</w:t>
            </w:r>
            <w:proofErr w:type="spellEnd"/>
            <w:r w:rsidRPr="0071022F">
              <w:rPr>
                <w:sz w:val="28"/>
                <w:szCs w:val="28"/>
              </w:rPr>
              <w:t>;</w:t>
            </w:r>
          </w:p>
        </w:tc>
      </w:tr>
      <w:tr w:rsidR="007F727B" w:rsidRPr="0071022F" w14:paraId="15962A48" w14:textId="77777777" w:rsidTr="002457E2">
        <w:tc>
          <w:tcPr>
            <w:tcW w:w="4524" w:type="dxa"/>
          </w:tcPr>
          <w:p w14:paraId="45F7B73E" w14:textId="77777777" w:rsidR="007F727B" w:rsidRPr="0071022F" w:rsidRDefault="007F727B" w:rsidP="008934BA">
            <w:pPr>
              <w:pStyle w:val="ConsPlusNormal"/>
              <w:ind w:firstLine="539"/>
              <w:jc w:val="both"/>
              <w:rPr>
                <w:sz w:val="28"/>
                <w:szCs w:val="28"/>
              </w:rPr>
            </w:pPr>
            <w:r w:rsidRPr="0071022F">
              <w:rPr>
                <w:sz w:val="28"/>
                <w:szCs w:val="28"/>
              </w:rPr>
              <w:t>амперсант ("&amp;")</w:t>
            </w:r>
          </w:p>
        </w:tc>
        <w:tc>
          <w:tcPr>
            <w:tcW w:w="4524" w:type="dxa"/>
          </w:tcPr>
          <w:p w14:paraId="4B3D9BFE" w14:textId="77777777" w:rsidR="007F727B" w:rsidRPr="0071022F" w:rsidRDefault="007F727B" w:rsidP="008934BA">
            <w:pPr>
              <w:pStyle w:val="ConsPlusNormal"/>
              <w:ind w:firstLine="539"/>
              <w:jc w:val="both"/>
              <w:rPr>
                <w:sz w:val="28"/>
                <w:szCs w:val="28"/>
              </w:rPr>
            </w:pPr>
            <w:r w:rsidRPr="0071022F">
              <w:rPr>
                <w:sz w:val="28"/>
                <w:szCs w:val="28"/>
              </w:rPr>
              <w:t>&amp;</w:t>
            </w:r>
            <w:proofErr w:type="spellStart"/>
            <w:r w:rsidRPr="0071022F">
              <w:rPr>
                <w:sz w:val="28"/>
                <w:szCs w:val="28"/>
              </w:rPr>
              <w:t>amp</w:t>
            </w:r>
            <w:proofErr w:type="spellEnd"/>
            <w:r w:rsidRPr="0071022F">
              <w:rPr>
                <w:sz w:val="28"/>
                <w:szCs w:val="28"/>
              </w:rPr>
              <w:t>;</w:t>
            </w:r>
          </w:p>
        </w:tc>
      </w:tr>
    </w:tbl>
    <w:p w14:paraId="6DA4F970" w14:textId="77777777" w:rsidR="008934BA" w:rsidRPr="0071022F" w:rsidRDefault="008934BA" w:rsidP="008934BA">
      <w:pPr>
        <w:pStyle w:val="ConsPlusNormal"/>
        <w:ind w:firstLine="540"/>
        <w:jc w:val="both"/>
        <w:rPr>
          <w:sz w:val="28"/>
          <w:szCs w:val="28"/>
        </w:rPr>
      </w:pPr>
    </w:p>
    <w:p w14:paraId="3CE0B8D0" w14:textId="57D84DCB" w:rsidR="007F727B" w:rsidRPr="0071022F" w:rsidRDefault="00841832" w:rsidP="00C81714">
      <w:pPr>
        <w:pStyle w:val="ConsPlusNormal"/>
        <w:ind w:firstLine="709"/>
        <w:jc w:val="both"/>
        <w:rPr>
          <w:sz w:val="28"/>
          <w:szCs w:val="28"/>
        </w:rPr>
      </w:pPr>
      <w:r w:rsidRPr="0071022F">
        <w:rPr>
          <w:sz w:val="28"/>
          <w:szCs w:val="28"/>
        </w:rPr>
        <w:t xml:space="preserve">3.14. </w:t>
      </w:r>
      <w:r w:rsidR="007F727B" w:rsidRPr="0071022F">
        <w:rPr>
          <w:sz w:val="28"/>
          <w:szCs w:val="28"/>
        </w:rPr>
        <w:t xml:space="preserve">Правила заполнения элементов реестра счета (таблицы Д.1-Д.5), включая тип и формат элемента, при ведении персонифицированного учета сведений об оказанной медицинской помощи приведены в </w:t>
      </w:r>
      <w:r w:rsidR="00A96307" w:rsidRPr="0071022F">
        <w:rPr>
          <w:sz w:val="28"/>
          <w:szCs w:val="28"/>
        </w:rPr>
        <w:t xml:space="preserve">Федеральном </w:t>
      </w:r>
      <w:r w:rsidR="007F727B" w:rsidRPr="0071022F">
        <w:rPr>
          <w:sz w:val="28"/>
          <w:szCs w:val="28"/>
        </w:rPr>
        <w:t>справочнике Q018. Данные правила являются приоритетными по отношению к текущему документу.</w:t>
      </w:r>
    </w:p>
    <w:p w14:paraId="6156E677" w14:textId="5DD45A97" w:rsidR="00A96307" w:rsidRPr="0071022F" w:rsidRDefault="00A96307" w:rsidP="00C81714">
      <w:pPr>
        <w:pStyle w:val="ConsPlusNormal"/>
        <w:ind w:firstLine="709"/>
        <w:jc w:val="both"/>
        <w:rPr>
          <w:sz w:val="28"/>
          <w:szCs w:val="28"/>
        </w:rPr>
      </w:pPr>
    </w:p>
    <w:p w14:paraId="09ADCDB9" w14:textId="77777777" w:rsidR="00A96307" w:rsidRPr="0071022F" w:rsidRDefault="00A96307" w:rsidP="00C81714">
      <w:pPr>
        <w:pStyle w:val="ConsPlusNormal"/>
        <w:ind w:firstLine="709"/>
        <w:jc w:val="both"/>
        <w:rPr>
          <w:sz w:val="28"/>
          <w:szCs w:val="28"/>
        </w:rPr>
      </w:pPr>
    </w:p>
    <w:p w14:paraId="496F1B72" w14:textId="39EEAA7A" w:rsidR="00193163" w:rsidRPr="000F064E" w:rsidRDefault="00193163" w:rsidP="00193163">
      <w:pPr>
        <w:pStyle w:val="ConsPlusTitle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71022F"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 w:rsidRPr="0071022F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71022F">
        <w:rPr>
          <w:rFonts w:ascii="Times New Roman" w:hAnsi="Times New Roman" w:cs="Times New Roman"/>
          <w:bCs/>
          <w:sz w:val="28"/>
          <w:szCs w:val="28"/>
        </w:rPr>
        <w:t>.1. Соответствие типа передаваемых данных</w:t>
      </w:r>
      <w:r w:rsidRPr="0071022F">
        <w:rPr>
          <w:rFonts w:ascii="Times New Roman" w:hAnsi="Times New Roman" w:cs="Times New Roman"/>
          <w:bCs/>
          <w:sz w:val="28"/>
          <w:szCs w:val="28"/>
        </w:rPr>
        <w:br/>
        <w:t xml:space="preserve">значению параметра </w:t>
      </w:r>
      <w:r w:rsidRPr="0071022F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</w:p>
    <w:p w14:paraId="140ECBA9" w14:textId="77777777" w:rsidR="00715628" w:rsidRPr="0071022F" w:rsidRDefault="00715628" w:rsidP="00715628">
      <w:pPr>
        <w:pStyle w:val="Standard"/>
      </w:pPr>
    </w:p>
    <w:tbl>
      <w:tblPr>
        <w:tblW w:w="9219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6960"/>
        <w:gridCol w:w="1153"/>
        <w:gridCol w:w="1095"/>
        <w:gridCol w:w="11"/>
      </w:tblGrid>
      <w:tr w:rsidR="00193163" w:rsidRPr="0071022F" w14:paraId="71CCB5FD" w14:textId="77777777" w:rsidTr="00935E7B">
        <w:trPr>
          <w:gridAfter w:val="1"/>
          <w:wAfter w:w="11" w:type="dxa"/>
          <w:trHeight w:val="600"/>
        </w:trPr>
        <w:tc>
          <w:tcPr>
            <w:tcW w:w="6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22229E" w14:textId="77777777" w:rsidR="00193163" w:rsidRPr="0071022F" w:rsidRDefault="00193163" w:rsidP="00094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Тип передаваемых данных</w:t>
            </w:r>
          </w:p>
        </w:tc>
        <w:tc>
          <w:tcPr>
            <w:tcW w:w="22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896F1F3" w14:textId="77777777" w:rsidR="00193163" w:rsidRPr="0071022F" w:rsidRDefault="00193163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Значение параметра</w:t>
            </w:r>
          </w:p>
        </w:tc>
      </w:tr>
      <w:tr w:rsidR="00193163" w:rsidRPr="0071022F" w14:paraId="13FD8E9E" w14:textId="77777777" w:rsidTr="00935E7B">
        <w:trPr>
          <w:gridAfter w:val="1"/>
          <w:wAfter w:w="11" w:type="dxa"/>
          <w:trHeight w:val="495"/>
        </w:trPr>
        <w:tc>
          <w:tcPr>
            <w:tcW w:w="6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6EAC63" w14:textId="77777777" w:rsidR="00193163" w:rsidRPr="0071022F" w:rsidRDefault="00193163" w:rsidP="00094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D82703" w14:textId="77777777" w:rsidR="00193163" w:rsidRPr="0071022F" w:rsidRDefault="00193163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Первый знак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D57C9" w14:textId="77777777" w:rsidR="00193163" w:rsidRPr="0071022F" w:rsidRDefault="00193163" w:rsidP="00094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Второй знак</w:t>
            </w:r>
          </w:p>
        </w:tc>
      </w:tr>
      <w:tr w:rsidR="00193163" w:rsidRPr="0071022F" w14:paraId="33FA1C43" w14:textId="77777777" w:rsidTr="00935E7B">
        <w:trPr>
          <w:trHeight w:val="315"/>
        </w:trPr>
        <w:tc>
          <w:tcPr>
            <w:tcW w:w="92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154F9A7" w14:textId="77777777" w:rsidR="00193163" w:rsidRPr="0071022F" w:rsidRDefault="00193163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Файлы со сведениями об оказанной медицинской помощи</w:t>
            </w:r>
          </w:p>
        </w:tc>
      </w:tr>
      <w:tr w:rsidR="00193163" w:rsidRPr="0071022F" w14:paraId="40912C23" w14:textId="77777777" w:rsidTr="00935E7B">
        <w:trPr>
          <w:gridAfter w:val="1"/>
          <w:wAfter w:w="11" w:type="dxa"/>
          <w:trHeight w:val="1215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1B10B5" w14:textId="77777777" w:rsidR="00193163" w:rsidRPr="0071022F" w:rsidRDefault="00193163" w:rsidP="00094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об оказанной медицинской помощи, кроме высокотехнологичной медицинской помощи, медицинской помощи по диспансеризации, профилактическим медицинским осмотрам несовершеннолетних и профилактическим медицинским осмотрам взрослого населения, медицинской помощи при подозрении на злокачественное новообразование или установленном диагнозе злокачественного новообразования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5CB0FB" w14:textId="77777777" w:rsidR="00193163" w:rsidRPr="0071022F" w:rsidRDefault="00193163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E5860" w14:textId="77777777" w:rsidR="00193163" w:rsidRPr="0071022F" w:rsidRDefault="00193163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нет</w:t>
            </w:r>
            <w:proofErr w:type="spellEnd"/>
          </w:p>
        </w:tc>
      </w:tr>
      <w:tr w:rsidR="00193163" w:rsidRPr="0071022F" w14:paraId="2F627068" w14:textId="77777777" w:rsidTr="00935E7B">
        <w:trPr>
          <w:gridAfter w:val="1"/>
          <w:wAfter w:w="11" w:type="dxa"/>
          <w:trHeight w:val="315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5700F6" w14:textId="77777777" w:rsidR="00193163" w:rsidRPr="0071022F" w:rsidRDefault="00193163" w:rsidP="00094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об оказанной высокотехнологичной медицинской помощи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CAF0A" w14:textId="77777777" w:rsidR="00193163" w:rsidRPr="0071022F" w:rsidRDefault="00193163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63EC05" w14:textId="77777777" w:rsidR="00193163" w:rsidRPr="0071022F" w:rsidRDefault="00193163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нет</w:t>
            </w:r>
            <w:proofErr w:type="spellEnd"/>
          </w:p>
        </w:tc>
      </w:tr>
      <w:tr w:rsidR="00193163" w:rsidRPr="0071022F" w14:paraId="6764EB53" w14:textId="77777777" w:rsidTr="00935E7B">
        <w:trPr>
          <w:gridAfter w:val="1"/>
          <w:wAfter w:w="11" w:type="dxa"/>
          <w:trHeight w:val="495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7F1188" w14:textId="77777777" w:rsidR="00193163" w:rsidRPr="0071022F" w:rsidRDefault="00193163" w:rsidP="00094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медицинской помощи, оказанной застрахованному лицу в рамках первого этапа </w:t>
            </w: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диспансеризации определенных групп взрослого населения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D080C0" w14:textId="77777777" w:rsidR="00193163" w:rsidRPr="0071022F" w:rsidRDefault="00193163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E8006C" w14:textId="77777777" w:rsidR="00193163" w:rsidRPr="0071022F" w:rsidRDefault="00193163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</w:t>
            </w:r>
          </w:p>
        </w:tc>
      </w:tr>
      <w:tr w:rsidR="00193163" w:rsidRPr="0071022F" w14:paraId="5CE95EB8" w14:textId="77777777" w:rsidTr="00935E7B">
        <w:trPr>
          <w:gridAfter w:val="1"/>
          <w:wAfter w:w="11" w:type="dxa"/>
          <w:trHeight w:val="495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A4C2EB" w14:textId="77777777" w:rsidR="00193163" w:rsidRPr="0071022F" w:rsidRDefault="00193163" w:rsidP="00094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медицинской помощи, оказанной застрахованному лицу в рамках второго этапа диспансеризации определенных групп взрослого населения</w:t>
            </w:r>
          </w:p>
        </w:tc>
        <w:tc>
          <w:tcPr>
            <w:tcW w:w="11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CD67D33" w14:textId="77777777" w:rsidR="00193163" w:rsidRPr="0071022F" w:rsidRDefault="00193163" w:rsidP="0009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8DE07A" w14:textId="77777777" w:rsidR="00193163" w:rsidRPr="0071022F" w:rsidRDefault="00193163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</w:p>
        </w:tc>
      </w:tr>
      <w:tr w:rsidR="00193163" w:rsidRPr="0071022F" w14:paraId="60C823A2" w14:textId="77777777" w:rsidTr="00935E7B">
        <w:trPr>
          <w:gridAfter w:val="1"/>
          <w:wAfter w:w="11" w:type="dxa"/>
          <w:trHeight w:val="495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E38DBC" w14:textId="77777777" w:rsidR="00193163" w:rsidRPr="0071022F" w:rsidRDefault="00193163" w:rsidP="00094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медицинской помощи, оказанной застрахованному лицу в рамках профилактических осмотров взрослого населения</w:t>
            </w:r>
          </w:p>
        </w:tc>
        <w:tc>
          <w:tcPr>
            <w:tcW w:w="11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7C15DC8" w14:textId="77777777" w:rsidR="00193163" w:rsidRPr="0071022F" w:rsidRDefault="00193163" w:rsidP="0009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79E7E" w14:textId="77777777" w:rsidR="00193163" w:rsidRPr="0071022F" w:rsidRDefault="00193163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</w:t>
            </w:r>
          </w:p>
        </w:tc>
      </w:tr>
      <w:tr w:rsidR="00193163" w:rsidRPr="0071022F" w14:paraId="1654A1D7" w14:textId="77777777" w:rsidTr="00935E7B">
        <w:trPr>
          <w:gridAfter w:val="1"/>
          <w:wAfter w:w="11" w:type="dxa"/>
          <w:trHeight w:val="735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0BF236" w14:textId="77777777" w:rsidR="00193163" w:rsidRPr="0071022F" w:rsidRDefault="00193163" w:rsidP="00094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медицинской помощи, оказанной застрахованному лицу в рамках диспансеризации пребывающих в стационарных учреждениях детей-сирот и детей, находящихся в трудной жизненной ситуации</w:t>
            </w:r>
          </w:p>
        </w:tc>
        <w:tc>
          <w:tcPr>
            <w:tcW w:w="11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580531" w14:textId="77777777" w:rsidR="00193163" w:rsidRPr="0071022F" w:rsidRDefault="00193163" w:rsidP="0009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CC0123" w14:textId="77777777" w:rsidR="00193163" w:rsidRPr="0071022F" w:rsidRDefault="00193163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</w:p>
        </w:tc>
      </w:tr>
      <w:tr w:rsidR="00193163" w:rsidRPr="0071022F" w14:paraId="733E3D1B" w14:textId="77777777" w:rsidTr="00935E7B">
        <w:trPr>
          <w:gridAfter w:val="1"/>
          <w:wAfter w:w="11" w:type="dxa"/>
          <w:trHeight w:val="735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D16DFA" w14:textId="77777777" w:rsidR="00193163" w:rsidRPr="0071022F" w:rsidRDefault="00193163" w:rsidP="00094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медицинской помощи, оказанной застрахованному лицу в рамках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патронажную семью</w:t>
            </w:r>
          </w:p>
        </w:tc>
        <w:tc>
          <w:tcPr>
            <w:tcW w:w="11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874E47D" w14:textId="77777777" w:rsidR="00193163" w:rsidRPr="0071022F" w:rsidRDefault="00193163" w:rsidP="0009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6E72FD" w14:textId="77777777" w:rsidR="00193163" w:rsidRPr="0071022F" w:rsidRDefault="00193163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</w:t>
            </w:r>
          </w:p>
        </w:tc>
      </w:tr>
      <w:tr w:rsidR="00193163" w:rsidRPr="0071022F" w14:paraId="0F92C8FC" w14:textId="77777777" w:rsidTr="00935E7B">
        <w:trPr>
          <w:gridAfter w:val="1"/>
          <w:wAfter w:w="11" w:type="dxa"/>
          <w:trHeight w:val="495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B35E9" w14:textId="77777777" w:rsidR="00193163" w:rsidRPr="0071022F" w:rsidRDefault="00193163" w:rsidP="00094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медицинской помощи, оказанной застрахованному лицу в рамках профилактических медицинских осмотров несовершеннолетних</w:t>
            </w:r>
          </w:p>
        </w:tc>
        <w:tc>
          <w:tcPr>
            <w:tcW w:w="11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100448" w14:textId="77777777" w:rsidR="00193163" w:rsidRPr="0071022F" w:rsidRDefault="00193163" w:rsidP="0009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139CB" w14:textId="77777777" w:rsidR="00193163" w:rsidRPr="0071022F" w:rsidRDefault="00193163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</w:t>
            </w:r>
          </w:p>
        </w:tc>
      </w:tr>
      <w:tr w:rsidR="00193163" w:rsidRPr="0071022F" w14:paraId="03F84EE3" w14:textId="77777777" w:rsidTr="00935E7B">
        <w:trPr>
          <w:gridAfter w:val="1"/>
          <w:wAfter w:w="11" w:type="dxa"/>
          <w:trHeight w:val="495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3533C8" w14:textId="77777777" w:rsidR="00193163" w:rsidRPr="0071022F" w:rsidRDefault="00193163" w:rsidP="00094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медицинской помощи, оказанной застрахованному лицу в рамках первого этапа углубленной диспансеризации определенных групп взрослого населения</w:t>
            </w:r>
          </w:p>
        </w:tc>
        <w:tc>
          <w:tcPr>
            <w:tcW w:w="11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103707" w14:textId="77777777" w:rsidR="00193163" w:rsidRPr="0071022F" w:rsidRDefault="00193163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1BEA4D" w14:textId="77777777" w:rsidR="00193163" w:rsidRPr="0071022F" w:rsidRDefault="00193163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</w:p>
        </w:tc>
      </w:tr>
      <w:tr w:rsidR="00193163" w:rsidRPr="0071022F" w14:paraId="357BC9D8" w14:textId="77777777" w:rsidTr="00935E7B">
        <w:trPr>
          <w:gridAfter w:val="1"/>
          <w:wAfter w:w="11" w:type="dxa"/>
          <w:trHeight w:val="495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F715CF" w14:textId="77777777" w:rsidR="00193163" w:rsidRPr="0071022F" w:rsidRDefault="00193163" w:rsidP="00094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медицинской помощи, оказанной застрахованному лицу в рамках второго этапа углубленной диспансеризации определенных групп взрослого населения</w:t>
            </w:r>
          </w:p>
        </w:tc>
        <w:tc>
          <w:tcPr>
            <w:tcW w:w="11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0C91A4" w14:textId="77777777" w:rsidR="00193163" w:rsidRPr="0071022F" w:rsidRDefault="00193163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3BF6E7" w14:textId="77777777" w:rsidR="00193163" w:rsidRPr="0071022F" w:rsidRDefault="00193163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</w:t>
            </w:r>
          </w:p>
        </w:tc>
      </w:tr>
      <w:tr w:rsidR="00193163" w:rsidRPr="0071022F" w14:paraId="48C91C69" w14:textId="77777777" w:rsidTr="00935E7B">
        <w:trPr>
          <w:gridAfter w:val="1"/>
          <w:wAfter w:w="11" w:type="dxa"/>
          <w:trHeight w:val="495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FB39B6" w14:textId="77777777" w:rsidR="00193163" w:rsidRPr="0071022F" w:rsidRDefault="00193163" w:rsidP="00094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медицинской помощи, оказанной застрахованному лицу в рамках первого этапа диспансеризации для оценки репродуктивного здоровья</w:t>
            </w:r>
          </w:p>
        </w:tc>
        <w:tc>
          <w:tcPr>
            <w:tcW w:w="11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E1D795" w14:textId="77777777" w:rsidR="00193163" w:rsidRPr="0071022F" w:rsidRDefault="00193163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182826" w14:textId="77777777" w:rsidR="00193163" w:rsidRPr="0071022F" w:rsidRDefault="00193163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</w:p>
        </w:tc>
      </w:tr>
      <w:tr w:rsidR="00193163" w:rsidRPr="0071022F" w14:paraId="3A072994" w14:textId="77777777" w:rsidTr="00935E7B">
        <w:trPr>
          <w:gridAfter w:val="1"/>
          <w:wAfter w:w="11" w:type="dxa"/>
          <w:trHeight w:val="495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53C37B" w14:textId="77777777" w:rsidR="00193163" w:rsidRPr="0071022F" w:rsidRDefault="00193163" w:rsidP="00094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медицинской помощи, оказанной застрахованному лицу в рамках второго этапа диспансеризации для оценки репродуктивного здоровья</w:t>
            </w:r>
          </w:p>
        </w:tc>
        <w:tc>
          <w:tcPr>
            <w:tcW w:w="11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7F2FA2" w14:textId="77777777" w:rsidR="00193163" w:rsidRPr="0071022F" w:rsidRDefault="00193163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532D8C" w14:textId="77777777" w:rsidR="00193163" w:rsidRPr="0071022F" w:rsidRDefault="00193163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</w:p>
        </w:tc>
      </w:tr>
      <w:tr w:rsidR="00193163" w:rsidRPr="0071022F" w14:paraId="4EE55D8A" w14:textId="77777777" w:rsidTr="00935E7B">
        <w:trPr>
          <w:gridAfter w:val="1"/>
          <w:wAfter w:w="11" w:type="dxa"/>
          <w:trHeight w:val="495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D2E4D0" w14:textId="77777777" w:rsidR="00193163" w:rsidRPr="0071022F" w:rsidRDefault="00193163" w:rsidP="00094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медицинской помощи, оказанной застрахованному лицу в рамках первого этапа диспансеризации детей, проживающих в организациях социального обслуживания (детских домах-интернатах), предоставляющих социальные услуги в стационарной форме</w:t>
            </w:r>
          </w:p>
        </w:tc>
        <w:tc>
          <w:tcPr>
            <w:tcW w:w="11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A0D56F" w14:textId="77777777" w:rsidR="00193163" w:rsidRPr="0071022F" w:rsidRDefault="00193163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28BCF1" w14:textId="77777777" w:rsidR="00193163" w:rsidRPr="0071022F" w:rsidRDefault="00193163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</w:p>
        </w:tc>
      </w:tr>
      <w:tr w:rsidR="00193163" w:rsidRPr="0071022F" w14:paraId="4F632B1E" w14:textId="77777777" w:rsidTr="00935E7B">
        <w:trPr>
          <w:gridAfter w:val="1"/>
          <w:wAfter w:w="11" w:type="dxa"/>
          <w:trHeight w:val="495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4257DD" w14:textId="77777777" w:rsidR="00193163" w:rsidRPr="0071022F" w:rsidRDefault="00193163" w:rsidP="00094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медицинской помощи, оказанной застрахованному лицу в рамках второго этапа </w:t>
            </w: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диспансеризации детей, проживающих в организациях социального обслуживания (детских домах-интернатах), предоставляющих социальные услуги в стационарной форме</w:t>
            </w:r>
          </w:p>
        </w:tc>
        <w:tc>
          <w:tcPr>
            <w:tcW w:w="11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31A63C" w14:textId="77777777" w:rsidR="00193163" w:rsidRPr="0071022F" w:rsidRDefault="00193163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C30352" w14:textId="77777777" w:rsidR="00193163" w:rsidRPr="0071022F" w:rsidRDefault="00193163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J</w:t>
            </w:r>
          </w:p>
        </w:tc>
      </w:tr>
      <w:tr w:rsidR="00193163" w:rsidRPr="0071022F" w14:paraId="3D7FCDC2" w14:textId="77777777" w:rsidTr="00935E7B">
        <w:trPr>
          <w:gridAfter w:val="1"/>
          <w:wAfter w:w="11" w:type="dxa"/>
          <w:trHeight w:val="495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79FEEF" w14:textId="77777777" w:rsidR="00193163" w:rsidRPr="0071022F" w:rsidRDefault="00193163" w:rsidP="00094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медицинской помощи, оказанной застрахованному лицу в рамках медицинского обследования детей-сирот и детей, оставшихся без попечения родителей, помещаемых под надзор в организацию для детей-сирот и детей, оставшихся без попечения родителей</w:t>
            </w:r>
          </w:p>
        </w:tc>
        <w:tc>
          <w:tcPr>
            <w:tcW w:w="11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35D2EB" w14:textId="77777777" w:rsidR="00193163" w:rsidRPr="0071022F" w:rsidRDefault="00193163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E94EC6" w14:textId="77777777" w:rsidR="00193163" w:rsidRPr="0071022F" w:rsidRDefault="00193163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</w:t>
            </w:r>
          </w:p>
        </w:tc>
      </w:tr>
      <w:tr w:rsidR="00193163" w:rsidRPr="0071022F" w14:paraId="42CB6B45" w14:textId="77777777" w:rsidTr="00935E7B">
        <w:trPr>
          <w:gridAfter w:val="1"/>
          <w:wAfter w:w="11" w:type="dxa"/>
          <w:trHeight w:val="495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055E6B" w14:textId="244BD2BF" w:rsidR="00193163" w:rsidRPr="0071022F" w:rsidRDefault="00193163" w:rsidP="00094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медицинской помощи, оказанной при подозрении на злокачественное новообразование или установленном диагнозе злокачественного новообразования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0431FF" w14:textId="77777777" w:rsidR="00193163" w:rsidRPr="0071022F" w:rsidRDefault="00193163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FED8AE" w14:textId="77777777" w:rsidR="00193163" w:rsidRPr="0071022F" w:rsidRDefault="00193163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нет</w:t>
            </w:r>
            <w:proofErr w:type="spellEnd"/>
          </w:p>
        </w:tc>
      </w:tr>
      <w:tr w:rsidR="00193163" w:rsidRPr="0071022F" w14:paraId="57A8D201" w14:textId="77777777" w:rsidTr="00935E7B">
        <w:trPr>
          <w:trHeight w:val="315"/>
        </w:trPr>
        <w:tc>
          <w:tcPr>
            <w:tcW w:w="92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0DF0AAA" w14:textId="77777777" w:rsidR="00193163" w:rsidRPr="0071022F" w:rsidRDefault="00193163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Файлы с персональными данными</w:t>
            </w:r>
          </w:p>
        </w:tc>
      </w:tr>
      <w:tr w:rsidR="00193163" w:rsidRPr="0071022F" w14:paraId="3745DA54" w14:textId="77777777" w:rsidTr="00A96307">
        <w:trPr>
          <w:gridAfter w:val="1"/>
          <w:wAfter w:w="11" w:type="dxa"/>
          <w:trHeight w:val="1215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D5DB0" w14:textId="77777777" w:rsidR="00193163" w:rsidRPr="0071022F" w:rsidRDefault="00193163" w:rsidP="00094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об оказанной медицинской помощи, кроме высокотехнологичной медицинской помощи, медицинской помощи по диспансеризации, профилактическим медицинским осмотрам несовершеннолетних и профилактическим медицинским осмотрам взрослого населения, медицинской помощи при подозрении на злокачественное новообразование или установленном диагнозе злокачественного новообразования</w:t>
            </w:r>
          </w:p>
        </w:tc>
        <w:tc>
          <w:tcPr>
            <w:tcW w:w="1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4FDCF1" w14:textId="5FBC7EEF" w:rsidR="00193163" w:rsidRPr="0071022F" w:rsidRDefault="00A96307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DBBF48" w14:textId="77777777" w:rsidR="00193163" w:rsidRPr="0071022F" w:rsidRDefault="00193163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нет</w:t>
            </w:r>
            <w:proofErr w:type="spellEnd"/>
          </w:p>
        </w:tc>
      </w:tr>
      <w:tr w:rsidR="00A96307" w:rsidRPr="0071022F" w14:paraId="732FE846" w14:textId="77777777" w:rsidTr="00A96307">
        <w:trPr>
          <w:gridAfter w:val="1"/>
          <w:wAfter w:w="11" w:type="dxa"/>
          <w:trHeight w:val="315"/>
        </w:trPr>
        <w:tc>
          <w:tcPr>
            <w:tcW w:w="6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D5A768" w14:textId="77777777" w:rsidR="00A96307" w:rsidRPr="0071022F" w:rsidRDefault="00A96307" w:rsidP="00A96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об оказанной высокотехнологичной медицинской помощи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3FA06" w14:textId="6B42A793" w:rsidR="00A96307" w:rsidRPr="0071022F" w:rsidRDefault="00A96307" w:rsidP="00A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1BAFB0" w14:textId="77777777" w:rsidR="00A96307" w:rsidRPr="0071022F" w:rsidRDefault="00A96307" w:rsidP="00A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</w:t>
            </w:r>
          </w:p>
        </w:tc>
      </w:tr>
      <w:tr w:rsidR="00A96307" w:rsidRPr="0071022F" w14:paraId="78F9B879" w14:textId="77777777" w:rsidTr="00A96307">
        <w:trPr>
          <w:gridAfter w:val="1"/>
          <w:wAfter w:w="11" w:type="dxa"/>
          <w:trHeight w:val="495"/>
        </w:trPr>
        <w:tc>
          <w:tcPr>
            <w:tcW w:w="6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EEB081" w14:textId="77777777" w:rsidR="00A96307" w:rsidRPr="0071022F" w:rsidRDefault="00A96307" w:rsidP="00A96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медицинской помощи, оказанной застрахованному лицу в рамках первого этапа диспансеризации определенных групп взрослого населения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60E11" w14:textId="77239228" w:rsidR="00A96307" w:rsidRPr="0071022F" w:rsidRDefault="00A96307" w:rsidP="00A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868DC6" w14:textId="77777777" w:rsidR="00A96307" w:rsidRPr="0071022F" w:rsidRDefault="00A96307" w:rsidP="00A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</w:t>
            </w:r>
          </w:p>
        </w:tc>
      </w:tr>
      <w:tr w:rsidR="00A96307" w:rsidRPr="0071022F" w14:paraId="42E07951" w14:textId="77777777" w:rsidTr="00A96307">
        <w:trPr>
          <w:gridAfter w:val="1"/>
          <w:wAfter w:w="11" w:type="dxa"/>
          <w:trHeight w:val="495"/>
        </w:trPr>
        <w:tc>
          <w:tcPr>
            <w:tcW w:w="6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26E81B" w14:textId="77777777" w:rsidR="00A96307" w:rsidRPr="0071022F" w:rsidRDefault="00A96307" w:rsidP="00A96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медицинской помощи, оказанной застрахованному лицу в рамках второго этапа диспансеризации определенных групп взрослого населения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A307E3" w14:textId="2AAB0E21" w:rsidR="00A96307" w:rsidRPr="0071022F" w:rsidRDefault="00A96307" w:rsidP="00A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724C28" w14:textId="77777777" w:rsidR="00A96307" w:rsidRPr="0071022F" w:rsidRDefault="00A96307" w:rsidP="00A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</w:p>
        </w:tc>
      </w:tr>
      <w:tr w:rsidR="00A96307" w:rsidRPr="0071022F" w14:paraId="613D0F9C" w14:textId="77777777" w:rsidTr="00A96307">
        <w:trPr>
          <w:gridAfter w:val="1"/>
          <w:wAfter w:w="11" w:type="dxa"/>
          <w:trHeight w:val="495"/>
        </w:trPr>
        <w:tc>
          <w:tcPr>
            <w:tcW w:w="6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AE9A6" w14:textId="77777777" w:rsidR="00A96307" w:rsidRPr="0071022F" w:rsidRDefault="00A96307" w:rsidP="00A96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медицинской помощи, оказанной застрахованному лицу в рамках профилактических осмотров взрослого населения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025B40" w14:textId="7F49DCBB" w:rsidR="00A96307" w:rsidRPr="0071022F" w:rsidRDefault="00A96307" w:rsidP="00A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7366D7" w14:textId="77777777" w:rsidR="00A96307" w:rsidRPr="0071022F" w:rsidRDefault="00A96307" w:rsidP="00A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</w:t>
            </w:r>
          </w:p>
        </w:tc>
      </w:tr>
      <w:tr w:rsidR="00A96307" w:rsidRPr="0071022F" w14:paraId="1D613AC6" w14:textId="77777777" w:rsidTr="00A96307">
        <w:trPr>
          <w:gridAfter w:val="1"/>
          <w:wAfter w:w="11" w:type="dxa"/>
          <w:trHeight w:val="735"/>
        </w:trPr>
        <w:tc>
          <w:tcPr>
            <w:tcW w:w="6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8CB4C7" w14:textId="77777777" w:rsidR="00A96307" w:rsidRPr="0071022F" w:rsidRDefault="00A96307" w:rsidP="00A96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медицинской помощи, оказанной застрахованному лицу в рамках диспансеризации пребывающих в стационарных учреждениях детей-сирот и детей, находящихся в трудной жизненной ситуации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001FB7" w14:textId="4FA5DC7B" w:rsidR="00A96307" w:rsidRPr="0071022F" w:rsidRDefault="00A96307" w:rsidP="00A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CD9F32" w14:textId="77777777" w:rsidR="00A96307" w:rsidRPr="0071022F" w:rsidRDefault="00A96307" w:rsidP="00A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</w:p>
        </w:tc>
      </w:tr>
      <w:tr w:rsidR="00A96307" w:rsidRPr="0071022F" w14:paraId="217D75F8" w14:textId="77777777" w:rsidTr="00A96307">
        <w:trPr>
          <w:gridAfter w:val="1"/>
          <w:wAfter w:w="11" w:type="dxa"/>
          <w:trHeight w:val="735"/>
        </w:trPr>
        <w:tc>
          <w:tcPr>
            <w:tcW w:w="6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189034" w14:textId="77777777" w:rsidR="00A96307" w:rsidRPr="0071022F" w:rsidRDefault="00A96307" w:rsidP="00A96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медицинской помощи, оказанной застрахованному лицу в рамках диспансеризации детей-сирот и детей, оставшихся без попечения родителей, в </w:t>
            </w: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том числе усыновленных (удочеренных), принятых под опеку (попечительство), в приемную или патронажную семью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0DF4C" w14:textId="29083FEA" w:rsidR="00A96307" w:rsidRPr="0071022F" w:rsidRDefault="00A96307" w:rsidP="00A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L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36099" w14:textId="77777777" w:rsidR="00A96307" w:rsidRPr="0071022F" w:rsidRDefault="00A96307" w:rsidP="00A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</w:t>
            </w:r>
          </w:p>
        </w:tc>
      </w:tr>
      <w:tr w:rsidR="00A96307" w:rsidRPr="0071022F" w14:paraId="331B3255" w14:textId="77777777" w:rsidTr="00A96307">
        <w:trPr>
          <w:gridAfter w:val="1"/>
          <w:wAfter w:w="11" w:type="dxa"/>
          <w:trHeight w:val="495"/>
        </w:trPr>
        <w:tc>
          <w:tcPr>
            <w:tcW w:w="6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238142" w14:textId="77777777" w:rsidR="00A96307" w:rsidRPr="0071022F" w:rsidRDefault="00A96307" w:rsidP="00A96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медицинской помощи, оказанной застрахованному лицу в рамках профилактических медицинских осмотров несовершеннолетних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22BCD6" w14:textId="3C88B6B2" w:rsidR="00A96307" w:rsidRPr="0071022F" w:rsidRDefault="00A96307" w:rsidP="00A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31AE2" w14:textId="77777777" w:rsidR="00A96307" w:rsidRPr="0071022F" w:rsidRDefault="00A96307" w:rsidP="00A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</w:t>
            </w:r>
          </w:p>
        </w:tc>
      </w:tr>
      <w:tr w:rsidR="00A96307" w:rsidRPr="0071022F" w14:paraId="7C5FBCC7" w14:textId="77777777" w:rsidTr="00A96307">
        <w:trPr>
          <w:gridAfter w:val="1"/>
          <w:wAfter w:w="11" w:type="dxa"/>
          <w:trHeight w:val="495"/>
        </w:trPr>
        <w:tc>
          <w:tcPr>
            <w:tcW w:w="6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6C5BD" w14:textId="67784ADD" w:rsidR="00A96307" w:rsidRPr="0071022F" w:rsidRDefault="00A96307" w:rsidP="00A96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медицинской помощи, оказанной при подозрении на злокачественное новообразование или установленном диагнозе злокачественного новообразования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BCBBDA" w14:textId="63D59777" w:rsidR="00A96307" w:rsidRPr="0071022F" w:rsidRDefault="00A96307" w:rsidP="00A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F6C04" w14:textId="77777777" w:rsidR="00A96307" w:rsidRPr="0071022F" w:rsidRDefault="00A96307" w:rsidP="00A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</w:p>
        </w:tc>
      </w:tr>
      <w:tr w:rsidR="00A96307" w:rsidRPr="0071022F" w14:paraId="4680BA13" w14:textId="77777777" w:rsidTr="00A96307">
        <w:trPr>
          <w:gridAfter w:val="1"/>
          <w:wAfter w:w="11" w:type="dxa"/>
          <w:trHeight w:val="495"/>
        </w:trPr>
        <w:tc>
          <w:tcPr>
            <w:tcW w:w="6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DA0AA3" w14:textId="77777777" w:rsidR="00A96307" w:rsidRPr="0071022F" w:rsidRDefault="00A96307" w:rsidP="00A96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медицинской помощи, оказанной застрахованному лицу в рамках первого этапа углубленной диспансеризации определенных групп взрослого населения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D7023A" w14:textId="1420910A" w:rsidR="00A96307" w:rsidRPr="0071022F" w:rsidRDefault="00A96307" w:rsidP="00A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7D6461" w14:textId="77777777" w:rsidR="00A96307" w:rsidRPr="0071022F" w:rsidRDefault="00A96307" w:rsidP="00A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</w:p>
        </w:tc>
      </w:tr>
      <w:tr w:rsidR="00A96307" w:rsidRPr="0071022F" w14:paraId="4EB478C9" w14:textId="77777777" w:rsidTr="00A96307">
        <w:trPr>
          <w:gridAfter w:val="1"/>
          <w:wAfter w:w="11" w:type="dxa"/>
          <w:trHeight w:val="495"/>
        </w:trPr>
        <w:tc>
          <w:tcPr>
            <w:tcW w:w="6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6F46C3" w14:textId="77777777" w:rsidR="00A96307" w:rsidRPr="0071022F" w:rsidRDefault="00A96307" w:rsidP="00A96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медицинской помощи, оказанной застрахованному лицу в рамках второго этапа углубленной диспансеризации определенных групп взрослого населения.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FA9B33" w14:textId="4068FA2F" w:rsidR="00A96307" w:rsidRPr="0071022F" w:rsidRDefault="00A96307" w:rsidP="00A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20F71B" w14:textId="77777777" w:rsidR="00A96307" w:rsidRPr="0071022F" w:rsidRDefault="00A96307" w:rsidP="00A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</w:t>
            </w:r>
          </w:p>
        </w:tc>
      </w:tr>
      <w:tr w:rsidR="00A96307" w:rsidRPr="0071022F" w14:paraId="3FF18FDD" w14:textId="77777777" w:rsidTr="00A96307">
        <w:trPr>
          <w:gridAfter w:val="1"/>
          <w:wAfter w:w="11" w:type="dxa"/>
          <w:trHeight w:val="495"/>
        </w:trPr>
        <w:tc>
          <w:tcPr>
            <w:tcW w:w="6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8A96C6" w14:textId="77777777" w:rsidR="00A96307" w:rsidRPr="0071022F" w:rsidRDefault="00A96307" w:rsidP="00A96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медицинской помощи, оказанной застрахованному лицу в рамках первого этапа диспансеризации для оценки репродуктивного здоровья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C72F60" w14:textId="1652B6D7" w:rsidR="00A96307" w:rsidRPr="0071022F" w:rsidRDefault="00A96307" w:rsidP="00A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71630B" w14:textId="77777777" w:rsidR="00A96307" w:rsidRPr="0071022F" w:rsidRDefault="00A96307" w:rsidP="00A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</w:p>
        </w:tc>
      </w:tr>
      <w:tr w:rsidR="00A96307" w:rsidRPr="0071022F" w14:paraId="76DF6AA6" w14:textId="77777777" w:rsidTr="00A96307">
        <w:trPr>
          <w:gridAfter w:val="1"/>
          <w:wAfter w:w="11" w:type="dxa"/>
          <w:trHeight w:val="495"/>
        </w:trPr>
        <w:tc>
          <w:tcPr>
            <w:tcW w:w="6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D638" w14:textId="77777777" w:rsidR="00A96307" w:rsidRPr="0071022F" w:rsidRDefault="00A96307" w:rsidP="00A96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медицинской помощи, оказанной застрахованному лицу в рамках второго этапа диспансеризации для оценки репродуктивного здоровья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0062" w14:textId="7E3D20CE" w:rsidR="00A96307" w:rsidRPr="0071022F" w:rsidRDefault="00A96307" w:rsidP="00A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6182" w14:textId="77777777" w:rsidR="00A96307" w:rsidRPr="0071022F" w:rsidRDefault="00A96307" w:rsidP="00A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</w:p>
        </w:tc>
      </w:tr>
      <w:tr w:rsidR="00A96307" w:rsidRPr="0071022F" w14:paraId="117F27C2" w14:textId="77777777" w:rsidTr="00A96307">
        <w:trPr>
          <w:gridAfter w:val="1"/>
          <w:wAfter w:w="11" w:type="dxa"/>
          <w:trHeight w:val="495"/>
        </w:trPr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6BDF" w14:textId="77777777" w:rsidR="00A96307" w:rsidRPr="0071022F" w:rsidRDefault="00A96307" w:rsidP="00A96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медицинской помощи, оказанной застрахованному лицу в рамках первого этапа диспансеризации детей, проживающих в организациях социального обслуживания (детских домах-интернатах), предоставляющих социальные услуги в стационарной форме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4DCF" w14:textId="0A2082B7" w:rsidR="00A96307" w:rsidRPr="0071022F" w:rsidRDefault="00A96307" w:rsidP="00A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EB85" w14:textId="77777777" w:rsidR="00A96307" w:rsidRPr="0071022F" w:rsidRDefault="00A96307" w:rsidP="00A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</w:p>
        </w:tc>
      </w:tr>
      <w:tr w:rsidR="00A96307" w:rsidRPr="0071022F" w14:paraId="7FEB194D" w14:textId="77777777" w:rsidTr="00A96307">
        <w:trPr>
          <w:gridAfter w:val="1"/>
          <w:wAfter w:w="11" w:type="dxa"/>
          <w:trHeight w:val="495"/>
        </w:trPr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FA2B" w14:textId="77777777" w:rsidR="00A96307" w:rsidRPr="0071022F" w:rsidRDefault="00A96307" w:rsidP="00A96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медицинской помощи, оказанной застрахованному лицу в рамках второго этапа диспансеризации детей, проживающих в организациях социального обслуживания (детских домах-интернатах), предоставляющих социальные услуги в стационарной форме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2267" w14:textId="1C434DF8" w:rsidR="00A96307" w:rsidRPr="0071022F" w:rsidRDefault="00A96307" w:rsidP="00A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C101" w14:textId="77777777" w:rsidR="00A96307" w:rsidRPr="0071022F" w:rsidRDefault="00A96307" w:rsidP="00A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J</w:t>
            </w:r>
          </w:p>
        </w:tc>
      </w:tr>
      <w:tr w:rsidR="00A96307" w:rsidRPr="0071022F" w14:paraId="4C6B069D" w14:textId="77777777" w:rsidTr="00A96307">
        <w:trPr>
          <w:gridAfter w:val="1"/>
          <w:wAfter w:w="11" w:type="dxa"/>
          <w:trHeight w:val="495"/>
        </w:trPr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AC49" w14:textId="77777777" w:rsidR="00A96307" w:rsidRPr="0071022F" w:rsidRDefault="00A96307" w:rsidP="00A96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медицинской помощи, оказанной застрахованному лицу в рамках медицинского обследования детей-сирот и детей, оставшихся без попечения родителей, помещаемых под надзор в организацию для детей-сирот и детей, оставшихся без попечения родителей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5C8A" w14:textId="5D12F25E" w:rsidR="00A96307" w:rsidRPr="0071022F" w:rsidRDefault="00A96307" w:rsidP="00A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E2E3" w14:textId="77777777" w:rsidR="00A96307" w:rsidRPr="0071022F" w:rsidRDefault="00A96307" w:rsidP="00A9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</w:t>
            </w:r>
          </w:p>
        </w:tc>
      </w:tr>
    </w:tbl>
    <w:p w14:paraId="6F9AEE55" w14:textId="4E758197" w:rsidR="00935E7B" w:rsidRPr="0071022F" w:rsidRDefault="00935E7B" w:rsidP="00C81714">
      <w:pPr>
        <w:pStyle w:val="ConsPlusNormal"/>
        <w:ind w:firstLine="709"/>
        <w:jc w:val="both"/>
        <w:rPr>
          <w:sz w:val="28"/>
          <w:szCs w:val="28"/>
        </w:rPr>
      </w:pPr>
    </w:p>
    <w:p w14:paraId="5691A338" w14:textId="77777777" w:rsidR="00935E7B" w:rsidRPr="0071022F" w:rsidRDefault="00935E7B" w:rsidP="00935E7B">
      <w:pPr>
        <w:pStyle w:val="ConsPlusTitle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71022F">
        <w:rPr>
          <w:rFonts w:ascii="Times New Roman" w:hAnsi="Times New Roman" w:cs="Times New Roman"/>
          <w:bCs/>
          <w:sz w:val="28"/>
          <w:szCs w:val="28"/>
        </w:rPr>
        <w:t xml:space="preserve">Таблица Д.1. Файл со сведениями об оказанной медицинской помощи, кроме высокотехнологичной медицинской помощи, медицинской </w:t>
      </w:r>
      <w:r w:rsidRPr="0071022F">
        <w:rPr>
          <w:rFonts w:ascii="Times New Roman" w:hAnsi="Times New Roman" w:cs="Times New Roman"/>
          <w:bCs/>
          <w:sz w:val="28"/>
          <w:szCs w:val="28"/>
        </w:rPr>
        <w:lastRenderedPageBreak/>
        <w:t>помощи по диспансеризации, профилактическим медицинским осмотрам несовершеннолетних и профилактическим медицинским осмотрам взрослого населения, медицинской помощи при подозрении на злокачественное новообразование или установленном диагнозе злокачественного новообразования</w:t>
      </w:r>
    </w:p>
    <w:p w14:paraId="2C2F8CF0" w14:textId="77777777" w:rsidR="00935E7B" w:rsidRPr="0071022F" w:rsidRDefault="00935E7B" w:rsidP="00935E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3E94C0" w14:textId="77777777" w:rsidR="00935E7B" w:rsidRPr="0071022F" w:rsidRDefault="00935E7B" w:rsidP="00935E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параметра </w:t>
      </w:r>
      <w:r w:rsidRPr="007102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настоящего типа файлов – </w:t>
      </w:r>
      <w:r w:rsidRPr="007102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DD611D" w14:textId="77777777" w:rsidR="00935E7B" w:rsidRPr="0071022F" w:rsidRDefault="00935E7B" w:rsidP="00935E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28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124"/>
        <w:gridCol w:w="1583"/>
        <w:gridCol w:w="850"/>
        <w:gridCol w:w="1016"/>
        <w:gridCol w:w="1984"/>
        <w:gridCol w:w="2671"/>
      </w:tblGrid>
      <w:tr w:rsidR="00935E7B" w:rsidRPr="0071022F" w14:paraId="01B5EA3E" w14:textId="77777777" w:rsidTr="008845D9">
        <w:trPr>
          <w:trHeight w:val="1066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E38DCC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элемента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C3931E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элемента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AEFAEBA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элемента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80F04B1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Формат элемента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333BC17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элемента</w:t>
            </w:r>
          </w:p>
        </w:tc>
        <w:tc>
          <w:tcPr>
            <w:tcW w:w="2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C38443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 правила заполнения элемента</w:t>
            </w:r>
          </w:p>
        </w:tc>
      </w:tr>
      <w:tr w:rsidR="00935E7B" w:rsidRPr="0071022F" w14:paraId="6ED0EEA4" w14:textId="77777777" w:rsidTr="008845D9">
        <w:trPr>
          <w:trHeight w:val="300"/>
        </w:trPr>
        <w:tc>
          <w:tcPr>
            <w:tcW w:w="922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7EF37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Корневой элемент (Сведения о медпомощи)</w:t>
            </w:r>
          </w:p>
        </w:tc>
      </w:tr>
      <w:tr w:rsidR="00935E7B" w:rsidRPr="0071022F" w14:paraId="0443ED59" w14:textId="77777777" w:rsidTr="008845D9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FFC5E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ZL_LIST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1867A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ZGLV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0D87B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D9836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52BEE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Заголовок файла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3265F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передаваемом файле</w:t>
            </w:r>
          </w:p>
        </w:tc>
      </w:tr>
      <w:tr w:rsidR="00935E7B" w:rsidRPr="0071022F" w14:paraId="68677DB7" w14:textId="77777777" w:rsidTr="008845D9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512EC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3CC4A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10394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336A8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4A878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FCA7B" w14:textId="5759133F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счёте</w:t>
            </w:r>
          </w:p>
        </w:tc>
      </w:tr>
      <w:tr w:rsidR="00935E7B" w:rsidRPr="0071022F" w14:paraId="38B8FE46" w14:textId="77777777" w:rsidTr="008845D9">
        <w:trPr>
          <w:trHeight w:val="6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EB5B0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D0379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ZAP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AE6F6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B5970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2F114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Записи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792D5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Записи о законченных случаях оказания медицинской помощи</w:t>
            </w:r>
          </w:p>
        </w:tc>
      </w:tr>
      <w:tr w:rsidR="00935E7B" w:rsidRPr="0071022F" w14:paraId="07723B0E" w14:textId="77777777" w:rsidTr="008845D9">
        <w:trPr>
          <w:trHeight w:val="300"/>
        </w:trPr>
        <w:tc>
          <w:tcPr>
            <w:tcW w:w="9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F97E0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Заголовок файла</w:t>
            </w:r>
          </w:p>
        </w:tc>
      </w:tr>
      <w:tr w:rsidR="00935E7B" w:rsidRPr="0071022F" w14:paraId="745B435F" w14:textId="77777777" w:rsidTr="008845D9">
        <w:trPr>
          <w:trHeight w:val="6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030EC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ZGLV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1A759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VERSION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DE476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2689E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468DD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Версия взаимодействия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7BC9A" w14:textId="0F4434CD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Текущей редакции соответствует значение «5.0»</w:t>
            </w:r>
          </w:p>
        </w:tc>
      </w:tr>
      <w:tr w:rsidR="00935E7B" w:rsidRPr="0071022F" w14:paraId="4107A51B" w14:textId="77777777" w:rsidTr="008845D9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49523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A42D9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33E4D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9BDAD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E8E69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A0FA8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формате ГГГГ-ММ-ДД</w:t>
            </w:r>
          </w:p>
        </w:tc>
      </w:tr>
      <w:tr w:rsidR="00935E7B" w:rsidRPr="0071022F" w14:paraId="52FDBE54" w14:textId="77777777" w:rsidTr="008845D9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5C710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28AE0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FILENAME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699F4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CF2AB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65979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файла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33826" w14:textId="46AA58F1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файла без расширения</w:t>
            </w:r>
          </w:p>
        </w:tc>
      </w:tr>
      <w:tr w:rsidR="00935E7B" w:rsidRPr="0071022F" w14:paraId="46F288CF" w14:textId="77777777" w:rsidTr="008845D9">
        <w:trPr>
          <w:trHeight w:val="9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B8304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E1CDF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SD_Z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690EC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27597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6031C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записей в файле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24088" w14:textId="1022DF6F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 количество записей о случаях оказания медицинской помощи, включённых в файл</w:t>
            </w:r>
          </w:p>
        </w:tc>
      </w:tr>
      <w:tr w:rsidR="001A598D" w:rsidRPr="0071022F" w14:paraId="7D03838B" w14:textId="77777777" w:rsidTr="001A598D">
        <w:trPr>
          <w:trHeight w:val="9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9504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87ABD" w14:textId="3DC97ABE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VER_PO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99F04" w14:textId="7576A8E8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F64E1F" w14:textId="643ABCF9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1FC3CC" w14:textId="24E25C8C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Версия ПО, в котором сформирован реестр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715FE" w14:textId="1B053BAE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Внутренний код разработчика</w:t>
            </w:r>
          </w:p>
        </w:tc>
      </w:tr>
      <w:tr w:rsidR="001A598D" w:rsidRPr="0071022F" w14:paraId="35FEB28D" w14:textId="77777777" w:rsidTr="008845D9">
        <w:trPr>
          <w:trHeight w:val="300"/>
        </w:trPr>
        <w:tc>
          <w:tcPr>
            <w:tcW w:w="9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73A26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</w:t>
            </w:r>
          </w:p>
        </w:tc>
      </w:tr>
      <w:tr w:rsidR="001A598D" w:rsidRPr="0071022F" w14:paraId="680E7C7C" w14:textId="77777777" w:rsidTr="008845D9">
        <w:trPr>
          <w:trHeight w:val="6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49089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98BEC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9A066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B1D5A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1FDA8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записи счета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CE874" w14:textId="32CF4D5D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код (например, порядковый номер)</w:t>
            </w:r>
          </w:p>
        </w:tc>
      </w:tr>
      <w:tr w:rsidR="001A598D" w:rsidRPr="0071022F" w14:paraId="2A825394" w14:textId="77777777" w:rsidTr="008845D9">
        <w:trPr>
          <w:trHeight w:val="9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A92CB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E1EE3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CODE_MO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39339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3EAB7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055D0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Реестровый номер медицинской организации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8AC2F" w14:textId="55D7C9BE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МО – юридического лица. Заполняется в соответствии со справочником F032</w:t>
            </w:r>
          </w:p>
        </w:tc>
      </w:tr>
      <w:tr w:rsidR="001A598D" w:rsidRPr="0071022F" w14:paraId="50A41A4A" w14:textId="77777777" w:rsidTr="008845D9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D19B3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FC610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YEAR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E2C15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DD40F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D004A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1039A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98D" w:rsidRPr="0071022F" w14:paraId="471AF649" w14:textId="77777777" w:rsidTr="008845D9">
        <w:trPr>
          <w:trHeight w:val="12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15FBA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22A0D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MONTH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4197F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3291A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CAFF8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месяц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7C205" w14:textId="1D9E31F9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реестр счёта могут включаться случаи оказания МП за предыдущие периоды, если ранее они были </w:t>
            </w: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отказаны по результатам МЭК</w:t>
            </w:r>
          </w:p>
        </w:tc>
      </w:tr>
      <w:tr w:rsidR="001A598D" w:rsidRPr="0071022F" w14:paraId="5CDC8F92" w14:textId="77777777" w:rsidTr="008845D9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1865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FDEA4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NSCHET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D0E78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10A13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C7E1A" w14:textId="31BD7304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счёта</w:t>
            </w: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E8762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98D" w:rsidRPr="0071022F" w14:paraId="4C5C51AC" w14:textId="77777777" w:rsidTr="008845D9">
        <w:trPr>
          <w:trHeight w:val="6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AD22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AA3B5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DSCHET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70CA1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C46F7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B60B4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выставления счёта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98D3D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формате ГГГГ-ММ-ДД</w:t>
            </w:r>
          </w:p>
        </w:tc>
      </w:tr>
      <w:tr w:rsidR="001A598D" w:rsidRPr="0071022F" w14:paraId="74462907" w14:textId="77777777" w:rsidTr="008845D9">
        <w:trPr>
          <w:trHeight w:val="12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61EA3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1FCF3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PLAT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1D6C9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9B510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3EAB2" w14:textId="52635983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Плательщик. Реестровый номер СМО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F9E3B" w14:textId="486DC81D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в соответствии со справочником F002</w:t>
            </w:r>
            <w:r w:rsidR="000A620A"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отсутствии сведений может не заполняться</w:t>
            </w:r>
          </w:p>
        </w:tc>
      </w:tr>
      <w:tr w:rsidR="001A598D" w:rsidRPr="0071022F" w14:paraId="23C809D5" w14:textId="77777777" w:rsidTr="008845D9">
        <w:trPr>
          <w:trHeight w:val="9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EB74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588FF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SUMMAV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157FE4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84530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329D7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счета, выставленная МО на оплату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8EA0E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98D" w:rsidRPr="0071022F" w14:paraId="3781DD65" w14:textId="77777777" w:rsidTr="008845D9">
        <w:trPr>
          <w:trHeight w:val="6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DF5B0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73B74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COMENTS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094CD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95723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0AB4F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Служебное поле к счету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8EE7B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98D" w:rsidRPr="0071022F" w14:paraId="77A03474" w14:textId="77777777" w:rsidTr="008845D9">
        <w:trPr>
          <w:trHeight w:val="9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3713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87D09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SUMMAP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1B7C1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3601F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B6C84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принятая к оплате ТФОМС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EC31E" w14:textId="36A2CBFD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ТФОМС</w:t>
            </w:r>
          </w:p>
        </w:tc>
      </w:tr>
      <w:tr w:rsidR="001A598D" w:rsidRPr="0071022F" w14:paraId="7D913BF8" w14:textId="77777777" w:rsidTr="008845D9">
        <w:trPr>
          <w:trHeight w:val="12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94F2F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FA074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SANK_MEK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B6EEF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BBD22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3BA4A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санкции (МЭК)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E62CE" w14:textId="1E787F61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снятая с оплаты по результатам МЭК, заполняется после проведения МЭК. Заполняется ТФОМС</w:t>
            </w:r>
          </w:p>
        </w:tc>
      </w:tr>
      <w:tr w:rsidR="001A598D" w:rsidRPr="0071022F" w14:paraId="7BB7EFCD" w14:textId="77777777" w:rsidTr="008845D9">
        <w:trPr>
          <w:trHeight w:val="12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68FB5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3DAE9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SANK_MEE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1F36A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3EA06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5AAB7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санкции (МЭЭ)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313B6" w14:textId="0FBB773F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снятая с оплаты по результатам МЭЭ, заполняется после проведения МЭЭ. Заполняется ТФОМС</w:t>
            </w:r>
          </w:p>
        </w:tc>
      </w:tr>
      <w:tr w:rsidR="001A598D" w:rsidRPr="0071022F" w14:paraId="302EA3EA" w14:textId="77777777" w:rsidTr="008845D9">
        <w:trPr>
          <w:trHeight w:val="12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77EA3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21419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SANK_EKMP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9D79A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10496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9DFF0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санкции (ЭКМП)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0ADF7" w14:textId="25DA588C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снятая с оплаты по результатам ЭКМП, заполняется после проведения ЭКМП. Заполняется ТФОМС</w:t>
            </w:r>
          </w:p>
        </w:tc>
      </w:tr>
      <w:tr w:rsidR="001A598D" w:rsidRPr="0071022F" w14:paraId="75BCB0BB" w14:textId="77777777" w:rsidTr="008845D9">
        <w:trPr>
          <w:trHeight w:val="300"/>
        </w:trPr>
        <w:tc>
          <w:tcPr>
            <w:tcW w:w="9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5310EB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Записи</w:t>
            </w:r>
          </w:p>
        </w:tc>
      </w:tr>
      <w:tr w:rsidR="001A598D" w:rsidRPr="0071022F" w14:paraId="20B68A7F" w14:textId="77777777" w:rsidTr="008845D9">
        <w:trPr>
          <w:trHeight w:val="6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4D9F6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ZAP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A9F17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N_ZAP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5FE57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AFFEF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953BB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позиции записи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E19F5" w14:textId="4483B03A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Уникально идентифицирует запись в пределах реестра счета</w:t>
            </w:r>
          </w:p>
        </w:tc>
      </w:tr>
      <w:tr w:rsidR="001A598D" w:rsidRPr="0071022F" w14:paraId="64BFE331" w14:textId="77777777" w:rsidTr="008845D9">
        <w:trPr>
          <w:trHeight w:val="12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BF059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04161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PR_NOV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8DECF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88A5C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0B920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исправленной записи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AC1F7" w14:textId="0B0C71D9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сведения об оказанной медицинской помощи передаются впервые; 1 – запись передается повторно после исправления</w:t>
            </w:r>
          </w:p>
        </w:tc>
      </w:tr>
      <w:tr w:rsidR="001A598D" w:rsidRPr="0071022F" w14:paraId="0BE80961" w14:textId="77777777" w:rsidTr="008845D9">
        <w:trPr>
          <w:trHeight w:val="6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AD10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B059F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PACIENT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37131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A22C4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49B5C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пациенте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8F051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98D" w:rsidRPr="0071022F" w14:paraId="14B8750C" w14:textId="77777777" w:rsidTr="008845D9">
        <w:trPr>
          <w:trHeight w:val="6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C7953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740A1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Z_SL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74916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BC0B6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CD949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законченном случае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8B731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законченном случае оказания медицинской помощи</w:t>
            </w:r>
          </w:p>
        </w:tc>
      </w:tr>
      <w:tr w:rsidR="001A598D" w:rsidRPr="0071022F" w14:paraId="548E42C4" w14:textId="77777777" w:rsidTr="008845D9">
        <w:trPr>
          <w:trHeight w:val="300"/>
        </w:trPr>
        <w:tc>
          <w:tcPr>
            <w:tcW w:w="9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F0137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пациенте</w:t>
            </w:r>
          </w:p>
        </w:tc>
      </w:tr>
      <w:tr w:rsidR="001A598D" w:rsidRPr="0071022F" w14:paraId="74662F84" w14:textId="77777777" w:rsidTr="008845D9">
        <w:trPr>
          <w:trHeight w:val="12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44459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PACIENT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F00CB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ID_PAC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E4C54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31186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427CE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записи о пациенте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7F9C8" w14:textId="77783DF6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 использование уникального идентификатора (учетного кода) пациента. Необходим для связи с файлом персональных данных</w:t>
            </w:r>
          </w:p>
        </w:tc>
      </w:tr>
      <w:tr w:rsidR="001A598D" w:rsidRPr="0071022F" w14:paraId="4A189A3E" w14:textId="77777777" w:rsidTr="008845D9">
        <w:trPr>
          <w:trHeight w:val="12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9CE32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815BA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VPOLIS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657F0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86415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467ED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документа, подтверждающего факт страхования по ОМС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3B0F6" w14:textId="5AEE060B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в соответствии с F008 (Классификатор типов документов, подтверждающих факт страхования по ОМС)</w:t>
            </w:r>
          </w:p>
        </w:tc>
      </w:tr>
      <w:tr w:rsidR="001A598D" w:rsidRPr="0071022F" w14:paraId="4A4EEE66" w14:textId="77777777" w:rsidTr="008845D9">
        <w:trPr>
          <w:trHeight w:val="15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9C0C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F42D7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3FAB7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5F255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E7508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номер полиса обязательного медицинского страхования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C78B0" w14:textId="3D353B2F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 заполняется</w:t>
            </w:r>
          </w:p>
        </w:tc>
      </w:tr>
      <w:tr w:rsidR="001A598D" w:rsidRPr="0071022F" w14:paraId="0907D45C" w14:textId="77777777" w:rsidTr="008845D9">
        <w:trPr>
          <w:trHeight w:val="9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C9F90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22F5A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ST_OKATO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F79F3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6021F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C247F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 страхования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0EFAF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 ОКАТО территории выдачи ДПФС для полисов старого образца при наличии данных</w:t>
            </w:r>
          </w:p>
        </w:tc>
      </w:tr>
      <w:tr w:rsidR="001A598D" w:rsidRPr="0071022F" w14:paraId="1AA6A6E7" w14:textId="77777777" w:rsidTr="008845D9">
        <w:trPr>
          <w:trHeight w:val="608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8E775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42615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5BE69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68043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35411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инвалидности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D0631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нет инвалидности;</w:t>
            </w:r>
          </w:p>
          <w:p w14:paraId="61A33C92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 группа;</w:t>
            </w:r>
          </w:p>
          <w:p w14:paraId="4E57A4C6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2 группа;</w:t>
            </w:r>
          </w:p>
          <w:p w14:paraId="135923D0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3 группа;</w:t>
            </w:r>
          </w:p>
          <w:p w14:paraId="5DBF9AE8" w14:textId="00C33B4B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дети-инвалиды. Заполняется только при впервые установленной инвалидности (1-4) или в случае отказа в признании лица инвалидом (0)</w:t>
            </w:r>
          </w:p>
        </w:tc>
      </w:tr>
      <w:tr w:rsidR="001A598D" w:rsidRPr="0071022F" w14:paraId="1930E993" w14:textId="77777777" w:rsidTr="008845D9">
        <w:trPr>
          <w:trHeight w:val="892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D9F9F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156F9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281D9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C312E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79943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на МСЭ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F7A3A" w14:textId="3E2C460D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 «1» в случае передачи направления на МСЭ медицинской организацией в бюро медико-социальной экспертизы</w:t>
            </w:r>
          </w:p>
        </w:tc>
      </w:tr>
      <w:tr w:rsidR="001A598D" w:rsidRPr="0071022F" w14:paraId="51F75B86" w14:textId="77777777" w:rsidTr="008845D9">
        <w:trPr>
          <w:trHeight w:val="39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D7277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CEC56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NOVOR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3866B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89548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3BFE7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новорождённого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83EC0" w14:textId="01E8EE43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 в случае оказания медицинской помощи ребёнку до государственной регистрации рождения. 0 – признак отсутствует. Если значение признака отлично от нуля, он заполняется по следующему шаблону: ПДДММГГН, где П – пол ребёнка в соответствии с классификатором V005;</w:t>
            </w:r>
          </w:p>
          <w:p w14:paraId="06D5C51B" w14:textId="4388419B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 – день рождения; ММ – месяц рождения; ГГ – последние две цифры года рождения; Н – порядковый номер ребёнка (до двух знаков)</w:t>
            </w:r>
          </w:p>
        </w:tc>
      </w:tr>
      <w:tr w:rsidR="001A598D" w:rsidRPr="0071022F" w14:paraId="35AF9CDC" w14:textId="77777777" w:rsidTr="008845D9">
        <w:trPr>
          <w:trHeight w:val="15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FECC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186CA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VNOV_D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CD371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86AA4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0188D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при рождении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AC68C" w14:textId="5D49ABD4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 при оказании медицинской помощи недоношенным и маловесным детям, а также обязательно к заполнению во всех случаях родоразрешения. Поле заполняется, если в качестве пациента указан ребёнок</w:t>
            </w:r>
          </w:p>
        </w:tc>
      </w:tr>
      <w:tr w:rsidR="001A598D" w:rsidRPr="0071022F" w14:paraId="7450951F" w14:textId="77777777" w:rsidTr="008845D9">
        <w:trPr>
          <w:trHeight w:val="15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8003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8AFA1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6AAB4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BF6E92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18CD7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hAnsi="Times New Roman" w:cs="Times New Roman"/>
                <w:sz w:val="24"/>
                <w:szCs w:val="24"/>
              </w:rPr>
              <w:t>Социальная категория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7EA1A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22F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одно из следующих значений: 000 – категория отсутствует; </w:t>
            </w:r>
          </w:p>
          <w:p w14:paraId="3E1212EC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22F">
              <w:rPr>
                <w:rFonts w:ascii="Times New Roman" w:hAnsi="Times New Roman" w:cs="Times New Roman"/>
                <w:sz w:val="24"/>
                <w:szCs w:val="24"/>
              </w:rPr>
              <w:t>035 - участник специальной военной операции (СВО), уволенный в запас (отставку);</w:t>
            </w:r>
          </w:p>
          <w:p w14:paraId="2A4ECA7B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22F">
              <w:rPr>
                <w:rFonts w:ascii="Times New Roman" w:hAnsi="Times New Roman" w:cs="Times New Roman"/>
                <w:sz w:val="24"/>
                <w:szCs w:val="24"/>
              </w:rPr>
              <w:t>065 - член семьи участника специальной военной операции (СВО);</w:t>
            </w:r>
          </w:p>
          <w:p w14:paraId="2584D79E" w14:textId="2BBA976B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hAnsi="Times New Roman" w:cs="Times New Roman"/>
                <w:sz w:val="24"/>
                <w:szCs w:val="24"/>
              </w:rPr>
              <w:t>083 - инвалид I группы</w:t>
            </w:r>
          </w:p>
        </w:tc>
      </w:tr>
      <w:tr w:rsidR="001A598D" w:rsidRPr="0071022F" w14:paraId="0B4B94FB" w14:textId="77777777" w:rsidTr="008845D9">
        <w:trPr>
          <w:trHeight w:val="300"/>
        </w:trPr>
        <w:tc>
          <w:tcPr>
            <w:tcW w:w="9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275C677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законченном случае</w:t>
            </w:r>
          </w:p>
        </w:tc>
      </w:tr>
      <w:tr w:rsidR="001A598D" w:rsidRPr="0071022F" w14:paraId="63A0818E" w14:textId="77777777" w:rsidTr="008845D9">
        <w:trPr>
          <w:trHeight w:val="12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1B2D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Z_SL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27DD2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IDCASE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18722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9CC69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3C6AB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записи в реестре законченных случаев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93E86" w14:textId="6E51B9A8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порядковому номеру записи реестра счёта на бумажном носителе при его предоставлении</w:t>
            </w:r>
          </w:p>
        </w:tc>
      </w:tr>
      <w:tr w:rsidR="001A598D" w:rsidRPr="0071022F" w14:paraId="3D6D5E38" w14:textId="77777777" w:rsidTr="008845D9">
        <w:trPr>
          <w:trHeight w:val="9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70D7D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D3347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USL_OK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4ED7B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7547C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1055C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оказания медицинской помощи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75038" w14:textId="5C898A65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Классификатор условий оказания медицинской помощи V006</w:t>
            </w:r>
          </w:p>
        </w:tc>
      </w:tr>
      <w:tr w:rsidR="001A598D" w:rsidRPr="0071022F" w14:paraId="77B765F5" w14:textId="77777777" w:rsidTr="008845D9">
        <w:trPr>
          <w:trHeight w:val="9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45726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00740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VIDPOM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2EFCD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6653D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69FDE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медицинской помощи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FBECC" w14:textId="1B2B2319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Классификатор видов медицинской помощи. Справочник V008</w:t>
            </w:r>
          </w:p>
        </w:tc>
      </w:tr>
      <w:tr w:rsidR="001A598D" w:rsidRPr="0071022F" w14:paraId="53A6F574" w14:textId="77777777" w:rsidTr="008845D9">
        <w:trPr>
          <w:trHeight w:val="9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F5DA4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83D50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FOR_POM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4ECA5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753D3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7B658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оказания медицинской помощи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B2F00" w14:textId="112A35B2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Классификатор форм оказания медицинской помощи. Справочник V014 </w:t>
            </w:r>
          </w:p>
        </w:tc>
      </w:tr>
      <w:tr w:rsidR="001A598D" w:rsidRPr="0071022F" w14:paraId="513C7FC2" w14:textId="77777777" w:rsidTr="008845D9">
        <w:trPr>
          <w:trHeight w:val="24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C74F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D05F4" w14:textId="0DBC9FAA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NPR_</w:t>
            </w: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3CD5" w14:textId="184601CF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C6D08" w14:textId="50C01124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F817B" w14:textId="01198B09" w:rsidR="001A598D" w:rsidRPr="0071022F" w:rsidRDefault="00E614F0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направления на лечение (диагностику, консультацию, госпитализацию)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54449" w14:textId="0D53DD2D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на основании направления на лечение (диагностику, консультацию, госпитализацию). Заполнение обязательно в случаях оказания:</w:t>
            </w:r>
          </w:p>
          <w:p w14:paraId="6CE96BC6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плановой медицинской помощи в условиях круглосуточного стационара (FOR_POM=3 </w:t>
            </w:r>
          </w:p>
          <w:p w14:paraId="51D8812A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USL_OK = 1); </w:t>
            </w:r>
          </w:p>
          <w:p w14:paraId="6BC720A6" w14:textId="79E01A5F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 условиях дневного стационара (USL_OK =2)</w:t>
            </w:r>
          </w:p>
        </w:tc>
      </w:tr>
      <w:tr w:rsidR="001A598D" w:rsidRPr="0071022F" w14:paraId="4C42A233" w14:textId="77777777" w:rsidTr="008845D9">
        <w:trPr>
          <w:trHeight w:val="24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356E8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9CE1C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NPR_MO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4DB1F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6EAA9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52A49" w14:textId="231E851B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МО, направившей на лечение (диагностику, консультацию, госпитализацию)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B7076" w14:textId="550A066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МО – юридического лица. Заполняется в соответствии со справочником F032. Заполнение обязательно в случаях оказания:</w:t>
            </w:r>
          </w:p>
          <w:p w14:paraId="0595E1C3" w14:textId="5CE2DDB0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плановой медицинской помощи в условиях круглосуточного стационара (FOR_POM=3 </w:t>
            </w:r>
          </w:p>
          <w:p w14:paraId="44FD9B46" w14:textId="1FEDEC7B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USL_OK = 1); </w:t>
            </w:r>
          </w:p>
          <w:p w14:paraId="21942B02" w14:textId="43162E5E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в условиях дневного стационара (USL_OK =2)</w:t>
            </w:r>
          </w:p>
        </w:tc>
      </w:tr>
      <w:tr w:rsidR="001A598D" w:rsidRPr="0071022F" w14:paraId="52FB4D98" w14:textId="77777777" w:rsidTr="008845D9">
        <w:trPr>
          <w:trHeight w:val="21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55A64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97C53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NPR_DATE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37FBB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7DAEA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5FC68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направления на лечение (диагностику, консультацию, госпитализацию)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58327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на основании направления на лечение. Заполнение обязательно в случаях оказания:</w:t>
            </w:r>
          </w:p>
          <w:p w14:paraId="5356DDFC" w14:textId="1E2740C9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плановой </w:t>
            </w:r>
            <w:r w:rsidR="00B67BA3"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условиях круглосуточного стационара (FOR_POM=3 </w:t>
            </w:r>
          </w:p>
          <w:p w14:paraId="43794F8F" w14:textId="447EE653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USL_OK = 1); </w:t>
            </w:r>
          </w:p>
          <w:p w14:paraId="20F0DA81" w14:textId="2CB5548C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 условиях дневного стационара (USL_OK =2)</w:t>
            </w:r>
          </w:p>
        </w:tc>
      </w:tr>
      <w:tr w:rsidR="00C24B1C" w:rsidRPr="0071022F" w14:paraId="75981AF9" w14:textId="77777777" w:rsidTr="008845D9">
        <w:trPr>
          <w:trHeight w:val="21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0103" w14:textId="77777777" w:rsidR="00C24B1C" w:rsidRPr="0071022F" w:rsidRDefault="00C24B1C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F8FDC" w14:textId="25FD5705" w:rsidR="00C24B1C" w:rsidRPr="0071022F" w:rsidRDefault="00C24B1C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MO_PLAT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E8E23" w14:textId="3345DA2F" w:rsidR="00C24B1C" w:rsidRPr="0071022F" w:rsidRDefault="00C24B1C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FBCCB" w14:textId="3F8F51DD" w:rsidR="00C24B1C" w:rsidRPr="0071022F" w:rsidRDefault="00C24B1C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A76AF" w14:textId="770FA5BD" w:rsidR="00C24B1C" w:rsidRPr="0071022F" w:rsidRDefault="00C24B1C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МО-Заказчика (МО прикрепления), с которого будут взиматься средства за выполненные услуги. Может не совпадать с МО направления (NPR_MO)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80797" w14:textId="31413542" w:rsidR="00C24B1C" w:rsidRPr="0071022F" w:rsidRDefault="00C24B1C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только для случаев оказания МП по межучрежденческим взаиморасчетам</w:t>
            </w:r>
          </w:p>
        </w:tc>
      </w:tr>
      <w:tr w:rsidR="00C24B1C" w:rsidRPr="0071022F" w14:paraId="24C968C8" w14:textId="77777777" w:rsidTr="008845D9">
        <w:trPr>
          <w:trHeight w:val="6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CAC0B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0E415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LPU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ADB69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0268F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40681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МО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A5271" w14:textId="238F28B9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МО оказания МП, указывается в соответствии с реестром F032</w:t>
            </w:r>
          </w:p>
        </w:tc>
      </w:tr>
      <w:tr w:rsidR="00C24B1C" w:rsidRPr="0071022F" w14:paraId="46FC97BB" w14:textId="77777777" w:rsidTr="008845D9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58F2E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2BF55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DATE_Z_1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3281A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6299C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74068" w14:textId="7734DD03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оказания МП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E9D7D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4B1C" w:rsidRPr="0071022F" w14:paraId="0277748D" w14:textId="77777777" w:rsidTr="008845D9">
        <w:trPr>
          <w:trHeight w:val="6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5BA2C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410A2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DATE_Z_2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8F1135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40FEB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39944" w14:textId="12853C11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оказания МП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B98F3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4B1C" w:rsidRPr="0071022F" w14:paraId="1FBDAAEB" w14:textId="77777777" w:rsidTr="008845D9">
        <w:trPr>
          <w:trHeight w:val="12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09A2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15F7A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KD_Z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88AB6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E3537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C7BAA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госпитализации (койко-дни/</w:t>
            </w:r>
            <w:proofErr w:type="spell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пациенто</w:t>
            </w:r>
            <w:proofErr w:type="spell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-дни)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0E5D3" w14:textId="39450A26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 к заполнению для случаев оказания МП в круглосуточном стационаре и дневном стационаре</w:t>
            </w:r>
          </w:p>
        </w:tc>
      </w:tr>
      <w:tr w:rsidR="00C24B1C" w:rsidRPr="0071022F" w14:paraId="5783A010" w14:textId="77777777" w:rsidTr="008845D9">
        <w:trPr>
          <w:trHeight w:val="15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B5FD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C82B9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VNOV_М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FEEE9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D5C94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55E07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при рождении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4F839" w14:textId="461A077D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 при оказании медицинской помощи недоношенным и маловесным детям, а также обязательно к заполнению во всех случаях родоразрешения. Поле заполняется, если в качестве пациента указана мать</w:t>
            </w:r>
          </w:p>
        </w:tc>
      </w:tr>
      <w:tr w:rsidR="00C24B1C" w:rsidRPr="0071022F" w14:paraId="468FD6CC" w14:textId="77777777" w:rsidTr="008845D9">
        <w:trPr>
          <w:trHeight w:val="9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05B4E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BA2D6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RSLT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2F457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4662D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0AB82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обращения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067ED" w14:textId="17E75DEA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Классификатор результатов обращения за медицинской помощью V009</w:t>
            </w:r>
          </w:p>
        </w:tc>
      </w:tr>
      <w:tr w:rsidR="00C24B1C" w:rsidRPr="0071022F" w14:paraId="29148FBD" w14:textId="77777777" w:rsidTr="008845D9">
        <w:trPr>
          <w:trHeight w:val="6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038F0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50716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ISHOD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D9DCD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B8DE6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F94E3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 заболевания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F8454" w14:textId="5B6D841A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Классификатор исходов заболевания V012</w:t>
            </w:r>
          </w:p>
        </w:tc>
      </w:tr>
      <w:tr w:rsidR="00C24B1C" w:rsidRPr="0071022F" w14:paraId="7EB218CE" w14:textId="77777777" w:rsidTr="008845D9">
        <w:trPr>
          <w:trHeight w:val="2309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B1E01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AC5C2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OS_SLUCH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1828F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НМ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A950C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4B2D1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"Особый случай" при регистрации обращения за медицинской помощью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264B7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Указываются все имевшиеся особые случаи. </w:t>
            </w:r>
          </w:p>
          <w:p w14:paraId="75042B93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медицинская помощь оказана новорожденному ребенку до государственной регистрации рождения при многоплодных родах;</w:t>
            </w:r>
          </w:p>
          <w:p w14:paraId="64EAACB2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в документе, удостоверяющем личность пациента /родителя (представителя), отсутствует отчество</w:t>
            </w:r>
            <w:r w:rsidR="00D42E5E"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85CE460" w14:textId="15BDF43C" w:rsidR="00D42E5E" w:rsidRPr="0071022F" w:rsidRDefault="00D42E5E" w:rsidP="00D4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– посещение в рамках школы сахарного диабета</w:t>
            </w:r>
          </w:p>
        </w:tc>
      </w:tr>
      <w:tr w:rsidR="00C24B1C" w:rsidRPr="0071022F" w14:paraId="179D7EEE" w14:textId="77777777" w:rsidTr="008845D9">
        <w:trPr>
          <w:trHeight w:val="9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8030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873E6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VB_P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31CD1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544BB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AACB9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внутрибольничного перевода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11989" w14:textId="1371CC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 «1» только при оплате случая по КСГ с внутрибольничным переводом</w:t>
            </w:r>
          </w:p>
        </w:tc>
      </w:tr>
      <w:tr w:rsidR="00C24B1C" w:rsidRPr="0071022F" w14:paraId="3A8D56F2" w14:textId="77777777" w:rsidTr="008845D9">
        <w:trPr>
          <w:trHeight w:val="15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B21FE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3C338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53327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84A17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F35E9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случае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41884" w14:textId="0FBD9DBE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указываться несколько раз для случаев с внутрибольничным переводом при оплате по КСГ, обращениях по заболеваниям в амбулаторных условиях</w:t>
            </w:r>
          </w:p>
        </w:tc>
      </w:tr>
      <w:tr w:rsidR="00C24B1C" w:rsidRPr="0071022F" w14:paraId="78B3CEBD" w14:textId="77777777" w:rsidTr="008845D9">
        <w:trPr>
          <w:trHeight w:val="9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D5755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C346A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IDSP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3ACDB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B5267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53B92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способа оплаты медицинской помощи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B1725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Классификатор способов оплаты медицинской помощи V010</w:t>
            </w:r>
          </w:p>
        </w:tc>
      </w:tr>
      <w:tr w:rsidR="00C24B1C" w:rsidRPr="0071022F" w14:paraId="32833645" w14:textId="77777777" w:rsidTr="008845D9">
        <w:trPr>
          <w:trHeight w:val="9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F22DF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98261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SUMV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B9402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A0996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E98E2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выставленная к оплате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BE454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Равна сумме значений SUM_M вложенных элементов SL</w:t>
            </w:r>
          </w:p>
        </w:tc>
      </w:tr>
      <w:tr w:rsidR="00C24B1C" w:rsidRPr="0071022F" w14:paraId="65A053E2" w14:textId="77777777" w:rsidTr="008845D9">
        <w:trPr>
          <w:trHeight w:val="12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5C10B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BA3E1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OPLATA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1AC356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4707E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C58BB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оплаты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4D84B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случая оказания медпомощи: 0 – не принято решение об оплате; </w:t>
            </w:r>
          </w:p>
          <w:p w14:paraId="40A17FBE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полная; </w:t>
            </w:r>
          </w:p>
          <w:p w14:paraId="286AB7B3" w14:textId="09168964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полный отказ;</w:t>
            </w:r>
          </w:p>
          <w:p w14:paraId="21160A92" w14:textId="78593173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частичный отказ</w:t>
            </w:r>
          </w:p>
        </w:tc>
      </w:tr>
      <w:tr w:rsidR="00C24B1C" w:rsidRPr="0071022F" w14:paraId="76E82C16" w14:textId="77777777" w:rsidTr="008845D9">
        <w:trPr>
          <w:trHeight w:val="9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F04EE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CF3A9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SUMP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C3BAA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9B51D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5D089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принятая к оплате ТФОМС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DD7AF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ТФОМС</w:t>
            </w:r>
          </w:p>
        </w:tc>
      </w:tr>
      <w:tr w:rsidR="00C24B1C" w:rsidRPr="0071022F" w14:paraId="2867A4CC" w14:textId="77777777" w:rsidTr="008845D9">
        <w:trPr>
          <w:trHeight w:val="6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04E30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46D90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C1D41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B2ED7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0BAFC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санкциях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216F5" w14:textId="10CB0829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Описывает санкции, примененные в рамках данного законченного случая</w:t>
            </w:r>
          </w:p>
        </w:tc>
      </w:tr>
      <w:tr w:rsidR="00C24B1C" w:rsidRPr="0071022F" w14:paraId="0C747799" w14:textId="77777777" w:rsidTr="008845D9">
        <w:trPr>
          <w:trHeight w:val="9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A0040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85E70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SANK_IT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B913B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F5428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C6690" w14:textId="7777777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санкций по законченному случаю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76898" w14:textId="5804B847" w:rsidR="00C24B1C" w:rsidRPr="0071022F" w:rsidRDefault="00C24B1C" w:rsidP="00C2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Итоговые санкции определяются на основании санкций, описанных в элементе SANK</w:t>
            </w:r>
          </w:p>
        </w:tc>
      </w:tr>
      <w:tr w:rsidR="00935314" w:rsidRPr="0071022F" w14:paraId="7DD16DCE" w14:textId="77777777" w:rsidTr="008845D9">
        <w:trPr>
          <w:trHeight w:val="9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1CF6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CD3C5" w14:textId="54BA42CA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DN_YEAR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51491" w14:textId="08A11EEC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2DD04" w14:textId="282BE78D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589DD" w14:textId="375EDF52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следующего планового осмотра по диспансерному наблюдению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6D1F5" w14:textId="62AA5F8E" w:rsidR="00935314" w:rsidRPr="0071022F" w:rsidRDefault="00935314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Обязательно для заполнения при USL_OK=3, P_CEL=1.3/1.8/4.1/4.2 (Диспансерное наблюдение) и DN=1, и возраст пациента на дату начала </w:t>
            </w:r>
            <w:r w:rsidR="007F2CCE"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оказания </w:t>
            </w:r>
            <w:proofErr w:type="gramStart"/>
            <w:r w:rsidR="007F2CCE"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18 лет</w:t>
            </w:r>
          </w:p>
        </w:tc>
      </w:tr>
      <w:tr w:rsidR="00935314" w:rsidRPr="0071022F" w14:paraId="216ED6E0" w14:textId="77777777" w:rsidTr="008845D9">
        <w:trPr>
          <w:trHeight w:val="9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9A95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91088" w14:textId="105FC548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DN_MONTH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C1968" w14:textId="452007AA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57891E" w14:textId="78D2DA8C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411AD" w14:textId="4C172C3D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 проведения следующего планового осмотра по диспансерному наблюдению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6E227" w14:textId="3D20B968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 для заполнения при USL_OK=3, P_CEL=1.3/1.8/4.1/4.2 (Диспансерное наблюдение) и DN=1, и возраст пациента на дату начала</w:t>
            </w:r>
            <w:r w:rsidR="007F2CCE"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оказания </w:t>
            </w:r>
            <w:proofErr w:type="gramStart"/>
            <w:r w:rsidR="007F2CCE"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&gt;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18 лет</w:t>
            </w:r>
          </w:p>
        </w:tc>
      </w:tr>
      <w:tr w:rsidR="00935314" w:rsidRPr="0071022F" w14:paraId="4D5B3B4F" w14:textId="77777777" w:rsidTr="008845D9">
        <w:trPr>
          <w:trHeight w:val="300"/>
        </w:trPr>
        <w:tc>
          <w:tcPr>
            <w:tcW w:w="9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CDD1B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случае</w:t>
            </w:r>
          </w:p>
        </w:tc>
      </w:tr>
      <w:tr w:rsidR="00935314" w:rsidRPr="0071022F" w14:paraId="4C296307" w14:textId="77777777" w:rsidTr="008845D9">
        <w:trPr>
          <w:trHeight w:val="6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F321F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SL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2A2BB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SL_ID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9C71B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85B96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E37E0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Идентификатор случая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25090" w14:textId="20BD0366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Уникально идентифицирует элемент SL в пределах законченного случая</w:t>
            </w:r>
          </w:p>
        </w:tc>
      </w:tr>
      <w:tr w:rsidR="00935314" w:rsidRPr="0071022F" w14:paraId="1C3BE0D0" w14:textId="77777777" w:rsidTr="008845D9">
        <w:trPr>
          <w:trHeight w:val="6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8DEA7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2A813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LPU_1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6C109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851D6" w14:textId="5ADA1443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830DF" w14:textId="555BDA58" w:rsidR="00935314" w:rsidRPr="0071022F" w:rsidRDefault="00715628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структурного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подразделения </w:t>
            </w:r>
            <w:r w:rsidRPr="0071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  <w:proofErr w:type="gramEnd"/>
            <w:r w:rsidRPr="0071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осуществляющей деятельность в сфере ОМС, на соответствующий финансовый год, по данным ЕРМО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7A257" w14:textId="324874FE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OID структурного подразделения медицинской </w:t>
            </w: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организации, осуществляющей деятельность в системе ОМС. Классификатор F033 (поле OID_SPMO)</w:t>
            </w:r>
          </w:p>
        </w:tc>
      </w:tr>
      <w:tr w:rsidR="00935314" w:rsidRPr="0071022F" w14:paraId="7A33B975" w14:textId="77777777" w:rsidTr="008845D9">
        <w:trPr>
          <w:trHeight w:val="6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C530B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AB1C5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PODR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2DE89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FECF0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16B63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отделения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17149" w14:textId="46BB68F9" w:rsidR="00935314" w:rsidRPr="0071022F" w:rsidRDefault="00395CD1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Уникальный код отделения МО оказания МП</w:t>
            </w:r>
          </w:p>
        </w:tc>
      </w:tr>
      <w:tr w:rsidR="00935314" w:rsidRPr="0071022F" w14:paraId="149DFA9E" w14:textId="77777777" w:rsidTr="008845D9">
        <w:trPr>
          <w:trHeight w:val="9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EC9B2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C85CF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62F5D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3E279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3EDB5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медицинской помощи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329F9" w14:textId="06000944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Классификатор V002.</w:t>
            </w:r>
          </w:p>
        </w:tc>
      </w:tr>
      <w:tr w:rsidR="00935314" w:rsidRPr="0071022F" w14:paraId="36B973DD" w14:textId="77777777" w:rsidTr="008845D9">
        <w:trPr>
          <w:trHeight w:val="12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4BFB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381B9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PROFIL_K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4701F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E2DE8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3CC30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койки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F7A8F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Классификатор V020. Обязательно к заполнению</w:t>
            </w:r>
          </w:p>
          <w:p w14:paraId="6BCD1C09" w14:textId="7379BE4E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случаев оказания МП в круглосуточном стационаре и дневном стационаре (USL_OK = 1 или USL_OK = 2)</w:t>
            </w:r>
          </w:p>
        </w:tc>
      </w:tr>
      <w:tr w:rsidR="00935314" w:rsidRPr="0071022F" w14:paraId="3F07747F" w14:textId="77777777" w:rsidTr="008845D9">
        <w:trPr>
          <w:trHeight w:val="9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C306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C7992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C0BF4F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841D9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2D6F5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детского профиля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D4686" w14:textId="0E05365D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0-нет, 1-да.</w:t>
            </w:r>
            <w:r w:rsidRPr="0071022F">
              <w:t xml:space="preserve"> </w:t>
            </w: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в соответствии со справочником Q015</w:t>
            </w:r>
          </w:p>
        </w:tc>
      </w:tr>
      <w:tr w:rsidR="00935314" w:rsidRPr="0071022F" w14:paraId="2944B6DD" w14:textId="77777777" w:rsidTr="008845D9">
        <w:trPr>
          <w:trHeight w:val="12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D02AE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C9F2F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P_CEL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39CF9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9E090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8C190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посещения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69590" w14:textId="5588F9C5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Классификатор целей посещения V025. Обязательно к заполнению только для МП в амбулаторных условиях (USL_OK=3)</w:t>
            </w:r>
          </w:p>
        </w:tc>
      </w:tr>
      <w:tr w:rsidR="00935314" w:rsidRPr="0071022F" w14:paraId="18C5B602" w14:textId="77777777" w:rsidTr="008845D9">
        <w:trPr>
          <w:trHeight w:val="608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8185F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BD76B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NHISTORY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3F4B8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0104F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E7BE5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истории болезни/ талона амбулаторного пациента/ карты вызова скорой медицинской помощи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A0F3D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Должен соответствовать реальному первичному медицинскому документу.</w:t>
            </w:r>
          </w:p>
          <w:p w14:paraId="1B70F06E" w14:textId="5F2776C4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USL_OK = 1 или 2 указывается номер истории болезни;</w:t>
            </w:r>
          </w:p>
          <w:p w14:paraId="56C45ED6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USL_OK = 3 указывается номер талона амбулаторного пациента;</w:t>
            </w:r>
          </w:p>
          <w:p w14:paraId="46771E65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USL_OK = 4 указывается номер карты вызова СМП.</w:t>
            </w:r>
          </w:p>
          <w:p w14:paraId="7473C7D2" w14:textId="309DC1CF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Допускаются цифры, буквы русского и латинского алфавита, пробел, точка, тире, наклонные </w:t>
            </w: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разделители, нижнее подчеркивание</w:t>
            </w:r>
          </w:p>
        </w:tc>
      </w:tr>
      <w:tr w:rsidR="00935314" w:rsidRPr="0071022F" w14:paraId="745AC541" w14:textId="77777777" w:rsidTr="008845D9">
        <w:trPr>
          <w:trHeight w:val="21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421CC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17C5C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P_PER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C829A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B3C17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D18CB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поступления/ перевода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943D9" w14:textId="1CDEE690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 к заполнению следующими значениями для случаев оказания МП в круглосуточном стационаре и дневном стационаре (USL_OK=1 или USL_OK=2):</w:t>
            </w:r>
          </w:p>
          <w:p w14:paraId="64229B5F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Самостоятельно</w:t>
            </w:r>
          </w:p>
          <w:p w14:paraId="49BEC025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СМП</w:t>
            </w:r>
          </w:p>
          <w:p w14:paraId="242CA525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Перевод из другой МО</w:t>
            </w:r>
          </w:p>
          <w:p w14:paraId="57AFBCA7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Перевод внутри МО с другого профиля</w:t>
            </w:r>
          </w:p>
          <w:p w14:paraId="40F2880E" w14:textId="3A15FB04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Перевод из другой МО в реанимацию</w:t>
            </w:r>
          </w:p>
          <w:p w14:paraId="02DD06CE" w14:textId="0EAE81A1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314" w:rsidRPr="0071022F" w14:paraId="53CDB813" w14:textId="77777777" w:rsidTr="008845D9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E4633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7FF8D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DATE_1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382B7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A6CB0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87D58" w14:textId="383D5E30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оказания МП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D77E8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314" w:rsidRPr="0071022F" w14:paraId="7852AADB" w14:textId="77777777" w:rsidTr="008845D9">
        <w:trPr>
          <w:trHeight w:val="6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BA4F8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47F6F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DATE_2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987CA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B0848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978F6" w14:textId="017711EA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оказания МП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26829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314" w:rsidRPr="0071022F" w14:paraId="3C13BD3F" w14:textId="77777777" w:rsidTr="008845D9">
        <w:trPr>
          <w:trHeight w:val="12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19C15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D834F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33196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210B3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76843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госпитализации (койко-дни/</w:t>
            </w:r>
            <w:proofErr w:type="spell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пациенто</w:t>
            </w:r>
            <w:proofErr w:type="spell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-дни)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7A5E2" w14:textId="4A68CEA3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 к заполнению для случаев оказания МП в круглосуточном стационаре и дневном стационаре (USL_OK=1 или USL_OK=2)</w:t>
            </w:r>
          </w:p>
        </w:tc>
      </w:tr>
      <w:tr w:rsidR="00935314" w:rsidRPr="0071022F" w14:paraId="1461F315" w14:textId="77777777" w:rsidTr="008845D9">
        <w:trPr>
          <w:trHeight w:val="12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FF453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CF736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48B0A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6CFDB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0F182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тела (кг)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DBFC0" w14:textId="4FEB7019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 для заполнения с 01.01.2022, если в DS1 указано значение заболевания (U07.1 или U07.2) и REAB &lt;&gt; 1 и CRIT &lt;&gt; STT5 и USL_OK = 1 и DS2 &lt;&gt; IN (O00-O99, Z34-Z35) и возраст пациента на дату начала оказания МП больше или равно 18 лет</w:t>
            </w:r>
          </w:p>
        </w:tc>
      </w:tr>
      <w:tr w:rsidR="00935314" w:rsidRPr="0071022F" w14:paraId="0D9A29B7" w14:textId="77777777" w:rsidTr="008845D9">
        <w:trPr>
          <w:trHeight w:val="1033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7274D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B7110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DS0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D6693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50798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1252A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Диагноз первичный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B9904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из справочника. МКБ-10 до уровня подрубрики, если она предусмотрена МКБ-10 (неуказание подрубрики допускается для </w:t>
            </w: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случаев оказания скорой медицинской помощи (USL_OK=4)). Указывается при наличии</w:t>
            </w:r>
          </w:p>
        </w:tc>
      </w:tr>
      <w:tr w:rsidR="00935314" w:rsidRPr="0071022F" w14:paraId="3F649773" w14:textId="77777777" w:rsidTr="008845D9">
        <w:trPr>
          <w:trHeight w:val="30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EFD50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8C9DF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DS1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52163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EC7B3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0299E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Диагноз основной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97B85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из справочника МКБ-10 до уровня подрубрики, если она предусмотрена МКБ-10 (неуказание подрубрики допускается для случаев оказания скорой медицинской помощи (USL_OK=4)). Не допускаются следующие значения:1. первый символ кода основного диагноза «С»;2. код основного диагноза входит в диапазон D00-D09 или D45-D47</w:t>
            </w:r>
          </w:p>
        </w:tc>
      </w:tr>
      <w:tr w:rsidR="00935314" w:rsidRPr="0071022F" w14:paraId="5F80EE00" w14:textId="77777777" w:rsidTr="008845D9">
        <w:trPr>
          <w:trHeight w:val="24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2F39E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8A9E6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DS2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AAA8F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DE6CC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BF873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Диагноз сопутствующего заболевания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7338A" w14:textId="5930F0D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из справочника. МКБ-10 до уровня подрубрики, если она предусмотрена МКБ-10 (неуказание подрубрики допускается для случаев оказания скорой медицинской помощи (USL_OK=4)). Указывается в случае установления в соответствии с медицинской документацией</w:t>
            </w:r>
          </w:p>
        </w:tc>
      </w:tr>
      <w:tr w:rsidR="00935314" w:rsidRPr="0071022F" w14:paraId="6454E02F" w14:textId="77777777" w:rsidTr="008845D9">
        <w:trPr>
          <w:trHeight w:val="24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77108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8237D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DS3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63552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86C7F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71894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Диагноз осложнения заболевания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6DACF" w14:textId="45945281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из справочника. МКБ-10 до уровня подрубрики, если она предусмотрена МКБ-10 (неуказание подрубрики допускается для случаев оказания скорой медицинской помощи (USL_OK=4)). Указывается в случае установления в соответствии с медицинской документацией</w:t>
            </w:r>
          </w:p>
        </w:tc>
      </w:tr>
      <w:tr w:rsidR="00935314" w:rsidRPr="0071022F" w14:paraId="4845FF2E" w14:textId="77777777" w:rsidTr="008845D9">
        <w:trPr>
          <w:trHeight w:val="608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952A1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39F03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C_ZAB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81C97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DB946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9AC43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 основного заболевания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26DAA" w14:textId="71B1BFBB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Классификатор характера заболевания V027. Обязательно к заполнению при оказании МП в амбулаторных условиях, если основной диагноз (DS1) не входит в рубрику Z и не соответствует кодам диагноза U11 и U11.9</w:t>
            </w:r>
          </w:p>
        </w:tc>
      </w:tr>
      <w:tr w:rsidR="00935314" w:rsidRPr="0071022F" w14:paraId="5B741230" w14:textId="77777777" w:rsidTr="008845D9">
        <w:trPr>
          <w:trHeight w:val="21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B5B42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8BAC3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17EC4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8FA52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802D0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Диспансерное наблюдение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0DC66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Указываются сведения о диспансерном наблюдении по поводу основного заболевания (состояния):1 - состоит,2 - взят, 4 - снят по причине выздоровления,6- снят по другим причинам. Обязательно для заполнения, если P_CEL=1.3</w:t>
            </w:r>
          </w:p>
        </w:tc>
      </w:tr>
      <w:tr w:rsidR="00935314" w:rsidRPr="0071022F" w14:paraId="1365140F" w14:textId="77777777" w:rsidTr="008845D9">
        <w:trPr>
          <w:trHeight w:val="6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38FB2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C7FA5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KSG_KPG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9D0EF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11B31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D13C0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КСГ/КПГ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B7B47" w14:textId="09ED64EB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при оплате случая оказания МП по КСГ или КПГ</w:t>
            </w:r>
          </w:p>
        </w:tc>
      </w:tr>
      <w:tr w:rsidR="00935314" w:rsidRPr="0071022F" w14:paraId="5A2AF60C" w14:textId="77777777" w:rsidTr="008845D9">
        <w:trPr>
          <w:trHeight w:val="6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F3EF2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E916E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REAB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E2467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77A2D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70CCF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реабилитации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3095D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 значение «1» для случаев реабилитации</w:t>
            </w:r>
          </w:p>
        </w:tc>
      </w:tr>
      <w:tr w:rsidR="00935314" w:rsidRPr="0071022F" w14:paraId="4CE631C1" w14:textId="77777777" w:rsidTr="008845D9">
        <w:trPr>
          <w:trHeight w:val="15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E0C37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77C5D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PRVS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AC239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9AE4B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045D1" w14:textId="1037F308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 лечащего врача/врача, закрывшего талона амбулаторного пациента (историю болезни)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34335" w14:textId="662DF601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Классификатор медицинских специальностей (должностей) (V021)</w:t>
            </w:r>
          </w:p>
        </w:tc>
      </w:tr>
      <w:tr w:rsidR="00935314" w:rsidRPr="0071022F" w14:paraId="59256E3F" w14:textId="77777777" w:rsidTr="008845D9">
        <w:trPr>
          <w:trHeight w:val="9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F895D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57CDF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VERS_SPEC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42073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DA069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FC4AB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классификатора медицинских специальностей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8BCF1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 имя используемого классификатора медицинских специальностей</w:t>
            </w:r>
          </w:p>
        </w:tc>
      </w:tr>
      <w:tr w:rsidR="00935314" w:rsidRPr="0071022F" w14:paraId="153200FC" w14:textId="77777777" w:rsidTr="008845D9">
        <w:trPr>
          <w:trHeight w:val="12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5B1B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AC3B7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IDDOKT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34A6D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B16AF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1FE4F" w14:textId="56A4CCDF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лечащего врача/врача, закрывшего талон амбулаторного пациента (историю болезни)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5E229" w14:textId="3E2B70DD" w:rsidR="00935314" w:rsidRPr="0071022F" w:rsidRDefault="00241431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 СНИЛС медицинского работника</w:t>
            </w:r>
          </w:p>
        </w:tc>
      </w:tr>
      <w:tr w:rsidR="00935314" w:rsidRPr="0071022F" w14:paraId="1602A429" w14:textId="77777777" w:rsidTr="008845D9">
        <w:trPr>
          <w:trHeight w:val="12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7EF7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FA526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ED_COL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F4700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37435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E11B6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оплаты медицинской помощи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A4D42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314" w:rsidRPr="0071022F" w14:paraId="5DD479B2" w14:textId="77777777" w:rsidTr="008845D9">
        <w:trPr>
          <w:trHeight w:val="21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081CC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06532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TARIF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71332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82B73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79CCB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6CC32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с учётом всех примененных коэффициентов (при оплате случая по КСГ с внутрибольничным переводом – стоимость, рассчитанная в соответствии с Методическими рекомендациями по способам оплаты медицинской помощи за счет средств ОМС)</w:t>
            </w:r>
          </w:p>
        </w:tc>
      </w:tr>
      <w:tr w:rsidR="00935314" w:rsidRPr="0071022F" w14:paraId="0E5156A6" w14:textId="77777777" w:rsidTr="008845D9">
        <w:trPr>
          <w:trHeight w:val="9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D9235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ECE5A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SUM_M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F1708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35A8F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5F2D2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случая, выставленная к оплате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13816" w14:textId="0C4367B9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указываться нулевое значение. Может состоять из тарифа и стоимости некоторых услуг</w:t>
            </w:r>
          </w:p>
        </w:tc>
      </w:tr>
      <w:tr w:rsidR="00935314" w:rsidRPr="0071022F" w14:paraId="5E3A444C" w14:textId="77777777" w:rsidTr="008845D9">
        <w:trPr>
          <w:trHeight w:val="12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5C9B0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7454B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LEK_PR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A3EB7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4BEAF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40F00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введенном лекарственном препарате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03B28" w14:textId="4063D535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 для заполнения с 01.03.2022, если в DS1 указано значение заболевания (U07.1 или U07.2) и REAB &lt;&gt; 1 и ((CRIT &lt;&gt; STT5 и USL_OK = 1) или (USL_OK = 3 и (((IDSP = 29) и FOR_POM = 3) или (P_CEL = 1.0 или P_CEL = 3.0)))) и DS2 &lt;&gt; IN (O00-O99, Z34-Z35) и возраст пациента на дату начала оказания МП больше или равно 18 лет</w:t>
            </w:r>
          </w:p>
        </w:tc>
      </w:tr>
      <w:tr w:rsidR="00935314" w:rsidRPr="0071022F" w14:paraId="4E4B5B14" w14:textId="77777777" w:rsidTr="008845D9">
        <w:trPr>
          <w:trHeight w:val="21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AFE7C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1C3F2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70024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D4E20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B14F0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услуге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F2A02" w14:textId="10EED224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Описывает услуги, оказанные в рамках данного случая. Допускается указание услуг с нулевой стоимостью. Указание услуг с нулевой стоимостью обязательно, если условие их оказания является </w:t>
            </w:r>
            <w:proofErr w:type="spell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тарифообразующим</w:t>
            </w:r>
            <w:proofErr w:type="spell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(например, при оплате по КСГ)</w:t>
            </w:r>
          </w:p>
        </w:tc>
      </w:tr>
      <w:tr w:rsidR="00935314" w:rsidRPr="0071022F" w14:paraId="34255409" w14:textId="77777777" w:rsidTr="008845D9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1EBA0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93F67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COMENTSL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229EE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F95A9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D3429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Служебное поле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6D279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314" w:rsidRPr="0071022F" w14:paraId="11082E50" w14:textId="77777777" w:rsidTr="008845D9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3382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80774" w14:textId="484185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CEL_OBSL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29F1E" w14:textId="14AA0B63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F21A8" w14:textId="5A8390AE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B091E" w14:textId="04525A80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обслуживания.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69A91" w14:textId="0F9D33A7" w:rsidR="00935314" w:rsidRPr="0071022F" w:rsidRDefault="00935314" w:rsidP="00935314">
            <w:pPr>
              <w:pStyle w:val="13"/>
              <w:spacing w:before="0" w:after="0"/>
              <w:contextualSpacing/>
              <w:jc w:val="center"/>
              <w:rPr>
                <w:kern w:val="0"/>
                <w:lang w:eastAsia="ru-RU"/>
              </w:rPr>
            </w:pPr>
            <w:r w:rsidRPr="0071022F">
              <w:rPr>
                <w:kern w:val="0"/>
                <w:lang w:eastAsia="ru-RU"/>
              </w:rPr>
              <w:t>1 - лечебно-диагностическая, а также для случаев оказания МП в круглосуточном стационаре и дневном стационаре;</w:t>
            </w:r>
          </w:p>
          <w:p w14:paraId="0944A41D" w14:textId="77777777" w:rsidR="00935314" w:rsidRPr="0071022F" w:rsidRDefault="00935314" w:rsidP="00935314">
            <w:pPr>
              <w:pStyle w:val="13"/>
              <w:spacing w:before="0" w:after="0"/>
              <w:contextualSpacing/>
              <w:jc w:val="center"/>
              <w:rPr>
                <w:kern w:val="0"/>
                <w:lang w:eastAsia="ru-RU"/>
              </w:rPr>
            </w:pPr>
            <w:r w:rsidRPr="0071022F">
              <w:rPr>
                <w:kern w:val="0"/>
                <w:lang w:eastAsia="ru-RU"/>
              </w:rPr>
              <w:t>2 - консультативная;</w:t>
            </w:r>
          </w:p>
          <w:p w14:paraId="2958B48B" w14:textId="77777777" w:rsidR="00935314" w:rsidRPr="0071022F" w:rsidRDefault="00935314" w:rsidP="00935314">
            <w:pPr>
              <w:pStyle w:val="13"/>
              <w:spacing w:before="0" w:after="0"/>
              <w:contextualSpacing/>
              <w:jc w:val="center"/>
              <w:rPr>
                <w:kern w:val="0"/>
                <w:lang w:eastAsia="ru-RU"/>
              </w:rPr>
            </w:pPr>
            <w:r w:rsidRPr="0071022F">
              <w:rPr>
                <w:kern w:val="0"/>
                <w:lang w:eastAsia="ru-RU"/>
              </w:rPr>
              <w:t>3 - диспансерное наблюдение;</w:t>
            </w:r>
          </w:p>
          <w:p w14:paraId="4B130153" w14:textId="77777777" w:rsidR="00935314" w:rsidRPr="0071022F" w:rsidRDefault="00935314" w:rsidP="00935314">
            <w:pPr>
              <w:pStyle w:val="13"/>
              <w:spacing w:before="0" w:after="0"/>
              <w:contextualSpacing/>
              <w:jc w:val="center"/>
              <w:rPr>
                <w:kern w:val="0"/>
                <w:lang w:eastAsia="ru-RU"/>
              </w:rPr>
            </w:pPr>
            <w:r w:rsidRPr="0071022F">
              <w:rPr>
                <w:kern w:val="0"/>
                <w:lang w:eastAsia="ru-RU"/>
              </w:rPr>
              <w:t>4 - профосмотр;</w:t>
            </w:r>
          </w:p>
          <w:p w14:paraId="3326BC46" w14:textId="77777777" w:rsidR="00935314" w:rsidRPr="0071022F" w:rsidRDefault="00935314" w:rsidP="00935314">
            <w:pPr>
              <w:pStyle w:val="13"/>
              <w:spacing w:before="0" w:after="0"/>
              <w:contextualSpacing/>
              <w:jc w:val="center"/>
              <w:rPr>
                <w:kern w:val="0"/>
                <w:lang w:eastAsia="ru-RU"/>
              </w:rPr>
            </w:pPr>
            <w:r w:rsidRPr="0071022F">
              <w:rPr>
                <w:kern w:val="0"/>
                <w:lang w:eastAsia="ru-RU"/>
              </w:rPr>
              <w:t>5 - прочие цели;</w:t>
            </w:r>
          </w:p>
          <w:p w14:paraId="48B98AA1" w14:textId="4885FB03" w:rsidR="00935314" w:rsidRPr="0071022F" w:rsidRDefault="00935314" w:rsidP="00A6408A">
            <w:pPr>
              <w:pStyle w:val="13"/>
              <w:spacing w:before="0" w:after="0"/>
              <w:contextualSpacing/>
              <w:jc w:val="center"/>
              <w:rPr>
                <w:lang w:eastAsia="ru-RU"/>
              </w:rPr>
            </w:pPr>
            <w:r w:rsidRPr="0071022F">
              <w:rPr>
                <w:kern w:val="0"/>
                <w:lang w:eastAsia="ru-RU"/>
              </w:rPr>
              <w:t>10 - неотложная помощь</w:t>
            </w:r>
          </w:p>
        </w:tc>
      </w:tr>
      <w:tr w:rsidR="00935314" w:rsidRPr="0071022F" w14:paraId="002CF7C9" w14:textId="77777777" w:rsidTr="008845D9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B817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92B03" w14:textId="6C16A940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CEL1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3F811" w14:textId="3C67E839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0862F" w14:textId="7944A2CD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88307" w14:textId="59269958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цели.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59D03" w14:textId="4255A693" w:rsidR="00935314" w:rsidRPr="0071022F" w:rsidRDefault="00935314" w:rsidP="00935314">
            <w:pPr>
              <w:pStyle w:val="13"/>
              <w:spacing w:before="0" w:after="0"/>
              <w:contextualSpacing/>
              <w:jc w:val="center"/>
              <w:rPr>
                <w:kern w:val="0"/>
                <w:lang w:eastAsia="ru-RU"/>
              </w:rPr>
            </w:pPr>
            <w:r w:rsidRPr="0071022F">
              <w:rPr>
                <w:kern w:val="0"/>
                <w:lang w:eastAsia="ru-RU"/>
              </w:rPr>
              <w:t>0 - для случаев оказания МП в круглосуточном стационаре и дневном стационаре;</w:t>
            </w:r>
          </w:p>
          <w:p w14:paraId="75F53FF9" w14:textId="77777777" w:rsidR="00935314" w:rsidRPr="0071022F" w:rsidRDefault="00935314" w:rsidP="00935314">
            <w:pPr>
              <w:pStyle w:val="13"/>
              <w:spacing w:before="0" w:after="0"/>
              <w:contextualSpacing/>
              <w:jc w:val="center"/>
              <w:rPr>
                <w:kern w:val="0"/>
                <w:lang w:eastAsia="ru-RU"/>
              </w:rPr>
            </w:pPr>
            <w:r w:rsidRPr="0071022F">
              <w:rPr>
                <w:kern w:val="0"/>
                <w:lang w:eastAsia="ru-RU"/>
              </w:rPr>
              <w:t>1 - обращение по поводу заболевания;</w:t>
            </w:r>
          </w:p>
          <w:p w14:paraId="5CA42306" w14:textId="77777777" w:rsidR="00935314" w:rsidRPr="0071022F" w:rsidRDefault="00935314" w:rsidP="00935314">
            <w:pPr>
              <w:pStyle w:val="13"/>
              <w:spacing w:before="0" w:after="0"/>
              <w:contextualSpacing/>
              <w:jc w:val="center"/>
              <w:rPr>
                <w:kern w:val="0"/>
                <w:lang w:eastAsia="ru-RU"/>
              </w:rPr>
            </w:pPr>
            <w:r w:rsidRPr="0071022F">
              <w:rPr>
                <w:kern w:val="0"/>
                <w:lang w:eastAsia="ru-RU"/>
              </w:rPr>
              <w:t>3 – медосмотр на рабочем месте;</w:t>
            </w:r>
          </w:p>
          <w:p w14:paraId="1FE088DB" w14:textId="77777777" w:rsidR="00935314" w:rsidRPr="0071022F" w:rsidRDefault="00935314" w:rsidP="00935314">
            <w:pPr>
              <w:pStyle w:val="13"/>
              <w:spacing w:before="0" w:after="0"/>
              <w:contextualSpacing/>
              <w:jc w:val="center"/>
              <w:rPr>
                <w:kern w:val="0"/>
                <w:lang w:eastAsia="ru-RU"/>
              </w:rPr>
            </w:pPr>
            <w:r w:rsidRPr="0071022F">
              <w:rPr>
                <w:kern w:val="0"/>
                <w:lang w:eastAsia="ru-RU"/>
              </w:rPr>
              <w:t>4 - посещение с профилактической целью;</w:t>
            </w:r>
          </w:p>
          <w:p w14:paraId="03EEEDB6" w14:textId="77777777" w:rsidR="00935314" w:rsidRPr="0071022F" w:rsidRDefault="00935314" w:rsidP="00935314">
            <w:pPr>
              <w:pStyle w:val="13"/>
              <w:spacing w:before="0" w:after="0"/>
              <w:contextualSpacing/>
              <w:jc w:val="center"/>
              <w:rPr>
                <w:kern w:val="0"/>
                <w:lang w:eastAsia="ru-RU"/>
              </w:rPr>
            </w:pPr>
            <w:r w:rsidRPr="0071022F">
              <w:rPr>
                <w:kern w:val="0"/>
                <w:lang w:eastAsia="ru-RU"/>
              </w:rPr>
              <w:t>7 - посещения для оказания неотложной мед. помощи;</w:t>
            </w:r>
          </w:p>
          <w:p w14:paraId="002222C8" w14:textId="77777777" w:rsidR="00935314" w:rsidRPr="0071022F" w:rsidRDefault="00935314" w:rsidP="00935314">
            <w:pPr>
              <w:pStyle w:val="13"/>
              <w:spacing w:before="0" w:after="0"/>
              <w:contextualSpacing/>
              <w:jc w:val="center"/>
              <w:rPr>
                <w:kern w:val="0"/>
                <w:lang w:eastAsia="ru-RU"/>
              </w:rPr>
            </w:pPr>
            <w:r w:rsidRPr="0071022F">
              <w:rPr>
                <w:kern w:val="0"/>
                <w:lang w:eastAsia="ru-RU"/>
              </w:rPr>
              <w:t>8 – СМП (вызов);</w:t>
            </w:r>
          </w:p>
          <w:p w14:paraId="31F78819" w14:textId="6CCE7C5D" w:rsidR="00935314" w:rsidRPr="0071022F" w:rsidRDefault="00935314" w:rsidP="00A6408A">
            <w:pPr>
              <w:pStyle w:val="13"/>
              <w:spacing w:before="0" w:after="0"/>
              <w:contextualSpacing/>
              <w:jc w:val="center"/>
              <w:rPr>
                <w:lang w:eastAsia="ru-RU"/>
              </w:rPr>
            </w:pPr>
            <w:r w:rsidRPr="0071022F">
              <w:rPr>
                <w:kern w:val="0"/>
                <w:lang w:eastAsia="ru-RU"/>
              </w:rPr>
              <w:t>9 – СМП (самообращение пациента)</w:t>
            </w:r>
          </w:p>
        </w:tc>
      </w:tr>
      <w:tr w:rsidR="00935314" w:rsidRPr="0071022F" w14:paraId="778F2F30" w14:textId="77777777" w:rsidTr="008845D9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9324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6A639" w14:textId="7B20B699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TYPE_MN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37987" w14:textId="310A12C1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9F8F2" w14:textId="6A7E43A9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05200" w14:textId="08F6AA8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основного заболевания.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8A161" w14:textId="49F29D4B" w:rsidR="00935314" w:rsidRPr="0071022F" w:rsidRDefault="00935314" w:rsidP="00935314">
            <w:pPr>
              <w:pStyle w:val="13"/>
              <w:spacing w:before="0" w:after="0"/>
              <w:contextualSpacing/>
              <w:jc w:val="center"/>
              <w:rPr>
                <w:kern w:val="0"/>
                <w:lang w:eastAsia="ru-RU"/>
              </w:rPr>
            </w:pPr>
            <w:r w:rsidRPr="0071022F">
              <w:rPr>
                <w:kern w:val="0"/>
                <w:lang w:eastAsia="ru-RU"/>
              </w:rPr>
              <w:t>0 - для случаев оказания МП в круглосуточном стационаре и дневном стационаре;</w:t>
            </w:r>
          </w:p>
          <w:p w14:paraId="52540A1C" w14:textId="77777777" w:rsidR="00935314" w:rsidRPr="0071022F" w:rsidRDefault="00935314" w:rsidP="00935314">
            <w:pPr>
              <w:pStyle w:val="13"/>
              <w:spacing w:before="0" w:after="0"/>
              <w:contextualSpacing/>
              <w:jc w:val="center"/>
              <w:rPr>
                <w:kern w:val="0"/>
                <w:lang w:eastAsia="ru-RU"/>
              </w:rPr>
            </w:pPr>
            <w:r w:rsidRPr="0071022F">
              <w:rPr>
                <w:kern w:val="0"/>
                <w:lang w:eastAsia="ru-RU"/>
              </w:rPr>
              <w:t>1 - острое заболевание;</w:t>
            </w:r>
          </w:p>
          <w:p w14:paraId="7D14C862" w14:textId="77777777" w:rsidR="00935314" w:rsidRPr="0071022F" w:rsidRDefault="00935314" w:rsidP="00935314">
            <w:pPr>
              <w:pStyle w:val="13"/>
              <w:spacing w:before="0" w:after="0"/>
              <w:contextualSpacing/>
              <w:jc w:val="center"/>
              <w:rPr>
                <w:kern w:val="0"/>
                <w:lang w:eastAsia="ru-RU"/>
              </w:rPr>
            </w:pPr>
            <w:r w:rsidRPr="0071022F">
              <w:rPr>
                <w:kern w:val="0"/>
                <w:lang w:eastAsia="ru-RU"/>
              </w:rPr>
              <w:t>2 - впервые в жизни зарегистрированное хроническое;</w:t>
            </w:r>
          </w:p>
          <w:p w14:paraId="21584D3E" w14:textId="77777777" w:rsidR="00935314" w:rsidRPr="0071022F" w:rsidRDefault="00935314" w:rsidP="00935314">
            <w:pPr>
              <w:pStyle w:val="13"/>
              <w:spacing w:before="0" w:after="0"/>
              <w:contextualSpacing/>
              <w:jc w:val="center"/>
              <w:rPr>
                <w:kern w:val="0"/>
                <w:lang w:eastAsia="ru-RU"/>
              </w:rPr>
            </w:pPr>
            <w:r w:rsidRPr="0071022F">
              <w:rPr>
                <w:kern w:val="0"/>
                <w:lang w:eastAsia="ru-RU"/>
              </w:rPr>
              <w:t>3 - известное ранее хроническое;</w:t>
            </w:r>
          </w:p>
          <w:p w14:paraId="5397FDE4" w14:textId="77777777" w:rsidR="00935314" w:rsidRPr="0071022F" w:rsidRDefault="00935314" w:rsidP="00935314">
            <w:pPr>
              <w:pStyle w:val="13"/>
              <w:spacing w:before="0" w:after="0"/>
              <w:contextualSpacing/>
              <w:jc w:val="center"/>
              <w:rPr>
                <w:kern w:val="0"/>
                <w:lang w:eastAsia="ru-RU"/>
              </w:rPr>
            </w:pPr>
            <w:r w:rsidRPr="0071022F">
              <w:rPr>
                <w:kern w:val="0"/>
                <w:lang w:eastAsia="ru-RU"/>
              </w:rPr>
              <w:lastRenderedPageBreak/>
              <w:t>5 - отравление;</w:t>
            </w:r>
          </w:p>
          <w:p w14:paraId="08F400C7" w14:textId="77777777" w:rsidR="00935314" w:rsidRPr="0071022F" w:rsidRDefault="00935314" w:rsidP="00935314">
            <w:pPr>
              <w:pStyle w:val="13"/>
              <w:spacing w:before="0" w:after="0"/>
              <w:contextualSpacing/>
              <w:jc w:val="center"/>
              <w:rPr>
                <w:kern w:val="0"/>
                <w:lang w:eastAsia="ru-RU"/>
              </w:rPr>
            </w:pPr>
            <w:r w:rsidRPr="0071022F">
              <w:rPr>
                <w:kern w:val="0"/>
                <w:lang w:eastAsia="ru-RU"/>
              </w:rPr>
              <w:t>6 - травма;</w:t>
            </w:r>
          </w:p>
          <w:p w14:paraId="13CE89D1" w14:textId="77777777" w:rsidR="00935314" w:rsidRPr="0071022F" w:rsidRDefault="00935314" w:rsidP="00935314">
            <w:pPr>
              <w:pStyle w:val="13"/>
              <w:spacing w:before="0" w:after="0"/>
              <w:contextualSpacing/>
              <w:jc w:val="center"/>
              <w:rPr>
                <w:kern w:val="0"/>
                <w:lang w:eastAsia="ru-RU"/>
              </w:rPr>
            </w:pPr>
            <w:r w:rsidRPr="0071022F">
              <w:rPr>
                <w:kern w:val="0"/>
                <w:lang w:eastAsia="ru-RU"/>
              </w:rPr>
              <w:t>7 - производственная травма;</w:t>
            </w:r>
          </w:p>
          <w:p w14:paraId="7589E140" w14:textId="77777777" w:rsidR="00935314" w:rsidRPr="0071022F" w:rsidRDefault="00935314" w:rsidP="00935314">
            <w:pPr>
              <w:pStyle w:val="13"/>
              <w:spacing w:before="0" w:after="0"/>
              <w:contextualSpacing/>
              <w:jc w:val="center"/>
              <w:rPr>
                <w:kern w:val="0"/>
                <w:lang w:eastAsia="ru-RU"/>
              </w:rPr>
            </w:pPr>
            <w:r w:rsidRPr="0071022F">
              <w:rPr>
                <w:kern w:val="0"/>
                <w:lang w:eastAsia="ru-RU"/>
              </w:rPr>
              <w:t>8 - обострение хронического;</w:t>
            </w:r>
          </w:p>
          <w:p w14:paraId="0946AE08" w14:textId="45935BA5" w:rsidR="00935314" w:rsidRPr="0071022F" w:rsidRDefault="00935314" w:rsidP="00A6408A">
            <w:pPr>
              <w:pStyle w:val="13"/>
              <w:spacing w:before="0" w:after="0"/>
              <w:contextualSpacing/>
              <w:jc w:val="center"/>
              <w:rPr>
                <w:lang w:eastAsia="ru-RU"/>
              </w:rPr>
            </w:pPr>
            <w:r w:rsidRPr="0071022F">
              <w:rPr>
                <w:kern w:val="0"/>
                <w:lang w:eastAsia="ru-RU"/>
              </w:rPr>
              <w:t>9 - пациент здоров</w:t>
            </w:r>
          </w:p>
        </w:tc>
      </w:tr>
      <w:tr w:rsidR="00935314" w:rsidRPr="0071022F" w14:paraId="5219CF29" w14:textId="77777777" w:rsidTr="009D1DF7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8E0E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A5D77" w14:textId="412FAB79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OBR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088C7" w14:textId="5CD21553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C1F86" w14:textId="0288FF3A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21A5D" w14:textId="5CB4010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обращения.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842CA" w14:textId="77777777" w:rsidR="00935314" w:rsidRPr="0071022F" w:rsidRDefault="00935314" w:rsidP="00935314">
            <w:pPr>
              <w:pStyle w:val="13"/>
              <w:spacing w:before="0" w:after="0"/>
              <w:contextualSpacing/>
              <w:jc w:val="center"/>
              <w:rPr>
                <w:kern w:val="0"/>
                <w:lang w:eastAsia="ru-RU"/>
              </w:rPr>
            </w:pPr>
            <w:r w:rsidRPr="0071022F">
              <w:rPr>
                <w:kern w:val="0"/>
                <w:lang w:eastAsia="ru-RU"/>
              </w:rPr>
              <w:t>Заполняется только для случаев оказания МП в амбулаторных условиях.</w:t>
            </w:r>
          </w:p>
          <w:p w14:paraId="6C46F04F" w14:textId="77777777" w:rsidR="00935314" w:rsidRPr="0071022F" w:rsidRDefault="00935314" w:rsidP="00935314">
            <w:pPr>
              <w:pStyle w:val="13"/>
              <w:spacing w:before="0" w:after="0"/>
              <w:contextualSpacing/>
              <w:jc w:val="center"/>
              <w:rPr>
                <w:kern w:val="0"/>
                <w:lang w:eastAsia="ru-RU"/>
              </w:rPr>
            </w:pPr>
            <w:r w:rsidRPr="0071022F">
              <w:rPr>
                <w:kern w:val="0"/>
                <w:lang w:eastAsia="ru-RU"/>
              </w:rPr>
              <w:t>1 – для обращения по поводу заболевания;</w:t>
            </w:r>
          </w:p>
          <w:p w14:paraId="4A7A54F3" w14:textId="792A94F9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– для разовых посещений</w:t>
            </w:r>
          </w:p>
        </w:tc>
      </w:tr>
      <w:tr w:rsidR="00935314" w:rsidRPr="0071022F" w14:paraId="7AF6E104" w14:textId="77777777" w:rsidTr="009D1DF7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58A3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55049" w14:textId="139FA2DE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TIMEV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05F017" w14:textId="6E37DF29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D867AA" w14:textId="707910CB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DBF45" w14:textId="6F8620F9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вызова скорой помощи.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ABD996" w14:textId="77777777" w:rsidR="00935314" w:rsidRPr="0071022F" w:rsidRDefault="00935314" w:rsidP="00935314">
            <w:pPr>
              <w:pStyle w:val="13"/>
              <w:spacing w:before="0" w:after="0"/>
              <w:contextualSpacing/>
              <w:jc w:val="center"/>
              <w:rPr>
                <w:kern w:val="0"/>
                <w:lang w:eastAsia="ru-RU"/>
              </w:rPr>
            </w:pPr>
            <w:r w:rsidRPr="0071022F">
              <w:rPr>
                <w:kern w:val="0"/>
                <w:lang w:eastAsia="ru-RU"/>
              </w:rPr>
              <w:t>Обязательно для USL_OK=4.</w:t>
            </w:r>
          </w:p>
          <w:p w14:paraId="66C6FCF9" w14:textId="77777777" w:rsidR="00935314" w:rsidRPr="0071022F" w:rsidRDefault="00935314" w:rsidP="00935314">
            <w:pPr>
              <w:pStyle w:val="13"/>
              <w:spacing w:before="0" w:after="0"/>
              <w:contextualSpacing/>
              <w:jc w:val="center"/>
              <w:rPr>
                <w:kern w:val="0"/>
                <w:lang w:eastAsia="ru-RU"/>
              </w:rPr>
            </w:pPr>
            <w:r w:rsidRPr="0071022F">
              <w:rPr>
                <w:kern w:val="0"/>
                <w:lang w:eastAsia="ru-RU"/>
              </w:rPr>
              <w:t xml:space="preserve">В формате </w:t>
            </w:r>
            <w:proofErr w:type="gramStart"/>
            <w:r w:rsidRPr="0071022F">
              <w:rPr>
                <w:kern w:val="0"/>
                <w:lang w:eastAsia="ru-RU"/>
              </w:rPr>
              <w:t>ЧЧ:ММ</w:t>
            </w:r>
            <w:proofErr w:type="gramEnd"/>
            <w:r w:rsidRPr="0071022F">
              <w:rPr>
                <w:kern w:val="0"/>
                <w:lang w:eastAsia="ru-RU"/>
              </w:rPr>
              <w:t>, где ЧЧ - часы, ММ – минуты.</w:t>
            </w:r>
          </w:p>
          <w:p w14:paraId="696FA416" w14:textId="7AE3C01C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CEL1=9 заполняется 00:00</w:t>
            </w:r>
          </w:p>
        </w:tc>
      </w:tr>
      <w:tr w:rsidR="00935314" w:rsidRPr="0071022F" w14:paraId="360C3D21" w14:textId="77777777" w:rsidTr="009D1DF7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87F0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2D6B4" w14:textId="0E4DE258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TIMEP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03B367" w14:textId="5CF0FA4C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61B23" w14:textId="23BF1585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BC157" w14:textId="74A955F9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прибытия скорой помощи.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41650" w14:textId="77777777" w:rsidR="00935314" w:rsidRPr="0071022F" w:rsidRDefault="00935314" w:rsidP="00935314">
            <w:pPr>
              <w:pStyle w:val="13"/>
              <w:spacing w:before="0" w:after="0"/>
              <w:contextualSpacing/>
              <w:jc w:val="center"/>
              <w:rPr>
                <w:kern w:val="0"/>
                <w:lang w:eastAsia="ru-RU"/>
              </w:rPr>
            </w:pPr>
            <w:r w:rsidRPr="0071022F">
              <w:rPr>
                <w:kern w:val="0"/>
                <w:lang w:eastAsia="ru-RU"/>
              </w:rPr>
              <w:t>Обязательно для USL_OK=4.</w:t>
            </w:r>
          </w:p>
          <w:p w14:paraId="77E8C16B" w14:textId="77777777" w:rsidR="00935314" w:rsidRPr="0071022F" w:rsidRDefault="00935314" w:rsidP="00935314">
            <w:pPr>
              <w:pStyle w:val="13"/>
              <w:spacing w:before="0" w:after="0"/>
              <w:contextualSpacing/>
              <w:jc w:val="center"/>
              <w:rPr>
                <w:kern w:val="0"/>
                <w:lang w:eastAsia="ru-RU"/>
              </w:rPr>
            </w:pPr>
            <w:r w:rsidRPr="0071022F">
              <w:rPr>
                <w:kern w:val="0"/>
                <w:lang w:eastAsia="ru-RU"/>
              </w:rPr>
              <w:t xml:space="preserve">В формате </w:t>
            </w:r>
            <w:proofErr w:type="gramStart"/>
            <w:r w:rsidRPr="0071022F">
              <w:rPr>
                <w:kern w:val="0"/>
                <w:lang w:eastAsia="ru-RU"/>
              </w:rPr>
              <w:t>ЧЧ:ММ</w:t>
            </w:r>
            <w:proofErr w:type="gramEnd"/>
            <w:r w:rsidRPr="0071022F">
              <w:rPr>
                <w:kern w:val="0"/>
                <w:lang w:eastAsia="ru-RU"/>
              </w:rPr>
              <w:t>, где ЧЧ - часы, ММ - минуты.</w:t>
            </w:r>
          </w:p>
          <w:p w14:paraId="1F450637" w14:textId="3751153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CEL1=9 заполняется 00:00</w:t>
            </w:r>
          </w:p>
        </w:tc>
      </w:tr>
      <w:tr w:rsidR="00935314" w:rsidRPr="0071022F" w14:paraId="340C5E5E" w14:textId="77777777" w:rsidTr="009D1DF7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718F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8353E" w14:textId="3CA7B5D3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F717F" w14:textId="08F72723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E21D94" w14:textId="0CA52822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5AE21" w14:textId="37015F98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тромболизиса.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D0962" w14:textId="77777777" w:rsidR="00935314" w:rsidRPr="0071022F" w:rsidRDefault="00935314" w:rsidP="00935314">
            <w:pPr>
              <w:pStyle w:val="13"/>
              <w:spacing w:before="0" w:after="0"/>
              <w:contextualSpacing/>
              <w:jc w:val="center"/>
              <w:rPr>
                <w:kern w:val="0"/>
                <w:lang w:eastAsia="ru-RU"/>
              </w:rPr>
            </w:pPr>
            <w:r w:rsidRPr="0071022F">
              <w:rPr>
                <w:kern w:val="0"/>
                <w:lang w:eastAsia="ru-RU"/>
              </w:rPr>
              <w:t>Обязательно для USL_OK=4.</w:t>
            </w:r>
          </w:p>
          <w:p w14:paraId="511DD329" w14:textId="77777777" w:rsidR="00935314" w:rsidRPr="0071022F" w:rsidRDefault="00935314" w:rsidP="00935314">
            <w:pPr>
              <w:pStyle w:val="13"/>
              <w:spacing w:before="0" w:after="0"/>
              <w:contextualSpacing/>
              <w:jc w:val="center"/>
              <w:rPr>
                <w:kern w:val="0"/>
                <w:lang w:eastAsia="ru-RU"/>
              </w:rPr>
            </w:pPr>
            <w:r w:rsidRPr="0071022F">
              <w:rPr>
                <w:kern w:val="0"/>
                <w:lang w:eastAsia="ru-RU"/>
              </w:rPr>
              <w:t>0 - нет;</w:t>
            </w:r>
          </w:p>
          <w:p w14:paraId="2B45E91A" w14:textId="71A20200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да</w:t>
            </w:r>
          </w:p>
        </w:tc>
      </w:tr>
      <w:tr w:rsidR="00935314" w:rsidRPr="0071022F" w14:paraId="48F908AB" w14:textId="77777777" w:rsidTr="009D1DF7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9179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98FCF" w14:textId="0E84301A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GOSP_PRED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7EC6EA" w14:textId="36337750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1BE8C" w14:textId="6F74FA85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7DBE7" w14:textId="5D480824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Признак </w:t>
            </w:r>
            <w:proofErr w:type="spell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госпиатлизации</w:t>
            </w:r>
            <w:proofErr w:type="spell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представителем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B62E3" w14:textId="00609E4B" w:rsidR="00935314" w:rsidRPr="0071022F" w:rsidRDefault="00935314" w:rsidP="00935314">
            <w:pPr>
              <w:pStyle w:val="13"/>
              <w:spacing w:before="0" w:after="0"/>
              <w:contextualSpacing/>
              <w:jc w:val="center"/>
              <w:rPr>
                <w:kern w:val="0"/>
                <w:lang w:eastAsia="ru-RU"/>
              </w:rPr>
            </w:pPr>
            <w:r w:rsidRPr="0071022F">
              <w:rPr>
                <w:kern w:val="0"/>
                <w:lang w:eastAsia="ru-RU"/>
              </w:rPr>
              <w:t xml:space="preserve">Обязательно для </w:t>
            </w:r>
            <w:r w:rsidRPr="0071022F">
              <w:rPr>
                <w:lang w:eastAsia="ru-RU"/>
              </w:rPr>
              <w:t>случаев оказания МП в</w:t>
            </w:r>
            <w:r w:rsidRPr="0071022F">
              <w:rPr>
                <w:kern w:val="0"/>
                <w:lang w:eastAsia="ru-RU"/>
              </w:rPr>
              <w:t xml:space="preserve"> </w:t>
            </w:r>
            <w:r w:rsidRPr="0071022F">
              <w:rPr>
                <w:lang w:eastAsia="ru-RU"/>
              </w:rPr>
              <w:t>круглосуточном стационаре.</w:t>
            </w:r>
          </w:p>
          <w:p w14:paraId="507D6A71" w14:textId="77777777" w:rsidR="00935314" w:rsidRPr="0071022F" w:rsidRDefault="00935314" w:rsidP="00935314">
            <w:pPr>
              <w:pStyle w:val="13"/>
              <w:spacing w:before="0" w:after="0"/>
              <w:contextualSpacing/>
              <w:jc w:val="center"/>
              <w:rPr>
                <w:kern w:val="0"/>
                <w:lang w:eastAsia="ru-RU"/>
              </w:rPr>
            </w:pPr>
            <w:r w:rsidRPr="0071022F">
              <w:rPr>
                <w:kern w:val="0"/>
                <w:lang w:eastAsia="ru-RU"/>
              </w:rPr>
              <w:t>0 - нет;</w:t>
            </w:r>
          </w:p>
          <w:p w14:paraId="675BD4A1" w14:textId="6F33A96A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да</w:t>
            </w:r>
          </w:p>
        </w:tc>
      </w:tr>
      <w:tr w:rsidR="00935314" w:rsidRPr="0071022F" w14:paraId="3A3E13A2" w14:textId="77777777" w:rsidTr="009D1DF7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2DC3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4573A" w14:textId="09DC0DAB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BARTEL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30730" w14:textId="5A0515D0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7A257" w14:textId="1022AB5A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BBEA4" w14:textId="6CB29D09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  <w:proofErr w:type="spell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Бартела</w:t>
            </w:r>
            <w:proofErr w:type="spellEnd"/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D8E05" w14:textId="2BF74B9C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в диапазоне от 0 до 100. Может заполняться для случаев оказания МП в </w:t>
            </w: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круглосуточном стационаре</w:t>
            </w:r>
          </w:p>
        </w:tc>
      </w:tr>
      <w:tr w:rsidR="00935314" w:rsidRPr="0071022F" w14:paraId="6782D8C4" w14:textId="77777777" w:rsidTr="009D1DF7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2450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73079A" w14:textId="0D6CA0FF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PERS_POST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F76035" w14:textId="1B692025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32B31D" w14:textId="2B02E630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E1B8F" w14:textId="29458280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необходимости развертывания индивидуального поста.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3DD05" w14:textId="491C5C24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указывается в случае необходимости развертывания индивидуального поста по медицинским показаниям</w:t>
            </w:r>
          </w:p>
        </w:tc>
      </w:tr>
      <w:tr w:rsidR="00935314" w:rsidRPr="0071022F" w14:paraId="7FCC5536" w14:textId="77777777" w:rsidTr="009D1DF7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8997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66264" w14:textId="6AFE91DB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DATE_R1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9459C" w14:textId="432E7459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03CC0" w14:textId="6832427C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76BBD" w14:textId="6B2D8C2D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лечения в реанимации.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D1145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314" w:rsidRPr="0071022F" w14:paraId="452FF6BC" w14:textId="77777777" w:rsidTr="009D1DF7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A42C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6F317" w14:textId="4D678139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DATE_R2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28A1A7" w14:textId="16D550AF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CE7DE0" w14:textId="10850F69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FDE07" w14:textId="5BACEDB5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лечения в реанимации.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5A2B7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314" w:rsidRPr="0071022F" w14:paraId="0D36A7E0" w14:textId="77777777" w:rsidTr="009D1DF7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1DAE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68017" w14:textId="14282C4C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CD124" w14:textId="64381688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234D" w14:textId="56C53EB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2716EB" w14:textId="6803CE1E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состояния пациента.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6F5F5" w14:textId="2CF7CC33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по шкале для реабилитации. Обязательно для профиля «Медицинская реабилитация» (для случаев оказании МП в амбулаторных условиях заполняется в соответствии с</w:t>
            </w:r>
            <w:r w:rsidR="003D3D6C"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таблицей Х.2</w:t>
            </w: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регламенту)</w:t>
            </w:r>
          </w:p>
        </w:tc>
      </w:tr>
      <w:tr w:rsidR="00935314" w:rsidRPr="0071022F" w14:paraId="33196D25" w14:textId="77777777" w:rsidTr="008845D9">
        <w:trPr>
          <w:trHeight w:val="300"/>
        </w:trPr>
        <w:tc>
          <w:tcPr>
            <w:tcW w:w="9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159C49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КСГ/КПГ</w:t>
            </w:r>
          </w:p>
        </w:tc>
      </w:tr>
      <w:tr w:rsidR="00935314" w:rsidRPr="0071022F" w14:paraId="50B91EFA" w14:textId="77777777" w:rsidTr="008845D9">
        <w:trPr>
          <w:trHeight w:val="15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E900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KSG_KPG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3868E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N_KSG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DE29C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B392B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CC678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КСГ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6BBA3" w14:textId="328F06FB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КСГ (V023) с указанием подгруппы (в случае использования). Заполняется при оплате случая оказания МП по КСГ. Не подлежит заполнению при заполненном N_KРG</w:t>
            </w:r>
          </w:p>
        </w:tc>
      </w:tr>
      <w:tr w:rsidR="00935314" w:rsidRPr="0071022F" w14:paraId="16F3E23E" w14:textId="77777777" w:rsidTr="008845D9">
        <w:trPr>
          <w:trHeight w:val="6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63097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2ED8A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VER_KSG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FBB6C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5F47A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0C8C8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определения КСГ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3800B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 версия модели определения КСГ (год)</w:t>
            </w:r>
          </w:p>
        </w:tc>
      </w:tr>
      <w:tr w:rsidR="00935314" w:rsidRPr="0071022F" w14:paraId="67B76355" w14:textId="77777777" w:rsidTr="008845D9">
        <w:trPr>
          <w:trHeight w:val="9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B1980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E0715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KSG_PG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2AAB0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AF7A8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BBA14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использования подгруппы КСГ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E6722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подгруппа КСГ не применялась;1 – подгруппа КСГ применялась</w:t>
            </w:r>
          </w:p>
        </w:tc>
      </w:tr>
      <w:tr w:rsidR="00935314" w:rsidRPr="0071022F" w14:paraId="6A2A9458" w14:textId="77777777" w:rsidTr="008845D9">
        <w:trPr>
          <w:trHeight w:val="12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A7DF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6D061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N_KPG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5062F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B2281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751C9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КПГ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931DD" w14:textId="3E1CE4F9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КПГ (V026). Заполняется при оплате случая оказания МП по КПГ. Не подлежит заполнению при заполненном N_KSG</w:t>
            </w:r>
          </w:p>
        </w:tc>
      </w:tr>
      <w:tr w:rsidR="00935314" w:rsidRPr="0071022F" w14:paraId="6AAD8FE2" w14:textId="77777777" w:rsidTr="008845D9">
        <w:trPr>
          <w:trHeight w:val="9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E27D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2C32F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KOEF_Z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69998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F4CEA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667AD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Коэффициент </w:t>
            </w:r>
            <w:proofErr w:type="spell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затратоемкости</w:t>
            </w:r>
            <w:proofErr w:type="spellEnd"/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43A4E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коэффициента </w:t>
            </w:r>
            <w:proofErr w:type="spell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затратоемкости</w:t>
            </w:r>
            <w:proofErr w:type="spell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группы/подгруппы КСГ или КПГ</w:t>
            </w:r>
          </w:p>
        </w:tc>
      </w:tr>
      <w:tr w:rsidR="00935314" w:rsidRPr="0071022F" w14:paraId="62D518B5" w14:textId="77777777" w:rsidTr="008845D9">
        <w:trPr>
          <w:trHeight w:val="9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5D13B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88F24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KOEF_UP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80F3A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CF1EC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9BA02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Управленческий коэффициент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1BF4F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управленческого коэффициента для КСГ или КПГ. При отсутствии указывается «1»</w:t>
            </w:r>
          </w:p>
        </w:tc>
      </w:tr>
      <w:tr w:rsidR="00935314" w:rsidRPr="0071022F" w14:paraId="50AED94A" w14:textId="77777777" w:rsidTr="008845D9">
        <w:trPr>
          <w:trHeight w:val="6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1BDE2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E50AE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BZTSZ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A0B4A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FD4D2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46C4F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Базовая ставка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BDB74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базовой ставки, указывается в рублях</w:t>
            </w:r>
          </w:p>
        </w:tc>
      </w:tr>
      <w:tr w:rsidR="00935314" w:rsidRPr="0071022F" w14:paraId="76A92116" w14:textId="77777777" w:rsidTr="008845D9">
        <w:trPr>
          <w:trHeight w:val="6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2D827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B3C10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KOEF_D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C213A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3B218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41EA8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дифференциации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8E800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коэффициента дифференциации</w:t>
            </w:r>
          </w:p>
        </w:tc>
      </w:tr>
      <w:tr w:rsidR="00935314" w:rsidRPr="0071022F" w14:paraId="7195883E" w14:textId="77777777" w:rsidTr="008845D9">
        <w:trPr>
          <w:trHeight w:val="15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74812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4B6C8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KOEF_U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4BAC6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E068A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DA6FD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уровня/подуровня оказания медицинской помощи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BFCFE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коэффициента уровня/подуровня оказания медицинской помощи</w:t>
            </w:r>
          </w:p>
        </w:tc>
      </w:tr>
      <w:tr w:rsidR="00935314" w:rsidRPr="0071022F" w14:paraId="72F7482C" w14:textId="77777777" w:rsidTr="008845D9">
        <w:trPr>
          <w:trHeight w:val="15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A8EA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4CC2F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K_ZP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A033D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AFEAC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8D936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достижения целевых показателей уровня заработной платы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1C676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коэффициента достижения целевых показателей уровня заработной платы для КСГ. При отсутствии указывается «1</w:t>
            </w: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.00000</w:t>
            </w: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35314" w:rsidRPr="0071022F" w14:paraId="7CD66CBF" w14:textId="77777777" w:rsidTr="008845D9">
        <w:trPr>
          <w:trHeight w:val="27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8BFBD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083F5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CRIT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34717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B0537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3C9E1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Классификационный критерий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4675F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Классификационный критерий (V024). Обязателен к заполнению:</w:t>
            </w:r>
          </w:p>
          <w:p w14:paraId="30BE8EEA" w14:textId="22378ACD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случае применения при оплате случая оказания МП по КСГ;</w:t>
            </w:r>
          </w:p>
          <w:p w14:paraId="197D73F6" w14:textId="4569BA7E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случае применения при оплате случая оказания МП по КПГ, если применен региональный классификационный критерий</w:t>
            </w:r>
          </w:p>
        </w:tc>
      </w:tr>
      <w:tr w:rsidR="00935314" w:rsidRPr="0071022F" w14:paraId="571CC293" w14:textId="77777777" w:rsidTr="008845D9">
        <w:trPr>
          <w:trHeight w:val="6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C70F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F650B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SL_K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3FB43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B0FE3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D2313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использования КСЛП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823AD" w14:textId="77777777" w:rsidR="00A6408A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КСЛП не применялся;</w:t>
            </w:r>
          </w:p>
          <w:p w14:paraId="71975ECD" w14:textId="1ED0869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КСЛП применялся</w:t>
            </w:r>
          </w:p>
        </w:tc>
      </w:tr>
      <w:tr w:rsidR="00935314" w:rsidRPr="0071022F" w14:paraId="7F8F8694" w14:textId="77777777" w:rsidTr="008845D9">
        <w:trPr>
          <w:trHeight w:val="12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7505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2FEB6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IT_SL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240F1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23991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7253F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Применённый коэффициент сложности лечения пациента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CDD38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значение коэффициента сложности лечения пациента для данного случая. Указывается только при использовании.</w:t>
            </w:r>
          </w:p>
        </w:tc>
      </w:tr>
      <w:tr w:rsidR="00935314" w:rsidRPr="0071022F" w14:paraId="60834D94" w14:textId="77777777" w:rsidTr="00A6408A">
        <w:trPr>
          <w:trHeight w:val="608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E8C8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114CD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SL_KOEF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7D5A2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BADE7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B28BE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Коэффициенты сложности лечения пациента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6F936" w14:textId="590D6F00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применённых коэффициентах сложности лечения пациента. Указывается при наличии IT_SL</w:t>
            </w:r>
          </w:p>
        </w:tc>
      </w:tr>
      <w:tr w:rsidR="00935314" w:rsidRPr="0071022F" w14:paraId="569E0C09" w14:textId="77777777" w:rsidTr="008845D9">
        <w:trPr>
          <w:trHeight w:val="300"/>
        </w:trPr>
        <w:tc>
          <w:tcPr>
            <w:tcW w:w="9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4131D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Коэффициенты сложности лечения пациента</w:t>
            </w:r>
          </w:p>
        </w:tc>
      </w:tr>
      <w:tr w:rsidR="00935314" w:rsidRPr="0071022F" w14:paraId="1DD6A60C" w14:textId="77777777" w:rsidTr="008845D9">
        <w:trPr>
          <w:trHeight w:val="12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0A092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SL_KOEF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CB8B6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IDSL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6F662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6E665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16D88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коэффициента сложности лечения пациента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3E721" w14:textId="0AA00D3F" w:rsidR="00935314" w:rsidRPr="0071022F" w:rsidRDefault="00A6408A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в</w:t>
            </w:r>
            <w:r w:rsidR="00935314"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соответствии с </w:t>
            </w: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действующим тарифным соглашением</w:t>
            </w:r>
          </w:p>
        </w:tc>
      </w:tr>
      <w:tr w:rsidR="00935314" w:rsidRPr="0071022F" w14:paraId="3F414A06" w14:textId="77777777" w:rsidTr="008845D9">
        <w:trPr>
          <w:trHeight w:val="12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CD1A8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3F5D1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Z_SL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A4052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26B1F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45C3A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коэффициента сложности лечения пациента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3005A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314" w:rsidRPr="0071022F" w14:paraId="0A4C8FB4" w14:textId="77777777" w:rsidTr="008845D9">
        <w:trPr>
          <w:trHeight w:val="300"/>
        </w:trPr>
        <w:tc>
          <w:tcPr>
            <w:tcW w:w="9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18D0A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введенном лекарственном препарате</w:t>
            </w:r>
          </w:p>
        </w:tc>
      </w:tr>
      <w:tr w:rsidR="00935314" w:rsidRPr="0071022F" w14:paraId="17A78A2E" w14:textId="77777777" w:rsidTr="008845D9">
        <w:trPr>
          <w:trHeight w:val="9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A26A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LEK_PR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094ED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DATA_INJ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E0876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771D5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6BF7C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введения лекарственного препарата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CE059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314" w:rsidRPr="0071022F" w14:paraId="2D468B2B" w14:textId="77777777" w:rsidTr="008845D9">
        <w:trPr>
          <w:trHeight w:val="4484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CC401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8242C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CODE_SH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05C3E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F691B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FD539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схемы лечения пациента/код группы препарата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3D030" w14:textId="11032DB4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 для заполнения если в DS1 указано значение заболевания (U07.1 или U07.2) и REAB &lt;&gt; 1 и ((CRIT &lt;&gt; STT5 и USL_OK = 1) или (USL_OK = 3 и (((IDSP = 29) и FOR_POM = 3) или (P_CEL = 1.0 или P_CEL = 3.0)))) и DS2 &lt;&gt; IN (O00-O99, Z34-Z35) и возраст пациента на дату начала оказания МП больше или равно 18 лет. Заполняется значением поля "Код схемы/группы препаратов" справочника V032 "Сочетание схемы лечения и группы препаратов (</w:t>
            </w:r>
            <w:proofErr w:type="spell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CombTreat</w:t>
            </w:r>
            <w:proofErr w:type="spell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)": Код степени тяжести-Код схемы лечения-Код группы препаратов</w:t>
            </w:r>
          </w:p>
        </w:tc>
      </w:tr>
      <w:tr w:rsidR="00935314" w:rsidRPr="0071022F" w14:paraId="52FB98C3" w14:textId="77777777" w:rsidTr="008845D9">
        <w:trPr>
          <w:trHeight w:val="36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C046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DF421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REGNUM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B6064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BDC455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1A8D9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Идентификатор лекарственного препарата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780F8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 для заполнения, если в справочнике V031 "Группы препаратов для лечения заболевания COVID-19 (</w:t>
            </w:r>
            <w:proofErr w:type="spell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GroupDrugs</w:t>
            </w:r>
            <w:proofErr w:type="spell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)" заполнено поле "Признак обязательности указания МНН". Заполняется значением поля "Идентификатор лекарственного препарата" справочника N020 "Классификатор лекарственных препаратов, применяемых при проведении лекарственной терапии (</w:t>
            </w:r>
            <w:proofErr w:type="spell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OnkLekp</w:t>
            </w:r>
            <w:proofErr w:type="spell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)"</w:t>
            </w:r>
          </w:p>
        </w:tc>
      </w:tr>
      <w:tr w:rsidR="00935314" w:rsidRPr="0071022F" w14:paraId="7614F386" w14:textId="77777777" w:rsidTr="008845D9">
        <w:trPr>
          <w:trHeight w:val="9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558C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E9422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COD_MARK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59FA2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A0E67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74555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маркировки лекарственного препарата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BA565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при наличии</w:t>
            </w:r>
          </w:p>
        </w:tc>
      </w:tr>
      <w:tr w:rsidR="00935314" w:rsidRPr="0071022F" w14:paraId="10A7313A" w14:textId="77777777" w:rsidTr="008845D9">
        <w:trPr>
          <w:trHeight w:val="608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F41BC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98C0F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LEK_DOSE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EEF38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C1408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944D5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дозе введения лекарственного препарата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275A0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 для заполнения, если в справочнике V031 "Группа препаратов" заполнено поле "Признак обязательности указания МНН"</w:t>
            </w:r>
          </w:p>
        </w:tc>
      </w:tr>
      <w:tr w:rsidR="00935314" w:rsidRPr="0071022F" w14:paraId="31065E54" w14:textId="77777777" w:rsidTr="008845D9">
        <w:trPr>
          <w:trHeight w:val="300"/>
        </w:trPr>
        <w:tc>
          <w:tcPr>
            <w:tcW w:w="9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3717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дозе введения лекарственного препарата</w:t>
            </w:r>
          </w:p>
        </w:tc>
      </w:tr>
      <w:tr w:rsidR="00935314" w:rsidRPr="0071022F" w14:paraId="2B6E30B6" w14:textId="77777777" w:rsidTr="008845D9">
        <w:trPr>
          <w:trHeight w:val="12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D9B00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LEK_DOSE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02AB7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ED_IZM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36E8C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4AFF3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ED4DE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 дозы лекарственного препарата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92F73" w14:textId="57482E2D" w:rsidR="00935314" w:rsidRPr="00E614F0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в соответствии с уникальным идентификатором справочника Министерства здравоохранения Российской Федерации "Единицы измерения" (OID 1.2.643.5.1.13.13.11.1358)</w:t>
            </w:r>
          </w:p>
        </w:tc>
      </w:tr>
      <w:tr w:rsidR="00935314" w:rsidRPr="0071022F" w14:paraId="2B33F838" w14:textId="77777777" w:rsidTr="008845D9">
        <w:trPr>
          <w:trHeight w:val="9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F792E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8A2FE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DOSE_INJ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1B679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235BE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4A88B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Доза введения лекарственного препарата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2B344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314" w:rsidRPr="0071022F" w14:paraId="52B39CB0" w14:textId="77777777" w:rsidTr="008845D9">
        <w:trPr>
          <w:trHeight w:val="21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63EE2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722F7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METHOD_INJ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546C7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93376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7F063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Путь введения лекарственного препарата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DDA7D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значением поля "Код" справочника Министерства здравоохранения Российской Федерации "Пути введения лекарственных препаратов, в том числе для льготного обеспечения граждан лекарственными средствами" (OID 1.2.643.5.1.13.13.11.1468)</w:t>
            </w:r>
          </w:p>
        </w:tc>
      </w:tr>
      <w:tr w:rsidR="00935314" w:rsidRPr="0071022F" w14:paraId="72649968" w14:textId="77777777" w:rsidTr="008845D9">
        <w:trPr>
          <w:trHeight w:val="6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EFD61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B4C3A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COL_INJ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82CAE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6E05C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9F865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введений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B25C4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314" w:rsidRPr="0071022F" w14:paraId="6C8D5AC8" w14:textId="77777777" w:rsidTr="008845D9">
        <w:trPr>
          <w:trHeight w:val="300"/>
        </w:trPr>
        <w:tc>
          <w:tcPr>
            <w:tcW w:w="9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85E1662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услуге</w:t>
            </w:r>
          </w:p>
        </w:tc>
      </w:tr>
      <w:tr w:rsidR="00935314" w:rsidRPr="0071022F" w14:paraId="10261852" w14:textId="77777777" w:rsidTr="008845D9">
        <w:trPr>
          <w:trHeight w:val="6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098CE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USL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2CAEA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IDSERV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F2FB3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5C4CF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C30CA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записи в реестре услуг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864F7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Уникален в пределах случая</w:t>
            </w:r>
          </w:p>
        </w:tc>
      </w:tr>
      <w:tr w:rsidR="00935314" w:rsidRPr="0071022F" w14:paraId="51BBA94C" w14:textId="77777777" w:rsidTr="008845D9">
        <w:trPr>
          <w:trHeight w:val="6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FCB4C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6DD5A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LPU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6AF1E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9018B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CFDB3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МО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D8B73" w14:textId="2611A8E3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оказания МП, указывается в соответствии с реестром F032</w:t>
            </w:r>
          </w:p>
        </w:tc>
      </w:tr>
      <w:tr w:rsidR="00935314" w:rsidRPr="0071022F" w14:paraId="695CF92E" w14:textId="77777777" w:rsidTr="008845D9">
        <w:trPr>
          <w:trHeight w:val="6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A9F61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10CC0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LPU_1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30AA6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C6789" w14:textId="44D67C49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CB587" w14:textId="796A64BB" w:rsidR="00935314" w:rsidRPr="0071022F" w:rsidRDefault="009F2FD7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структурного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подразделения </w:t>
            </w:r>
            <w:r w:rsidRPr="0071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  <w:proofErr w:type="gramEnd"/>
            <w:r w:rsidRPr="0071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осуществляющей деятельность в сфере ОМС, на соответствующий финансовый год, по данным ЕРМО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CF62D" w14:textId="62A5C86C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OID структурного подразделения медицинской организации, осуществляющей деятельность в системе ОМС. Классификатор F033 (поле OID_SPMO)</w:t>
            </w:r>
          </w:p>
        </w:tc>
      </w:tr>
      <w:tr w:rsidR="00935314" w:rsidRPr="0071022F" w14:paraId="3101F403" w14:textId="77777777" w:rsidTr="008845D9">
        <w:trPr>
          <w:trHeight w:val="6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05BF0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3D431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PODR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012A6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842A4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193B4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отделения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C1942" w14:textId="1FB925A7" w:rsidR="00935314" w:rsidRPr="0071022F" w:rsidRDefault="00395CD1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Уникальный код отделения МО оказания МП</w:t>
            </w:r>
          </w:p>
        </w:tc>
      </w:tr>
      <w:tr w:rsidR="00935314" w:rsidRPr="0071022F" w14:paraId="4EA7A3E7" w14:textId="77777777" w:rsidTr="008845D9">
        <w:trPr>
          <w:trHeight w:val="9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AEB4F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215D5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C67F1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C610B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3AA54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медицинской помощи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A2F5B" w14:textId="73638321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Классификатор V002</w:t>
            </w:r>
          </w:p>
        </w:tc>
      </w:tr>
      <w:tr w:rsidR="00935314" w:rsidRPr="0071022F" w14:paraId="15704FBF" w14:textId="77777777" w:rsidTr="008845D9">
        <w:trPr>
          <w:trHeight w:val="9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7B9B3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BC745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VID_VME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8613C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6F2FF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4DCF4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медицинского вмешательства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D5EF2" w14:textId="577EC32B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 в соответствии с номенклатурой медицинских услуг</w:t>
            </w:r>
            <w:r w:rsidR="00F317CD"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V001, в том числе для услуг диализа</w:t>
            </w:r>
          </w:p>
        </w:tc>
      </w:tr>
      <w:tr w:rsidR="00935314" w:rsidRPr="0071022F" w14:paraId="745A5F02" w14:textId="77777777" w:rsidTr="008845D9">
        <w:trPr>
          <w:trHeight w:val="9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00019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06AEA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276CF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4E14D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43BB5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детского профиля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38ECE" w14:textId="0E640813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0-нет, 1-да. Заполняется в соответствии со справочником Q015</w:t>
            </w:r>
          </w:p>
        </w:tc>
      </w:tr>
      <w:tr w:rsidR="00935314" w:rsidRPr="0071022F" w14:paraId="28C28FAC" w14:textId="77777777" w:rsidTr="008845D9">
        <w:trPr>
          <w:trHeight w:val="6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BB854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B37DF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DATE_IN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FB392E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D8B60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8D0D7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оказания услуги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0C8C1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314" w:rsidRPr="0071022F" w14:paraId="2C7435F9" w14:textId="77777777" w:rsidTr="008845D9">
        <w:trPr>
          <w:trHeight w:val="6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E8131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F0820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DATE_OUT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76680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42326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56329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оказания услуги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A0D7C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314" w:rsidRPr="0071022F" w14:paraId="352EC9A4" w14:textId="77777777" w:rsidTr="008845D9">
        <w:trPr>
          <w:trHeight w:val="6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68D4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D388D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F4127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368E5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BF4C1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Диагноз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9689C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из справочника МКБ до уровня подрубрики</w:t>
            </w:r>
          </w:p>
        </w:tc>
      </w:tr>
      <w:tr w:rsidR="00935314" w:rsidRPr="0071022F" w14:paraId="3C3A5ACB" w14:textId="77777777" w:rsidTr="008845D9">
        <w:trPr>
          <w:trHeight w:val="9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A6F6C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160B8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CODE_USL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84E8F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A8403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74C8A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услуги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04816" w14:textId="072066B1" w:rsidR="00935314" w:rsidRPr="00E614F0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в соответствии с территориальным классификатором услуг</w:t>
            </w:r>
          </w:p>
        </w:tc>
      </w:tr>
      <w:tr w:rsidR="00935314" w:rsidRPr="0071022F" w14:paraId="7B67E0AA" w14:textId="77777777" w:rsidTr="008845D9">
        <w:trPr>
          <w:trHeight w:val="6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FFAE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27932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KOL_USL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05BD6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01781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285F4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услуг (кратность услуги)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9D688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314" w:rsidRPr="0071022F" w14:paraId="133962F1" w14:textId="77777777" w:rsidTr="0070164D">
        <w:trPr>
          <w:trHeight w:val="6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E532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D9B5C" w14:textId="45D56B92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F_ZUB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DFD59" w14:textId="278CA305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DD32DF" w14:textId="5956CEA2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57272" w14:textId="7241F231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зуба.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46CA9" w14:textId="01104ED3" w:rsidR="00935314" w:rsidRPr="00E614F0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только в случае оказания стоматологической МП</w:t>
            </w:r>
          </w:p>
        </w:tc>
      </w:tr>
      <w:tr w:rsidR="00935314" w:rsidRPr="0071022F" w14:paraId="256E3ADA" w14:textId="77777777" w:rsidTr="0070164D">
        <w:trPr>
          <w:trHeight w:val="6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95CA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12C24" w14:textId="694E198E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VIS_ZUB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173F0A" w14:textId="743748A1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DA33EE" w14:textId="07EA45D9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70E60" w14:textId="418644F6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Кратность услуги.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F3558" w14:textId="69ACA2CE" w:rsidR="00935314" w:rsidRPr="00E614F0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только в случае оказания стоматологической МП</w:t>
            </w:r>
          </w:p>
        </w:tc>
      </w:tr>
      <w:tr w:rsidR="00935314" w:rsidRPr="0071022F" w14:paraId="610DE58C" w14:textId="77777777" w:rsidTr="0070164D">
        <w:trPr>
          <w:trHeight w:val="6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50C5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245AB" w14:textId="2D60713F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PR_ANAST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A7A27E" w14:textId="67E53661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1686F" w14:textId="5F6425CA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027B0" w14:textId="200AAE92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анестезии.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7D800" w14:textId="77777777" w:rsidR="00935314" w:rsidRPr="0071022F" w:rsidRDefault="00935314" w:rsidP="00935314">
            <w:pPr>
              <w:pStyle w:val="13"/>
              <w:spacing w:before="0" w:after="0"/>
              <w:contextualSpacing/>
              <w:jc w:val="center"/>
              <w:rPr>
                <w:kern w:val="0"/>
                <w:lang w:eastAsia="ru-RU"/>
              </w:rPr>
            </w:pPr>
            <w:r w:rsidRPr="0071022F">
              <w:rPr>
                <w:kern w:val="0"/>
                <w:lang w:eastAsia="ru-RU"/>
              </w:rPr>
              <w:t>1 - общая;</w:t>
            </w:r>
          </w:p>
          <w:p w14:paraId="77866458" w14:textId="77777777" w:rsidR="00935314" w:rsidRPr="0071022F" w:rsidRDefault="00935314" w:rsidP="00935314">
            <w:pPr>
              <w:pStyle w:val="13"/>
              <w:spacing w:before="0" w:after="0"/>
              <w:contextualSpacing/>
              <w:jc w:val="center"/>
              <w:rPr>
                <w:kern w:val="0"/>
                <w:lang w:eastAsia="ru-RU"/>
              </w:rPr>
            </w:pPr>
            <w:r w:rsidRPr="0071022F">
              <w:rPr>
                <w:kern w:val="0"/>
                <w:lang w:eastAsia="ru-RU"/>
              </w:rPr>
              <w:t>2 - местная;</w:t>
            </w:r>
          </w:p>
          <w:p w14:paraId="79C476D5" w14:textId="77777777" w:rsidR="00935314" w:rsidRPr="0071022F" w:rsidRDefault="00935314" w:rsidP="00935314">
            <w:pPr>
              <w:pStyle w:val="13"/>
              <w:spacing w:before="0" w:after="0"/>
              <w:contextualSpacing/>
              <w:jc w:val="center"/>
              <w:rPr>
                <w:kern w:val="0"/>
                <w:lang w:eastAsia="ru-RU"/>
              </w:rPr>
            </w:pPr>
            <w:r w:rsidRPr="0071022F">
              <w:rPr>
                <w:kern w:val="0"/>
                <w:lang w:eastAsia="ru-RU"/>
              </w:rPr>
              <w:t>3 - региональная;</w:t>
            </w:r>
          </w:p>
          <w:p w14:paraId="010FB4C1" w14:textId="77777777" w:rsidR="00935314" w:rsidRPr="0071022F" w:rsidRDefault="00935314" w:rsidP="00935314">
            <w:pPr>
              <w:pStyle w:val="13"/>
              <w:spacing w:before="0" w:after="0"/>
              <w:contextualSpacing/>
              <w:jc w:val="center"/>
              <w:rPr>
                <w:kern w:val="0"/>
                <w:lang w:eastAsia="ru-RU"/>
              </w:rPr>
            </w:pPr>
            <w:r w:rsidRPr="0071022F">
              <w:rPr>
                <w:kern w:val="0"/>
                <w:lang w:eastAsia="ru-RU"/>
              </w:rPr>
              <w:t>4 - без анестезии.</w:t>
            </w:r>
          </w:p>
          <w:p w14:paraId="6E5F8212" w14:textId="1EEEB4D9" w:rsidR="00935314" w:rsidRPr="00E614F0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 если при оказании услуги требуется анестезия</w:t>
            </w:r>
          </w:p>
        </w:tc>
      </w:tr>
      <w:tr w:rsidR="00935314" w:rsidRPr="0071022F" w14:paraId="2A99079C" w14:textId="77777777" w:rsidTr="008845D9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E1FA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41659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TARIF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A4F11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806E2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CDF6D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40B79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314" w:rsidRPr="0071022F" w14:paraId="46A68632" w14:textId="77777777" w:rsidTr="008845D9">
        <w:trPr>
          <w:trHeight w:val="12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5BFAB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6CE59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SUMV_USL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71442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0FF6B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384BC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медицинской услуги, выставленная к оплате (руб.)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80A79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принимать значение 0</w:t>
            </w:r>
          </w:p>
        </w:tc>
      </w:tr>
      <w:tr w:rsidR="00935314" w:rsidRPr="0071022F" w14:paraId="2FD4AED4" w14:textId="77777777" w:rsidTr="008845D9">
        <w:trPr>
          <w:trHeight w:val="891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6F584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5C27C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MED_DEV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300DC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4F4C0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E5B43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медицинских изделиях, имплантируемых в организм человека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020BD" w14:textId="469C9903" w:rsidR="00935314" w:rsidRPr="00E614F0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 для заполнения по кодам услуг, входящих в справочник V036 "Перечень услуг, требующих имплантацию медицинских изделий (</w:t>
            </w:r>
            <w:proofErr w:type="spell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ServImplDv</w:t>
            </w:r>
            <w:proofErr w:type="spell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)"</w:t>
            </w:r>
          </w:p>
        </w:tc>
      </w:tr>
      <w:tr w:rsidR="00935314" w:rsidRPr="0071022F" w14:paraId="03876067" w14:textId="77777777" w:rsidTr="008845D9">
        <w:trPr>
          <w:trHeight w:val="12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3CF63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7D0AB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MR_USL_N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8D29CD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99D13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BC8A0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медицинских работниках, выполнивших услугу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CA374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314" w:rsidRPr="0071022F" w14:paraId="73C5B3A3" w14:textId="77777777" w:rsidTr="008845D9">
        <w:trPr>
          <w:trHeight w:val="27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F8ED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F8E10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NPL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9E04B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E670C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43457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Неполный объём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EC1B2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 причина, по которой услуга не оказана или оказана не в полном объёме.</w:t>
            </w:r>
          </w:p>
          <w:p w14:paraId="730B9AA1" w14:textId="7847B1C0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 документированный отказ больного,</w:t>
            </w:r>
          </w:p>
          <w:p w14:paraId="461D9771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медицинские противопоказания,</w:t>
            </w:r>
          </w:p>
          <w:p w14:paraId="161214BD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прочие причины (умер, переведён в другое отделение и пр.)</w:t>
            </w:r>
          </w:p>
          <w:p w14:paraId="0758C68D" w14:textId="00A6DA11" w:rsidR="00935314" w:rsidRPr="00E614F0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ранее проведённые услуги в пределах установленных сроков</w:t>
            </w:r>
          </w:p>
        </w:tc>
      </w:tr>
      <w:tr w:rsidR="00935314" w:rsidRPr="0071022F" w14:paraId="325A0EB4" w14:textId="77777777" w:rsidTr="008845D9">
        <w:trPr>
          <w:trHeight w:val="6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958B3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C6E77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COMENTU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6C836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BAF8F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AE906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Служебное поле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A707C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314" w:rsidRPr="0071022F" w14:paraId="56580BB8" w14:textId="77777777" w:rsidTr="008845D9">
        <w:trPr>
          <w:trHeight w:val="300"/>
        </w:trPr>
        <w:tc>
          <w:tcPr>
            <w:tcW w:w="9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D812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медицинских изделиях, имплантируемых в организм человека</w:t>
            </w:r>
          </w:p>
        </w:tc>
      </w:tr>
      <w:tr w:rsidR="00935314" w:rsidRPr="0071022F" w14:paraId="149B4B3C" w14:textId="77777777" w:rsidTr="008845D9">
        <w:trPr>
          <w:trHeight w:val="9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6823D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MED_DEV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F2351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DATE_MED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ACD5E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55B33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89B61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установки медицинского изделия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DA8A3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314" w:rsidRPr="0071022F" w14:paraId="4C3FD8AE" w14:textId="77777777" w:rsidTr="008845D9">
        <w:trPr>
          <w:trHeight w:val="27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2045B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DDC70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CODE_MEDDEV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EBC88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39362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9F89B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вида медицинского изделия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EBB76" w14:textId="77777777" w:rsidR="00F317CD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в соответствии с номенклатурной классификацией медицинских изделий справочника Министерства Здравоохранения РФ "Виды медицинских изделий, имплантируемых в организм человека, и иных устройств для пациентов с ограниченными возможностями"</w:t>
            </w:r>
          </w:p>
          <w:p w14:paraId="02A342A1" w14:textId="0959383A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(OID 1.2.643.5.1.13.13.11.1079)</w:t>
            </w:r>
          </w:p>
        </w:tc>
      </w:tr>
      <w:tr w:rsidR="00935314" w:rsidRPr="0071022F" w14:paraId="169F1FF4" w14:textId="77777777" w:rsidTr="008845D9">
        <w:trPr>
          <w:trHeight w:val="6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85BE9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ADC2C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NUMBER_SER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D7EB7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3208C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4948A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Серийный номер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371BB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отсутствии указывать маркировочный код</w:t>
            </w:r>
          </w:p>
        </w:tc>
      </w:tr>
      <w:tr w:rsidR="00935314" w:rsidRPr="0071022F" w14:paraId="2906E567" w14:textId="77777777" w:rsidTr="008845D9">
        <w:trPr>
          <w:trHeight w:val="300"/>
        </w:trPr>
        <w:tc>
          <w:tcPr>
            <w:tcW w:w="9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199816B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медицинских работниках, выполнивших услугу</w:t>
            </w:r>
          </w:p>
        </w:tc>
      </w:tr>
      <w:tr w:rsidR="00935314" w:rsidRPr="0071022F" w14:paraId="3F9D55F7" w14:textId="77777777" w:rsidTr="008845D9">
        <w:trPr>
          <w:trHeight w:val="6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B59E4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MR_USL_N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43F84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MR_N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593ED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8D74B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83D2D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по порядку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FB486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314" w:rsidRPr="0071022F" w14:paraId="2AA00FC8" w14:textId="77777777" w:rsidTr="008845D9">
        <w:trPr>
          <w:trHeight w:val="12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C40B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88F45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PRVS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D2986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EE342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10BD5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 медработника, выполнившего услугу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FAE57" w14:textId="351236FE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кодом специальности в соответствии с классификатором медицинских специальностей (должностей) (V021)</w:t>
            </w:r>
          </w:p>
        </w:tc>
      </w:tr>
      <w:tr w:rsidR="00935314" w:rsidRPr="0071022F" w14:paraId="69064EAD" w14:textId="77777777" w:rsidTr="008845D9">
        <w:trPr>
          <w:trHeight w:val="12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A2CC5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4557D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CODE_MD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060AB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96C2C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7849D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медицинского работника, выполнившего медицинскую услугу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75073" w14:textId="16D4771B" w:rsidR="00935314" w:rsidRPr="00E614F0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 СНИЛС медицинского работника, выполнившего услугу</w:t>
            </w:r>
          </w:p>
        </w:tc>
      </w:tr>
      <w:tr w:rsidR="00935314" w:rsidRPr="0071022F" w14:paraId="0B0D47E3" w14:textId="77777777" w:rsidTr="008845D9">
        <w:trPr>
          <w:trHeight w:val="300"/>
        </w:trPr>
        <w:tc>
          <w:tcPr>
            <w:tcW w:w="9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2052947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санкциях</w:t>
            </w:r>
          </w:p>
        </w:tc>
      </w:tr>
      <w:tr w:rsidR="00935314" w:rsidRPr="0071022F" w14:paraId="799D1D25" w14:textId="77777777" w:rsidTr="008845D9">
        <w:trPr>
          <w:trHeight w:val="6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B80B2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SANK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4ED1A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S_CODE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8E060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4AC3A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FEF62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Идентификатор санкции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F52ED" w14:textId="6FEA0F90" w:rsidR="00935314" w:rsidRPr="00E614F0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Уникален в пределах законченного случая</w:t>
            </w:r>
          </w:p>
        </w:tc>
      </w:tr>
      <w:tr w:rsidR="00935314" w:rsidRPr="0071022F" w14:paraId="1322C4FB" w14:textId="77777777" w:rsidTr="008845D9">
        <w:trPr>
          <w:trHeight w:val="9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4067C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98835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S_SUM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B25D5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72848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12C12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финансовой санкции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4872F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невыявлении причин для отказа (частичной) оплаты значение должно быть равно 0</w:t>
            </w:r>
          </w:p>
        </w:tc>
      </w:tr>
      <w:tr w:rsidR="00935314" w:rsidRPr="0071022F" w14:paraId="20C104AA" w14:textId="77777777" w:rsidTr="008845D9">
        <w:trPr>
          <w:trHeight w:val="9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B9FC9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DAA40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S_TIP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936FC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F444D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C2740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вида контроля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A7D99" w14:textId="15E6D69B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в соответствии с Классификатором видов контроля F006</w:t>
            </w:r>
          </w:p>
        </w:tc>
      </w:tr>
      <w:tr w:rsidR="00935314" w:rsidRPr="0071022F" w14:paraId="6DF7FF2C" w14:textId="77777777" w:rsidTr="008845D9">
        <w:trPr>
          <w:trHeight w:val="15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BC6F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5BD86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SL_ID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4974B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CFB60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477A1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Идентификатор случая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E2897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Идентификатор случая, в котором выявлена причина для отказа (частичной) оплаты, в пределах законченного случая. Обязательно к заполнению, если S_SUM не равна 0</w:t>
            </w:r>
          </w:p>
        </w:tc>
      </w:tr>
      <w:tr w:rsidR="00935314" w:rsidRPr="0071022F" w14:paraId="43A2D787" w14:textId="77777777" w:rsidTr="008845D9">
        <w:trPr>
          <w:trHeight w:val="15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51E6A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CA3D9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S_OSN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67F6B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2FF91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33366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причины отказа (частичной) оплаты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77BBE" w14:textId="53C3A7E3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 к заполнению в соответствии с F014 (Классификатор причин отказа в оплате медицинской помощи), если S_SUM не равна 0</w:t>
            </w:r>
          </w:p>
        </w:tc>
      </w:tr>
      <w:tr w:rsidR="00935314" w:rsidRPr="0071022F" w14:paraId="5DC9E1FB" w14:textId="77777777" w:rsidTr="008845D9">
        <w:trPr>
          <w:trHeight w:val="6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33606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C782C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DATE_ACT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AEA5B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D6BA4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75077" w14:textId="732C2565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заключения МЭК, МЭЭ или ЭКМП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6AF90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314" w:rsidRPr="0071022F" w14:paraId="3AE44E98" w14:textId="77777777" w:rsidTr="008845D9">
        <w:trPr>
          <w:trHeight w:val="6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F3CA4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62CFC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NUM_ACT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86502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7F70A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CF109" w14:textId="1E459A48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заключения МЭК, МЭЭ или ЭКМП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794CD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314" w:rsidRPr="0071022F" w14:paraId="69FF5F09" w14:textId="77777777" w:rsidTr="008845D9">
        <w:trPr>
          <w:trHeight w:val="15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FA0E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0C6F3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CODE_EXP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D2646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24F01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DB1B4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эксперта качества медицинской помощи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72627" w14:textId="140C966B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 к заполнению в соответствии с F004 (Реестр экспертов качества медицинской помощи) для экспертиз качества медицинской помощи (S_</w:t>
            </w: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TIP&gt;=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30)</w:t>
            </w:r>
          </w:p>
        </w:tc>
      </w:tr>
      <w:tr w:rsidR="00935314" w:rsidRPr="0071022F" w14:paraId="22BB7F4C" w14:textId="77777777" w:rsidTr="008845D9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DD74E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9888E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S_COM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8726B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A73F9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FF019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Комментарий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AC45A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Комментарий к санкции.</w:t>
            </w:r>
          </w:p>
        </w:tc>
      </w:tr>
      <w:tr w:rsidR="00935314" w:rsidRPr="0071022F" w14:paraId="5401DF53" w14:textId="77777777" w:rsidTr="008845D9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F4ED8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06BD6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S_IST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5F9DD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F5658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05D9D" w14:textId="77777777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41C63" w14:textId="0E902DDF" w:rsidR="00935314" w:rsidRPr="0071022F" w:rsidRDefault="00935314" w:rsidP="0093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</w:t>
            </w: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ТФОМС к МО.</w:t>
            </w:r>
          </w:p>
        </w:tc>
      </w:tr>
    </w:tbl>
    <w:p w14:paraId="66E1596D" w14:textId="77777777" w:rsidR="00935E7B" w:rsidRPr="0071022F" w:rsidRDefault="00935E7B" w:rsidP="00935E7B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6E30A87A" w14:textId="77777777" w:rsidR="00935E7B" w:rsidRPr="0071022F" w:rsidRDefault="00935E7B" w:rsidP="00935E7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1022F">
        <w:rPr>
          <w:rFonts w:ascii="Times New Roman" w:hAnsi="Times New Roman" w:cs="Times New Roman"/>
          <w:sz w:val="28"/>
          <w:szCs w:val="28"/>
        </w:rPr>
        <w:lastRenderedPageBreak/>
        <w:t xml:space="preserve">Таблица Д.2. Файл со сведениями </w:t>
      </w:r>
      <w:r w:rsidRPr="0071022F">
        <w:rPr>
          <w:rFonts w:ascii="Times New Roman" w:hAnsi="Times New Roman" w:cs="Times New Roman"/>
          <w:sz w:val="28"/>
          <w:szCs w:val="28"/>
        </w:rPr>
        <w:br/>
        <w:t>об оказанной высокотехнологичной медицинской помощи</w:t>
      </w:r>
    </w:p>
    <w:p w14:paraId="5BBC3027" w14:textId="77777777" w:rsidR="00935E7B" w:rsidRPr="0071022F" w:rsidRDefault="00935E7B" w:rsidP="00935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902E4B" w14:textId="77777777" w:rsidR="00935E7B" w:rsidRPr="0071022F" w:rsidRDefault="00935E7B" w:rsidP="00935E7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параметра </w:t>
      </w:r>
      <w:r w:rsidRPr="007102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данного типа файлов – </w:t>
      </w:r>
      <w:r w:rsidRPr="007102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4CE32F" w14:textId="77777777" w:rsidR="00935E7B" w:rsidRPr="0071022F" w:rsidRDefault="00935E7B" w:rsidP="00935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9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850"/>
        <w:gridCol w:w="851"/>
        <w:gridCol w:w="1984"/>
        <w:gridCol w:w="2864"/>
      </w:tblGrid>
      <w:tr w:rsidR="00935E7B" w:rsidRPr="0071022F" w14:paraId="76345FB6" w14:textId="77777777" w:rsidTr="000942F6">
        <w:trPr>
          <w:trHeight w:val="1275"/>
        </w:trPr>
        <w:tc>
          <w:tcPr>
            <w:tcW w:w="11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B49083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элемента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18D6F9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элемента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0FBB8B8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элемента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EA2F68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Формат элемента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296F7B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элемента</w:t>
            </w:r>
          </w:p>
        </w:tc>
        <w:tc>
          <w:tcPr>
            <w:tcW w:w="28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A67070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 правила заполнения элемента</w:t>
            </w:r>
          </w:p>
        </w:tc>
      </w:tr>
      <w:tr w:rsidR="00935E7B" w:rsidRPr="0071022F" w14:paraId="4BFBB092" w14:textId="77777777" w:rsidTr="000942F6">
        <w:trPr>
          <w:trHeight w:val="300"/>
        </w:trPr>
        <w:tc>
          <w:tcPr>
            <w:tcW w:w="9096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C007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Корневой элемент (Сведения о медпомощи)</w:t>
            </w:r>
          </w:p>
        </w:tc>
      </w:tr>
      <w:tr w:rsidR="00935E7B" w:rsidRPr="0071022F" w14:paraId="0140EF11" w14:textId="77777777" w:rsidTr="000942F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1BDB0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ZL_LIST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6CAF2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ZGLV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4A717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AFCE4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48101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Заголовок файла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5FCD2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передаваемом файле</w:t>
            </w:r>
          </w:p>
        </w:tc>
      </w:tr>
      <w:tr w:rsidR="00935E7B" w:rsidRPr="0071022F" w14:paraId="530FB5A8" w14:textId="77777777" w:rsidTr="000942F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0C82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CACF1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39D77" w14:textId="77777777" w:rsidR="00935E7B" w:rsidRPr="0071022F" w:rsidRDefault="00935E7B" w:rsidP="000942F6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C9C80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C8BCF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C3C3E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счёте</w:t>
            </w:r>
          </w:p>
        </w:tc>
      </w:tr>
      <w:tr w:rsidR="00935E7B" w:rsidRPr="0071022F" w14:paraId="602D45CF" w14:textId="77777777" w:rsidTr="000942F6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8C6CA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EF085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ZAP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E26EA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79795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EE7ED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Записи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43CCC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Записи о случаях оказания медицинской помощи</w:t>
            </w:r>
          </w:p>
        </w:tc>
      </w:tr>
      <w:tr w:rsidR="00935E7B" w:rsidRPr="0071022F" w14:paraId="69D36770" w14:textId="77777777" w:rsidTr="000942F6">
        <w:trPr>
          <w:trHeight w:val="300"/>
        </w:trPr>
        <w:tc>
          <w:tcPr>
            <w:tcW w:w="9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3DBFF06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Заголовок файла</w:t>
            </w:r>
          </w:p>
        </w:tc>
      </w:tr>
      <w:tr w:rsidR="00935E7B" w:rsidRPr="0071022F" w14:paraId="5FF59226" w14:textId="77777777" w:rsidTr="000942F6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420DB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ZGLV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D6459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VERSION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F8EAA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0CB8C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DB81D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Версия взаимодействия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D0CED" w14:textId="35F2FC6B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Текущей редакции соответствует значение «4.</w:t>
            </w: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35E7B" w:rsidRPr="0071022F" w14:paraId="51377EAA" w14:textId="77777777" w:rsidTr="000942F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4A287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C165F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301C4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7B271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564A8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33F12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формате ГГГГ-ММ-ДД</w:t>
            </w:r>
          </w:p>
        </w:tc>
      </w:tr>
      <w:tr w:rsidR="00935E7B" w:rsidRPr="0071022F" w14:paraId="28D90BAD" w14:textId="77777777" w:rsidTr="000942F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1387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0FEBA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FILENAME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919DC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1E32A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49EB8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файла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9D83A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файла без расширения.</w:t>
            </w:r>
          </w:p>
        </w:tc>
      </w:tr>
      <w:tr w:rsidR="00935E7B" w:rsidRPr="0071022F" w14:paraId="410AE57A" w14:textId="77777777" w:rsidTr="000942F6">
        <w:trPr>
          <w:trHeight w:val="9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1C730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34006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SD_Z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BF9E1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DDC17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156C4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записей в файле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A7EAF" w14:textId="45CA700F" w:rsidR="00935E7B" w:rsidRPr="00E614F0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 количество записей о случаях оказания медицинской помощи, включённых в файл</w:t>
            </w:r>
          </w:p>
        </w:tc>
      </w:tr>
      <w:tr w:rsidR="001A598D" w:rsidRPr="0071022F" w14:paraId="13AF4A8D" w14:textId="77777777" w:rsidTr="000942F6">
        <w:trPr>
          <w:trHeight w:val="9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CA82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BDE42" w14:textId="75EE3BF8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VER_PO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A355C" w14:textId="4F7F83A4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DEAC7" w14:textId="69EA0FCE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4C4C3" w14:textId="536D3AE2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Версия ПО, в котором сформирован реестр.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D38F7" w14:textId="0239CB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Внутренний код разработчика</w:t>
            </w:r>
          </w:p>
        </w:tc>
      </w:tr>
      <w:tr w:rsidR="00935E7B" w:rsidRPr="0071022F" w14:paraId="0C3B1B80" w14:textId="77777777" w:rsidTr="000942F6">
        <w:trPr>
          <w:trHeight w:val="300"/>
        </w:trPr>
        <w:tc>
          <w:tcPr>
            <w:tcW w:w="9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A12545B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</w:t>
            </w:r>
          </w:p>
        </w:tc>
      </w:tr>
      <w:tr w:rsidR="00935E7B" w:rsidRPr="0071022F" w14:paraId="6FCB05F9" w14:textId="77777777" w:rsidTr="000942F6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ABB51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0E6A6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D2813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73C77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779B8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записи счета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5758A" w14:textId="7E3F49CD" w:rsidR="00935E7B" w:rsidRPr="00E614F0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код (например, порядковый номер)</w:t>
            </w:r>
          </w:p>
        </w:tc>
      </w:tr>
      <w:tr w:rsidR="00935E7B" w:rsidRPr="0071022F" w14:paraId="613641CB" w14:textId="77777777" w:rsidTr="000942F6">
        <w:trPr>
          <w:trHeight w:val="9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10F4D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4E1E6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CODE_MO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B2818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DFE01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64BAB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Реестровый номер медицинской организации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1E11E" w14:textId="5CFF38CE" w:rsidR="00935E7B" w:rsidRPr="00E614F0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МО – юридического лица. Заполняется в соответствии со </w:t>
            </w:r>
            <w:r w:rsidR="001F42D3"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справочником F032</w:t>
            </w:r>
          </w:p>
        </w:tc>
      </w:tr>
      <w:tr w:rsidR="00935E7B" w:rsidRPr="0071022F" w14:paraId="17ECE697" w14:textId="77777777" w:rsidTr="000942F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6F95C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93ED9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YEAR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CF18F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BD5E9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A391E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DF5D7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E7B" w:rsidRPr="0071022F" w14:paraId="29E8AE6E" w14:textId="77777777" w:rsidTr="000942F6">
        <w:trPr>
          <w:trHeight w:val="12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6EC25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E379B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MONTH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8325D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0F9C5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AC830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месяц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EE089" w14:textId="52BEFA18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счёт могут включаться случаи </w:t>
            </w:r>
            <w:r w:rsidR="001145AE"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оказания МП</w:t>
            </w: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предыдущие периоды, если ранее они были отказаны </w:t>
            </w:r>
            <w:r w:rsidR="00C449CC"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МЭК</w:t>
            </w:r>
          </w:p>
        </w:tc>
      </w:tr>
      <w:tr w:rsidR="00935E7B" w:rsidRPr="0071022F" w14:paraId="582006A1" w14:textId="77777777" w:rsidTr="000942F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87073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ED859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NSCHET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EAFBE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8C497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ADA60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счёта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88917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E7B" w:rsidRPr="0071022F" w14:paraId="3D3DC65A" w14:textId="77777777" w:rsidTr="000942F6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B2F12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9A48C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DSCHET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A74FC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6D77D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5BE7D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выставления счёта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98059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формате ГГГГ-ММ-ДД</w:t>
            </w:r>
          </w:p>
        </w:tc>
      </w:tr>
      <w:tr w:rsidR="00935E7B" w:rsidRPr="0071022F" w14:paraId="64E3FE09" w14:textId="77777777" w:rsidTr="000942F6">
        <w:trPr>
          <w:trHeight w:val="12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F3ED8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A9745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PLAT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A11C0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7CADD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E7180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Плательщик. Реестровый номер СМО.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526F2" w14:textId="46332701" w:rsidR="00935E7B" w:rsidRPr="00E614F0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в соответствии со справочником F002</w:t>
            </w:r>
            <w:r w:rsidR="000A620A"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отсутствии сведений может не заполняться</w:t>
            </w:r>
          </w:p>
        </w:tc>
      </w:tr>
      <w:tr w:rsidR="00935E7B" w:rsidRPr="0071022F" w14:paraId="45EB8493" w14:textId="77777777" w:rsidTr="000942F6">
        <w:trPr>
          <w:trHeight w:val="9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57D4F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4F19B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SUMMAV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579BC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C0480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58F38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выставленная МО на оплату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446C4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E7B" w:rsidRPr="0071022F" w14:paraId="3DC7650D" w14:textId="77777777" w:rsidTr="000942F6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9DE28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C8DCE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COMENTS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8F99F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CFDD1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1DF1E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Служебное поле к счету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95179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E7B" w:rsidRPr="0071022F" w14:paraId="5D92F3FC" w14:textId="77777777" w:rsidTr="000942F6">
        <w:trPr>
          <w:trHeight w:val="9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C7240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7C284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SUMMAP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DFD73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0E0CC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CB88A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принятая к оплате ТФОМС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07C72" w14:textId="336C27FB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ТФОМС</w:t>
            </w:r>
          </w:p>
        </w:tc>
      </w:tr>
      <w:tr w:rsidR="00935E7B" w:rsidRPr="0071022F" w14:paraId="7B175332" w14:textId="77777777" w:rsidTr="000942F6">
        <w:trPr>
          <w:trHeight w:val="9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EAD4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BB084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SANK_MEK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F8833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8FAF9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0F241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санкции (МЭК)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A929C" w14:textId="5746A11F" w:rsidR="00935E7B" w:rsidRPr="00E614F0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снятая с оплаты по результатам МЭК, заполняется после проведения МЭК</w:t>
            </w:r>
          </w:p>
        </w:tc>
      </w:tr>
      <w:tr w:rsidR="00935E7B" w:rsidRPr="0071022F" w14:paraId="073F0B09" w14:textId="77777777" w:rsidTr="000942F6">
        <w:trPr>
          <w:trHeight w:val="9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F8DFD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7013F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SANK_MEE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79BA9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B9111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8F798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санкции (МЭЭ)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F4176" w14:textId="4BA01367" w:rsidR="00935E7B" w:rsidRPr="00E614F0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снятая с оплаты по результатам МЭЭ, заполняется после проведения МЭЭ</w:t>
            </w:r>
          </w:p>
        </w:tc>
      </w:tr>
      <w:tr w:rsidR="00935E7B" w:rsidRPr="0071022F" w14:paraId="6474A7A0" w14:textId="77777777" w:rsidTr="000942F6">
        <w:trPr>
          <w:trHeight w:val="9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71078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F87E8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SANK_EKMP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DD7F3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26B1B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3BEE0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санкции (ЭКМП)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E8FEF" w14:textId="57153AE5" w:rsidR="00935E7B" w:rsidRPr="00E614F0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снятая с оплаты по результатам ЭКМП, заполняется после проведения ЭКМП</w:t>
            </w:r>
          </w:p>
        </w:tc>
      </w:tr>
      <w:tr w:rsidR="00935E7B" w:rsidRPr="0071022F" w14:paraId="0C35DCD0" w14:textId="77777777" w:rsidTr="000942F6">
        <w:trPr>
          <w:trHeight w:val="300"/>
        </w:trPr>
        <w:tc>
          <w:tcPr>
            <w:tcW w:w="9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4FA33A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Записи</w:t>
            </w:r>
          </w:p>
        </w:tc>
      </w:tr>
      <w:tr w:rsidR="00935E7B" w:rsidRPr="0071022F" w14:paraId="6B3E3601" w14:textId="77777777" w:rsidTr="000942F6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4CAE4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ZAP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8508F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N_ZAP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785F1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A6278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04912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позиции записи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00935" w14:textId="64815348" w:rsidR="00935E7B" w:rsidRPr="00E614F0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Уникально идентифицирует запись в пределах счета</w:t>
            </w:r>
          </w:p>
        </w:tc>
      </w:tr>
      <w:tr w:rsidR="00935E7B" w:rsidRPr="0071022F" w14:paraId="5175C0FD" w14:textId="77777777" w:rsidTr="000942F6">
        <w:trPr>
          <w:trHeight w:val="12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AB907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91457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PR_NOV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E1C6E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5851A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FE174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исправленной записи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D1997" w14:textId="77777777" w:rsidR="00970347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сведения об оказанной медицинской помощи передаются впервые;</w:t>
            </w:r>
          </w:p>
          <w:p w14:paraId="24790306" w14:textId="5064E72B" w:rsidR="00935E7B" w:rsidRPr="00E614F0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запись передается повторно после исправления</w:t>
            </w:r>
          </w:p>
        </w:tc>
      </w:tr>
      <w:tr w:rsidR="00935E7B" w:rsidRPr="0071022F" w14:paraId="0174C46E" w14:textId="77777777" w:rsidTr="000942F6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99283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674F2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PACIENT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13B16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4864B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0DA25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пациенте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D6A53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E7B" w:rsidRPr="0071022F" w14:paraId="100AB7D7" w14:textId="77777777" w:rsidTr="000942F6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04E01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D7659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Z_SL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20E9F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7BEE2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2A4C3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законченном случае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7C3AF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законченном случае оказания медицинской помощи</w:t>
            </w:r>
          </w:p>
        </w:tc>
      </w:tr>
      <w:tr w:rsidR="00935E7B" w:rsidRPr="0071022F" w14:paraId="30E3A7E7" w14:textId="77777777" w:rsidTr="000942F6">
        <w:trPr>
          <w:trHeight w:val="300"/>
        </w:trPr>
        <w:tc>
          <w:tcPr>
            <w:tcW w:w="9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63B6D7A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пациенте</w:t>
            </w:r>
          </w:p>
        </w:tc>
      </w:tr>
      <w:tr w:rsidR="00935E7B" w:rsidRPr="0071022F" w14:paraId="6E239587" w14:textId="77777777" w:rsidTr="000942F6">
        <w:trPr>
          <w:trHeight w:val="12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26CE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PACIENT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6772B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ID_PAC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6674B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56456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72B02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записи о пациенте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9B78E" w14:textId="4A0539AF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 использование уникального идентификатора (учетного кода) пациента. Необходим для связи с файлом персональных данных</w:t>
            </w:r>
          </w:p>
        </w:tc>
      </w:tr>
      <w:tr w:rsidR="00935E7B" w:rsidRPr="0071022F" w14:paraId="22CC0650" w14:textId="77777777" w:rsidTr="000942F6">
        <w:trPr>
          <w:trHeight w:val="12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C5F2A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BC9AA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VPOLIS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45ED1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64C85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266ED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документа, подтверждающего факт страхования по ОМС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37F6B" w14:textId="4582B8FA" w:rsidR="00935E7B" w:rsidRPr="00E614F0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Заполняется в соответствии с </w:t>
            </w:r>
            <w:r w:rsidR="00970347"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F008 (Классификатор типов документов, подтверждающих факт страхования по ОМС)</w:t>
            </w:r>
          </w:p>
        </w:tc>
      </w:tr>
      <w:tr w:rsidR="00935E7B" w:rsidRPr="0071022F" w14:paraId="03F2F677" w14:textId="77777777" w:rsidTr="000942F6">
        <w:trPr>
          <w:trHeight w:val="12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AE7C2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9B5E7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SPOLIS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409C7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7ED3C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4FDC0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документа, подтверждающего факт страхования по ОМС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77868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E7B" w:rsidRPr="0071022F" w14:paraId="0C252B7F" w14:textId="77777777" w:rsidTr="000942F6">
        <w:trPr>
          <w:trHeight w:val="12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EE0D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A32C2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NPOLIS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9DB46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DD902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B04A2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документа, подтверждающего факт страхования по ОМС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D8BB4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полисов единого образца указывается ЕНП</w:t>
            </w:r>
          </w:p>
        </w:tc>
      </w:tr>
      <w:tr w:rsidR="00935E7B" w:rsidRPr="0071022F" w14:paraId="5737E800" w14:textId="77777777" w:rsidTr="000942F6">
        <w:trPr>
          <w:trHeight w:val="9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255F8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8D2BA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ST_OKATO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8F5ED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F3C19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14AFF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 страхования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6F027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 ОКАТО территории выдачи ДПФС для полисов старого образца при наличии данных</w:t>
            </w:r>
          </w:p>
        </w:tc>
      </w:tr>
      <w:tr w:rsidR="00935E7B" w:rsidRPr="0071022F" w14:paraId="66888BA6" w14:textId="77777777" w:rsidTr="000942F6">
        <w:trPr>
          <w:trHeight w:val="12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EA0A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45BC6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1821D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95B72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5CDC6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на МСЭ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408F6" w14:textId="42FF36D2" w:rsidR="00935E7B" w:rsidRPr="00E614F0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 «1» в случае передачи направления на МСЭ медицинской организацией в бюро медико-социальной экспертизы</w:t>
            </w:r>
          </w:p>
        </w:tc>
      </w:tr>
      <w:tr w:rsidR="00935E7B" w:rsidRPr="0071022F" w14:paraId="59581EC1" w14:textId="77777777" w:rsidTr="000942F6">
        <w:trPr>
          <w:trHeight w:val="39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47AF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4B907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NOVOR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AFAB6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108AA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60EA3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новорождённого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C7BDA" w14:textId="53E6F49F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 в случае оказания медицинской помощи ребёнку до государственной регистрации рождения.0 – признак отсутствует. Если значение признака отлично от нуля, он заполняется по следующему шаблону: ПДДММГГН, где П – пол ребёнка в соответствии с классификатором V005; ДД – день рождения; ММ – месяц рождения; ГГ – последние две цифры года рождения; Н – порядковый номер ребёнка (до двух знаков)</w:t>
            </w:r>
          </w:p>
        </w:tc>
      </w:tr>
      <w:tr w:rsidR="00935E7B" w:rsidRPr="0071022F" w14:paraId="165762FC" w14:textId="77777777" w:rsidTr="000942F6">
        <w:trPr>
          <w:trHeight w:val="15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0B3AC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993FE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VNOV_D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F4E31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77C41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683E9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при рождении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F4142" w14:textId="5E436BE6" w:rsidR="00935E7B" w:rsidRPr="0071022F" w:rsidRDefault="00244973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 при оказании медицинской помощи недоношенным и маловесным детям, а также обязательно к заполнению во всех случаях родоразрешения</w:t>
            </w:r>
            <w:r w:rsidR="00C7375F"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35E7B"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Поле заполняется, если в качестве пациента указан ребёнок</w:t>
            </w:r>
          </w:p>
        </w:tc>
      </w:tr>
      <w:tr w:rsidR="00935E7B" w:rsidRPr="0071022F" w14:paraId="7B4DC02A" w14:textId="77777777" w:rsidTr="000942F6">
        <w:trPr>
          <w:trHeight w:val="15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2781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13E0E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966FC9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B3D8C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5014B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hAnsi="Times New Roman" w:cs="Times New Roman"/>
                <w:sz w:val="24"/>
                <w:szCs w:val="24"/>
              </w:rPr>
              <w:t>Социальная категория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FE3F6" w14:textId="77777777" w:rsidR="0077271E" w:rsidRPr="0071022F" w:rsidRDefault="00935E7B" w:rsidP="00094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22F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одно из следующих значений: 000 – категория отсутствует; </w:t>
            </w:r>
          </w:p>
          <w:p w14:paraId="77DEE913" w14:textId="77777777" w:rsidR="0077271E" w:rsidRPr="0071022F" w:rsidRDefault="00935E7B" w:rsidP="00094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22F">
              <w:rPr>
                <w:rFonts w:ascii="Times New Roman" w:hAnsi="Times New Roman" w:cs="Times New Roman"/>
                <w:sz w:val="24"/>
                <w:szCs w:val="24"/>
              </w:rPr>
              <w:t xml:space="preserve">035 - участник специальной военной операции (СВО), уволенный в запас (отставку); </w:t>
            </w:r>
          </w:p>
          <w:p w14:paraId="4FD391D6" w14:textId="77777777" w:rsidR="0077271E" w:rsidRPr="0071022F" w:rsidRDefault="00935E7B" w:rsidP="00094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22F">
              <w:rPr>
                <w:rFonts w:ascii="Times New Roman" w:hAnsi="Times New Roman" w:cs="Times New Roman"/>
                <w:sz w:val="24"/>
                <w:szCs w:val="24"/>
              </w:rPr>
              <w:t xml:space="preserve">065 - член семьи участника специальной военной операции (СВО); </w:t>
            </w:r>
          </w:p>
          <w:p w14:paraId="768F877D" w14:textId="3DA075CA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hAnsi="Times New Roman" w:cs="Times New Roman"/>
                <w:sz w:val="24"/>
                <w:szCs w:val="24"/>
              </w:rPr>
              <w:t>083 - инвалид I группы</w:t>
            </w:r>
          </w:p>
        </w:tc>
      </w:tr>
      <w:tr w:rsidR="00935E7B" w:rsidRPr="0071022F" w14:paraId="4605B47E" w14:textId="77777777" w:rsidTr="000942F6">
        <w:trPr>
          <w:trHeight w:val="300"/>
        </w:trPr>
        <w:tc>
          <w:tcPr>
            <w:tcW w:w="9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D211E7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законченном случае</w:t>
            </w:r>
          </w:p>
        </w:tc>
      </w:tr>
      <w:tr w:rsidR="00935E7B" w:rsidRPr="0071022F" w14:paraId="572F2953" w14:textId="77777777" w:rsidTr="000942F6">
        <w:trPr>
          <w:trHeight w:val="9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A1D10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Z_SL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9E01B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IDCASE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737DD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6DAC6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3AE53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записи в реестре случаев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3A289" w14:textId="5B8F4539" w:rsidR="00935E7B" w:rsidRPr="00E614F0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порядковому номеру записи реестра счёта на бумажном носителе при его предоставлении</w:t>
            </w:r>
          </w:p>
        </w:tc>
      </w:tr>
      <w:tr w:rsidR="00935E7B" w:rsidRPr="0071022F" w14:paraId="534463F7" w14:textId="77777777" w:rsidTr="000942F6">
        <w:trPr>
          <w:trHeight w:val="9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140E6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3990A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USL_OK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2D42C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27705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CEF41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оказания медицинской помощи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374CC" w14:textId="667D54BC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Классификатор условий оказания медицинской помощи V006</w:t>
            </w:r>
          </w:p>
        </w:tc>
      </w:tr>
      <w:tr w:rsidR="00935E7B" w:rsidRPr="0071022F" w14:paraId="15368CE6" w14:textId="77777777" w:rsidTr="000942F6">
        <w:trPr>
          <w:trHeight w:val="9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BDADE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82BDA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VIDPOM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6FC54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ADA7D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CBB30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медицинской помощи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5F720" w14:textId="7128967F" w:rsidR="00935E7B" w:rsidRPr="00E614F0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Классификатор видов медицинской помощи. Справочник V008</w:t>
            </w:r>
          </w:p>
        </w:tc>
      </w:tr>
      <w:tr w:rsidR="00935E7B" w:rsidRPr="0071022F" w14:paraId="08FA5FB9" w14:textId="77777777" w:rsidTr="000942F6">
        <w:trPr>
          <w:trHeight w:val="9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1A36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26E78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FOR_POM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4DE29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BD2AB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DA2B1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оказания медицинской помощи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73F75" w14:textId="6480148A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Классификатор форм оказания медицинской помощи. Справочник V014 </w:t>
            </w:r>
          </w:p>
        </w:tc>
      </w:tr>
      <w:tr w:rsidR="00190FC2" w:rsidRPr="0071022F" w14:paraId="79FB9896" w14:textId="77777777" w:rsidTr="00190FC2">
        <w:trPr>
          <w:trHeight w:val="429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2A8C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641B4" w14:textId="2B442B82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NPR_</w:t>
            </w: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3988B" w14:textId="7145F304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FD39A" w14:textId="2388C3A9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5A33E" w14:textId="29F903D5" w:rsidR="00190FC2" w:rsidRPr="0071022F" w:rsidRDefault="008772FB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направления на лечение (диагностику, консультацию, госпитализацию)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0EE517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на основании направления на лечение (диагностику, консультацию, госпитализацию). Заполнение обязательно в случаях оказания:</w:t>
            </w:r>
          </w:p>
          <w:p w14:paraId="0577A06A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плановой медицинской помощи в условиях круглосуточного стационара (FOR_POM=3 </w:t>
            </w:r>
          </w:p>
          <w:p w14:paraId="5951BC20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USL_OK = 1); </w:t>
            </w:r>
          </w:p>
          <w:p w14:paraId="6FB47BBB" w14:textId="2FAB0B9E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 условиях дневного стационара (USL_OK =2)</w:t>
            </w:r>
          </w:p>
        </w:tc>
      </w:tr>
      <w:tr w:rsidR="00190FC2" w:rsidRPr="0071022F" w14:paraId="46808AB6" w14:textId="77777777" w:rsidTr="009A3BFA">
        <w:trPr>
          <w:trHeight w:val="89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E532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3705A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NPR_MO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A0795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1C5A1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79DEA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МО, направившей на лечение (диагностику, консультацию, госпитализацию)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12A7C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МО – юридического лица. Заполняется в соответствии со справочником F032. Заполнение обязательно в случаях оказания:</w:t>
            </w:r>
          </w:p>
          <w:p w14:paraId="4701C976" w14:textId="2A9AA03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плановой медицинской помощи в условиях стационара (FOR_POM=3 и USL_OK = 1); </w:t>
            </w:r>
          </w:p>
          <w:p w14:paraId="3FCC0E91" w14:textId="1257A280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 условиях дневного стационара (USL_OK =2);</w:t>
            </w:r>
          </w:p>
          <w:p w14:paraId="1041C71E" w14:textId="274FE9E0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медицинской помощи при подозрении на злокачественное новообразование или установленном диагнозе злокачественного новообразования (первый символ кода основного диагноза - «С» или код основного диагноза входит в диапазон D00-D09 или D45-D47) при направлении из другой МО</w:t>
            </w:r>
          </w:p>
        </w:tc>
      </w:tr>
      <w:tr w:rsidR="00190FC2" w:rsidRPr="0071022F" w14:paraId="0A1152AC" w14:textId="77777777" w:rsidTr="00190FC2">
        <w:trPr>
          <w:trHeight w:val="46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64687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C7DCA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NPR_DATE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27291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209C1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D0C39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направления на лечение (диагностику, консультацию, госпитализацию)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AE21E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Заполняется на основании направления на лечение. Заполнение обязательно в случаях оказания:1. плановой медицинской помощи в условиях стационара (FOR_POM=3 и USL_OK </w:t>
            </w: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= 1); 2. в условиях дневного стационара (USL_OK =2)3. медицинской помощи при подозрении на злокачественное новообразование или установленном диагнозе злокачественного новообразования (первый символ кода основного диагноза - «С» или код основного диагноза входит в диапазон D00-D09 или D45-D47) при направлении из другой МО</w:t>
            </w:r>
          </w:p>
        </w:tc>
      </w:tr>
      <w:tr w:rsidR="00190FC2" w:rsidRPr="0071022F" w14:paraId="4D25302F" w14:textId="77777777" w:rsidTr="000942F6">
        <w:trPr>
          <w:trHeight w:val="9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C08E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2DC67" w14:textId="1FA7AC15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MO_PLAT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E4CF0" w14:textId="7E8155E3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A4DC9" w14:textId="42C8ED1F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6CD25" w14:textId="313DA60A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МО-Заказчика (МО прикрепления), с которого будут взиматься средства за выполненные услуги. Может не совпадать с МО направления (NPR_MO)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8D5F7" w14:textId="25179711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только для случаев оказания МП по межучрежденческим взаиморасчетам</w:t>
            </w:r>
          </w:p>
        </w:tc>
      </w:tr>
      <w:tr w:rsidR="00190FC2" w:rsidRPr="0071022F" w14:paraId="3511CEE6" w14:textId="77777777" w:rsidTr="000942F6">
        <w:trPr>
          <w:trHeight w:val="9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D45AF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72311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LPU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90A83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4F412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41E05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МО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08A98" w14:textId="4E719C74" w:rsidR="00190FC2" w:rsidRPr="00E614F0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оказания МП, указывается в соответствии со справочником F032</w:t>
            </w:r>
          </w:p>
        </w:tc>
      </w:tr>
      <w:tr w:rsidR="00190FC2" w:rsidRPr="0071022F" w14:paraId="59D8E8C3" w14:textId="77777777" w:rsidTr="000942F6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B13B1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F2161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DATE_Z_1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042EE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48340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BE493" w14:textId="24D5DDE5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оказания МП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5CA955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0FC2" w:rsidRPr="0071022F" w14:paraId="457F700C" w14:textId="77777777" w:rsidTr="000942F6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6543B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A6200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DATE_Z_2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EA2E4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BFFA3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ADEF7" w14:textId="293CA6EA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оказания МП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87FE5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0FC2" w:rsidRPr="0071022F" w14:paraId="3B57774E" w14:textId="77777777" w:rsidTr="000942F6">
        <w:trPr>
          <w:trHeight w:val="12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A5FF0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F6363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KD_Z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4A7B5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27CF4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0914E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Продолжительность </w:t>
            </w:r>
            <w:proofErr w:type="spell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гопитализации</w:t>
            </w:r>
            <w:proofErr w:type="spell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(койко-дни/</w:t>
            </w:r>
            <w:proofErr w:type="spell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пациенто</w:t>
            </w:r>
            <w:proofErr w:type="spell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-дни)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3300E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0FC2" w:rsidRPr="0071022F" w14:paraId="5BCA28EE" w14:textId="77777777" w:rsidTr="000942F6">
        <w:trPr>
          <w:trHeight w:val="15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8CC98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DB438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VNOV_M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78961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E418D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5ACF7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при рождении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96B66" w14:textId="778BE3A1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при оказании медицинской помощи недоношенным и маловесным детям, а также обязательно к заполнению во всех случаях родоразрешения. Поле заполняется, если в </w:t>
            </w: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качестве пациента указана мать</w:t>
            </w:r>
          </w:p>
        </w:tc>
      </w:tr>
      <w:tr w:rsidR="00190FC2" w:rsidRPr="0071022F" w14:paraId="04504F86" w14:textId="77777777" w:rsidTr="000942F6">
        <w:trPr>
          <w:trHeight w:val="9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11C7B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E9BB5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RSLT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866DC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F0CA4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4E032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обращения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9B84E" w14:textId="31BBAFBE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Классификатор результатов обращения за медицинской помощью V009</w:t>
            </w:r>
          </w:p>
        </w:tc>
      </w:tr>
      <w:tr w:rsidR="00190FC2" w:rsidRPr="0071022F" w14:paraId="4F613C72" w14:textId="77777777" w:rsidTr="000942F6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76A39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2DC6E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ISHOD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F4BFE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315A2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1B0D6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 заболевания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9B211" w14:textId="0838EA95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Классификатор исходов заболевания V012</w:t>
            </w:r>
          </w:p>
        </w:tc>
      </w:tr>
      <w:tr w:rsidR="00190FC2" w:rsidRPr="0071022F" w14:paraId="56274922" w14:textId="77777777" w:rsidTr="000942F6">
        <w:trPr>
          <w:trHeight w:val="27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8CE6F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45D2D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OS_SLUCH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773EB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6DFC7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3B43A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"Особый случай" при регистрации обращения за медицинской помощью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278DD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Указываются все имевшиеся особые случаи.</w:t>
            </w:r>
          </w:p>
          <w:p w14:paraId="172FFED5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медицинская помощь оказана новорожденному ребенку до государственной регистрации рождения при многоплодных родах;</w:t>
            </w:r>
          </w:p>
          <w:p w14:paraId="6675F43A" w14:textId="0A8C1CDD" w:rsidR="00190FC2" w:rsidRPr="00E614F0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в документе, удостоверяющем личность пациента /родителя (представителя), отсутствует отчество</w:t>
            </w:r>
          </w:p>
        </w:tc>
      </w:tr>
      <w:tr w:rsidR="00190FC2" w:rsidRPr="0071022F" w14:paraId="678F58AE" w14:textId="77777777" w:rsidTr="000942F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D850E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62C8C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7D51F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7CD11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2F7F7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случае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FA30F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0FC2" w:rsidRPr="0071022F" w14:paraId="59B98CEF" w14:textId="77777777" w:rsidTr="000942F6">
        <w:trPr>
          <w:trHeight w:val="9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9EA13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58CBC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IDSP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4B3C1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0E5F1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22339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способа оплаты медицинской помощи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DFEEC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Классификатор способов оплаты медицинской помощи V010</w:t>
            </w:r>
          </w:p>
        </w:tc>
      </w:tr>
      <w:tr w:rsidR="00190FC2" w:rsidRPr="0071022F" w14:paraId="63F550B3" w14:textId="77777777" w:rsidTr="000942F6">
        <w:trPr>
          <w:trHeight w:val="9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08790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D77E1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SUMV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CC10B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66F5B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ABDEA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выставленная к оплате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49B45" w14:textId="495D48F2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Равна сумме значений SUM_M вложенных элементов SL, не может иметь нулевое значение</w:t>
            </w:r>
          </w:p>
        </w:tc>
      </w:tr>
      <w:tr w:rsidR="00190FC2" w:rsidRPr="0071022F" w14:paraId="32F8B5E2" w14:textId="77777777" w:rsidTr="009A3BFA">
        <w:trPr>
          <w:trHeight w:val="18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5CA6D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3AAEA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OPLATA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09B63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610A3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917BA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оплаты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5B6FC" w14:textId="77777777" w:rsidR="009A3BFA" w:rsidRPr="00E614F0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случая оказания медпомощи:</w:t>
            </w:r>
          </w:p>
          <w:p w14:paraId="1B6E05C2" w14:textId="77777777" w:rsidR="009A3BFA" w:rsidRPr="00E614F0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не принято решение об оплате</w:t>
            </w:r>
          </w:p>
          <w:p w14:paraId="2A3EC55C" w14:textId="77777777" w:rsidR="009A3BFA" w:rsidRPr="00E614F0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полная;</w:t>
            </w:r>
          </w:p>
          <w:p w14:paraId="60F59675" w14:textId="77777777" w:rsidR="009A3BFA" w:rsidRPr="00E614F0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полный отказ;</w:t>
            </w:r>
          </w:p>
          <w:p w14:paraId="55302498" w14:textId="452614B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частичный отказ.</w:t>
            </w:r>
          </w:p>
        </w:tc>
      </w:tr>
      <w:tr w:rsidR="00190FC2" w:rsidRPr="0071022F" w14:paraId="706316CA" w14:textId="77777777" w:rsidTr="000942F6">
        <w:trPr>
          <w:trHeight w:val="9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670B4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E5574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SUMP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0EF20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26A01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977DD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принятая к оплате ТФОМС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8286A" w14:textId="6586F04F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ТФОМС</w:t>
            </w:r>
          </w:p>
        </w:tc>
      </w:tr>
      <w:tr w:rsidR="00190FC2" w:rsidRPr="0071022F" w14:paraId="6D3E21FB" w14:textId="77777777" w:rsidTr="000942F6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E2AA3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66E61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55DCC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C3DCB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B50B0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санкциях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355C3" w14:textId="04BE033C" w:rsidR="00190FC2" w:rsidRPr="00E614F0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Описывает санкции, примененные в рамках данного законченного случая</w:t>
            </w:r>
          </w:p>
        </w:tc>
      </w:tr>
      <w:tr w:rsidR="00190FC2" w:rsidRPr="0071022F" w14:paraId="1A8A5238" w14:textId="77777777" w:rsidTr="000942F6">
        <w:trPr>
          <w:trHeight w:val="9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A9C0A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0D6DE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SANK_IT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FD512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DE5E3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900D8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санкций по законченному случаю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22DF7" w14:textId="088EC3EE" w:rsidR="00190FC2" w:rsidRPr="00E614F0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Итоговые санкции определяются на основании санкций, описанных в элементе SANK</w:t>
            </w:r>
          </w:p>
        </w:tc>
      </w:tr>
      <w:tr w:rsidR="00190FC2" w:rsidRPr="0071022F" w14:paraId="3B0FD129" w14:textId="77777777" w:rsidTr="000942F6">
        <w:trPr>
          <w:trHeight w:val="300"/>
        </w:trPr>
        <w:tc>
          <w:tcPr>
            <w:tcW w:w="9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78100FD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случае</w:t>
            </w:r>
          </w:p>
        </w:tc>
      </w:tr>
      <w:tr w:rsidR="00190FC2" w:rsidRPr="0071022F" w14:paraId="0826392D" w14:textId="77777777" w:rsidTr="000942F6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F745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6090E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SL_ID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622A4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BF580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5F629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Идентификатор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14164" w14:textId="67FF3E9A" w:rsidR="00190FC2" w:rsidRPr="00E614F0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Уникально идентифицирует элемент SL в пределах законченного случая</w:t>
            </w:r>
          </w:p>
        </w:tc>
      </w:tr>
      <w:tr w:rsidR="00190FC2" w:rsidRPr="0071022F" w14:paraId="742285E0" w14:textId="77777777" w:rsidTr="000942F6">
        <w:trPr>
          <w:trHeight w:val="12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C2E65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CA841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VID_HMP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FB2CA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A9585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6FA9C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высокотехнологичной медицинской помощи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93712" w14:textId="20A0DB69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Классификатор видов высокотехнологичной медицинской помощи. Справочник V018 </w:t>
            </w:r>
          </w:p>
        </w:tc>
      </w:tr>
      <w:tr w:rsidR="00190FC2" w:rsidRPr="0071022F" w14:paraId="58CCE5DD" w14:textId="77777777" w:rsidTr="000942F6">
        <w:trPr>
          <w:trHeight w:val="12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6E87F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22F5F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METOD_HMP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02441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BBC29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E5620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высокотехнологичной медицинской помощи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ACC50" w14:textId="560E067D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Классификатор методов высокотехнологичной медицинской помощи. Справочник V019 </w:t>
            </w:r>
          </w:p>
        </w:tc>
      </w:tr>
      <w:tr w:rsidR="00190FC2" w:rsidRPr="0071022F" w14:paraId="0DBFCFD1" w14:textId="77777777" w:rsidTr="00EF6AF2">
        <w:trPr>
          <w:trHeight w:val="12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85A0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831D1" w14:textId="0CA703BE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MET_HMPR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BE343" w14:textId="7E4754CE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A4DFE" w14:textId="118D594D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EDC25" w14:textId="76A79930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идентификатора ВМП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CCBD0" w14:textId="77777777" w:rsidR="00190FC2" w:rsidRPr="0071022F" w:rsidRDefault="00190FC2" w:rsidP="00190FC2">
            <w:pPr>
              <w:pStyle w:val="13"/>
              <w:spacing w:before="0" w:after="0"/>
              <w:contextualSpacing/>
              <w:jc w:val="center"/>
              <w:rPr>
                <w:kern w:val="0"/>
                <w:lang w:eastAsia="ru-RU"/>
              </w:rPr>
            </w:pPr>
            <w:r w:rsidRPr="0071022F">
              <w:rPr>
                <w:kern w:val="0"/>
                <w:lang w:eastAsia="ru-RU"/>
              </w:rPr>
              <w:t>Обязательно для случаев ВМП.</w:t>
            </w:r>
          </w:p>
          <w:p w14:paraId="7E13AA53" w14:textId="59C11087" w:rsidR="00190FC2" w:rsidRPr="0071022F" w:rsidRDefault="00190FC2" w:rsidP="00190FC2">
            <w:pPr>
              <w:pStyle w:val="13"/>
              <w:spacing w:before="0" w:after="0"/>
              <w:contextualSpacing/>
              <w:jc w:val="center"/>
              <w:rPr>
                <w:kern w:val="0"/>
                <w:lang w:eastAsia="ru-RU"/>
              </w:rPr>
            </w:pPr>
            <w:r w:rsidRPr="0071022F">
              <w:rPr>
                <w:kern w:val="0"/>
                <w:lang w:eastAsia="ru-RU"/>
              </w:rPr>
              <w:t>Заполняется по маске</w:t>
            </w:r>
          </w:p>
          <w:p w14:paraId="537A2218" w14:textId="77777777" w:rsidR="00190FC2" w:rsidRPr="0071022F" w:rsidRDefault="00190FC2" w:rsidP="00190FC2">
            <w:pPr>
              <w:pStyle w:val="13"/>
              <w:spacing w:before="0" w:after="0"/>
              <w:contextualSpacing/>
              <w:jc w:val="center"/>
              <w:rPr>
                <w:kern w:val="0"/>
                <w:lang w:eastAsia="ru-RU"/>
              </w:rPr>
            </w:pPr>
            <w:r w:rsidRPr="0071022F">
              <w:rPr>
                <w:kern w:val="0"/>
                <w:lang w:eastAsia="ru-RU"/>
              </w:rPr>
              <w:t>IDHM.HVID.HGR.HMODP</w:t>
            </w:r>
          </w:p>
          <w:p w14:paraId="0F7ADAF3" w14:textId="77777777" w:rsidR="00190FC2" w:rsidRPr="0071022F" w:rsidRDefault="00190FC2" w:rsidP="00190FC2">
            <w:pPr>
              <w:pStyle w:val="13"/>
              <w:spacing w:before="0" w:after="0"/>
              <w:contextualSpacing/>
              <w:jc w:val="center"/>
              <w:rPr>
                <w:kern w:val="0"/>
                <w:lang w:eastAsia="ru-RU"/>
              </w:rPr>
            </w:pPr>
            <w:r w:rsidRPr="0071022F">
              <w:rPr>
                <w:kern w:val="0"/>
                <w:lang w:eastAsia="ru-RU"/>
              </w:rPr>
              <w:t>где:</w:t>
            </w:r>
          </w:p>
          <w:p w14:paraId="772E42CA" w14:textId="77777777" w:rsidR="00190FC2" w:rsidRPr="0071022F" w:rsidRDefault="00190FC2" w:rsidP="00190FC2">
            <w:pPr>
              <w:pStyle w:val="13"/>
              <w:spacing w:after="0"/>
              <w:contextualSpacing/>
              <w:jc w:val="center"/>
              <w:rPr>
                <w:kern w:val="0"/>
                <w:lang w:eastAsia="ru-RU"/>
              </w:rPr>
            </w:pPr>
            <w:r w:rsidRPr="0071022F">
              <w:rPr>
                <w:kern w:val="0"/>
                <w:lang w:eastAsia="ru-RU"/>
              </w:rPr>
              <w:t>IDHM - метод ВМП;</w:t>
            </w:r>
          </w:p>
          <w:p w14:paraId="44C52729" w14:textId="77777777" w:rsidR="00190FC2" w:rsidRPr="0071022F" w:rsidRDefault="00190FC2" w:rsidP="00190FC2">
            <w:pPr>
              <w:pStyle w:val="13"/>
              <w:spacing w:after="0"/>
              <w:contextualSpacing/>
              <w:jc w:val="center"/>
              <w:rPr>
                <w:kern w:val="0"/>
                <w:lang w:eastAsia="ru-RU"/>
              </w:rPr>
            </w:pPr>
            <w:r w:rsidRPr="0071022F">
              <w:rPr>
                <w:kern w:val="0"/>
                <w:lang w:eastAsia="ru-RU"/>
              </w:rPr>
              <w:t>HVID - вид ВМП;</w:t>
            </w:r>
          </w:p>
          <w:p w14:paraId="5A7C1966" w14:textId="77777777" w:rsidR="00190FC2" w:rsidRPr="0071022F" w:rsidRDefault="00190FC2" w:rsidP="00190FC2">
            <w:pPr>
              <w:pStyle w:val="13"/>
              <w:spacing w:after="0"/>
              <w:contextualSpacing/>
              <w:jc w:val="center"/>
              <w:rPr>
                <w:kern w:val="0"/>
                <w:lang w:eastAsia="ru-RU"/>
              </w:rPr>
            </w:pPr>
            <w:r w:rsidRPr="0071022F">
              <w:rPr>
                <w:kern w:val="0"/>
                <w:lang w:eastAsia="ru-RU"/>
              </w:rPr>
              <w:t>HGR – код группы ВМП;</w:t>
            </w:r>
          </w:p>
          <w:p w14:paraId="65E73F29" w14:textId="77777777" w:rsidR="00190FC2" w:rsidRPr="0071022F" w:rsidRDefault="00190FC2" w:rsidP="00190FC2">
            <w:pPr>
              <w:pStyle w:val="13"/>
              <w:spacing w:before="0" w:after="0"/>
              <w:contextualSpacing/>
              <w:jc w:val="center"/>
              <w:rPr>
                <w:kern w:val="0"/>
                <w:lang w:eastAsia="ru-RU"/>
              </w:rPr>
            </w:pPr>
            <w:r w:rsidRPr="0071022F">
              <w:rPr>
                <w:kern w:val="0"/>
                <w:lang w:eastAsia="ru-RU"/>
              </w:rPr>
              <w:t>IDMODP код модели ВМП.</w:t>
            </w:r>
          </w:p>
          <w:p w14:paraId="51A04D3C" w14:textId="46117C2D" w:rsidR="00190FC2" w:rsidRPr="00E614F0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значения берутся из одноименных полей справочника V019</w:t>
            </w:r>
          </w:p>
        </w:tc>
      </w:tr>
      <w:tr w:rsidR="00190FC2" w:rsidRPr="0071022F" w14:paraId="3DD444A0" w14:textId="77777777" w:rsidTr="000942F6">
        <w:trPr>
          <w:trHeight w:val="9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B3018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0D645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LPU_1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8EED4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F2C16" w14:textId="1757748C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AFF37" w14:textId="04B19794" w:rsidR="00190FC2" w:rsidRPr="0071022F" w:rsidRDefault="009F2FD7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структурного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подразделения </w:t>
            </w:r>
            <w:r w:rsidRPr="0071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  <w:proofErr w:type="gramEnd"/>
            <w:r w:rsidRPr="0071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осуществляющей деятельность в сфере ОМС, на соответствующий финансовый год, по данным ЕРМО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DB5CC" w14:textId="224D5FDF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OID структурного подразделения медицинской организации, осуществляющей деятельность в системе ОМС. Классификатор F033 (поле OID_SPMO)</w:t>
            </w:r>
          </w:p>
        </w:tc>
      </w:tr>
      <w:tr w:rsidR="00190FC2" w:rsidRPr="0071022F" w14:paraId="70715E65" w14:textId="77777777" w:rsidTr="000942F6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8F29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5D3FC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PODR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25E50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8EEF8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453A6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отделения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9B995" w14:textId="450C119B" w:rsidR="00190FC2" w:rsidRPr="0071022F" w:rsidRDefault="00395CD1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Уникальный код отделения МО оказания МП</w:t>
            </w:r>
          </w:p>
        </w:tc>
      </w:tr>
      <w:tr w:rsidR="00190FC2" w:rsidRPr="0071022F" w14:paraId="2A71EDD0" w14:textId="77777777" w:rsidTr="000942F6">
        <w:trPr>
          <w:trHeight w:val="9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F3DA8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D1E56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1ADF3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AFB8D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11382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медицинской помощи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6406B" w14:textId="26096029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Классификатор V002</w:t>
            </w:r>
          </w:p>
        </w:tc>
      </w:tr>
      <w:tr w:rsidR="00190FC2" w:rsidRPr="0071022F" w14:paraId="146923FF" w14:textId="77777777" w:rsidTr="000942F6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D0D17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C24F7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PROFIL_K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2EA13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ACCA5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9A572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койки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CAF2D" w14:textId="6F0F0DB1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Классификатор V020</w:t>
            </w:r>
          </w:p>
        </w:tc>
      </w:tr>
      <w:tr w:rsidR="00190FC2" w:rsidRPr="0071022F" w14:paraId="20762806" w14:textId="77777777" w:rsidTr="000942F6">
        <w:trPr>
          <w:trHeight w:val="9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6AE87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2300F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A8014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01D77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7196D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детского профиля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7481C" w14:textId="5A6ACA59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0-нет, 1-да.</w:t>
            </w:r>
            <w:r w:rsidRPr="0071022F">
              <w:t xml:space="preserve"> </w:t>
            </w: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в соответствии со справочником Q015</w:t>
            </w:r>
          </w:p>
        </w:tc>
      </w:tr>
      <w:tr w:rsidR="00190FC2" w:rsidRPr="0071022F" w14:paraId="17042254" w14:textId="77777777" w:rsidTr="000942F6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A3D74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46BBA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TAL_D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5774B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E3EFA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2E8A5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талона на ВМП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3C407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на основании талона на ВМП</w:t>
            </w:r>
          </w:p>
        </w:tc>
      </w:tr>
      <w:tr w:rsidR="00190FC2" w:rsidRPr="0071022F" w14:paraId="78E82F5E" w14:textId="77777777" w:rsidTr="000942F6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5A591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D763B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TAL_NUM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D8502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473D1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C0DD0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талона на ВМП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ACC31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на основании талона на ВМП</w:t>
            </w:r>
          </w:p>
        </w:tc>
      </w:tr>
      <w:tr w:rsidR="00190FC2" w:rsidRPr="0071022F" w14:paraId="2DA4A01C" w14:textId="77777777" w:rsidTr="000942F6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E127F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87AF6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TAL_P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20DB4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4802B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5B9EE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планируемой госпитализации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A9DCE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на основании талона на ВМП</w:t>
            </w:r>
          </w:p>
        </w:tc>
      </w:tr>
      <w:tr w:rsidR="00190FC2" w:rsidRPr="0071022F" w14:paraId="3A2C4577" w14:textId="77777777" w:rsidTr="000942F6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F2C76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97FFD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NHISTORY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FCD93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E50E0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17E5C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истории болезни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C5785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Должен соответствовать реальному первичному медицинскому документу.</w:t>
            </w:r>
          </w:p>
          <w:p w14:paraId="67797938" w14:textId="454BFE83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Допускаются цифры, буквы русского и латинского алфавита, пробел, точка, тире, наклонные разделители, нижнее подчеркивание</w:t>
            </w:r>
          </w:p>
        </w:tc>
      </w:tr>
      <w:tr w:rsidR="00190FC2" w:rsidRPr="0071022F" w14:paraId="6CCCB27F" w14:textId="77777777" w:rsidTr="000942F6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C431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05D19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DATE_1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064FF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F471B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7A0B0" w14:textId="0D8A9521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оказания МП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C5D86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0FC2" w:rsidRPr="0071022F" w14:paraId="26294774" w14:textId="77777777" w:rsidTr="000942F6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8A3A8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B1EB4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DATE_2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59B7D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AB173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6549A" w14:textId="2DB2BF70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оказания МП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89141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0FC2" w:rsidRPr="0071022F" w14:paraId="3FE59BD9" w14:textId="77777777" w:rsidTr="000942F6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6E2A4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17B94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DS0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EB9FA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1842A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7F8A7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Диагноз первичный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AFDC1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из справочника МКБ до уровня подрубрики. Указывается при наличии</w:t>
            </w:r>
          </w:p>
        </w:tc>
      </w:tr>
      <w:tr w:rsidR="00190FC2" w:rsidRPr="0071022F" w14:paraId="4227942E" w14:textId="77777777" w:rsidTr="000942F6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8994A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D9456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DS1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062A9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5C8CE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577C0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Диагноз основной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FF6B0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из справочника МКБ до уровня подрубрики.</w:t>
            </w:r>
          </w:p>
        </w:tc>
      </w:tr>
      <w:tr w:rsidR="00190FC2" w:rsidRPr="0071022F" w14:paraId="2E959D6C" w14:textId="77777777" w:rsidTr="000942F6">
        <w:trPr>
          <w:trHeight w:val="12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C852D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DC85D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DS2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CA0C1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FE773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F10BA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Диагноз сопутствующего заболевания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18344" w14:textId="27D5A935" w:rsidR="00190FC2" w:rsidRPr="00E614F0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из справочника МКБ до уровня подрубрики. Указывается в случае установления в соответствии с медицинской документацией</w:t>
            </w:r>
          </w:p>
        </w:tc>
      </w:tr>
      <w:tr w:rsidR="00190FC2" w:rsidRPr="0071022F" w14:paraId="447E7C3E" w14:textId="77777777" w:rsidTr="009A3BFA">
        <w:trPr>
          <w:trHeight w:val="7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0A48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84206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DS3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9C02A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DD8F5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916B4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Диагноз осложнения заболевания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8E036" w14:textId="4AC92E72" w:rsidR="00190FC2" w:rsidRPr="00E614F0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из справочника МКБ до уровня подрубрики. Указывается в случае установления в соответствии с медицинской документацией</w:t>
            </w:r>
          </w:p>
        </w:tc>
      </w:tr>
      <w:tr w:rsidR="00190FC2" w:rsidRPr="0071022F" w14:paraId="4D102A67" w14:textId="77777777" w:rsidTr="000942F6">
        <w:trPr>
          <w:trHeight w:val="24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11D7B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4D20C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C_ZAB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AF273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3E253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E34A3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 основного заболевания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62AAE" w14:textId="15C508AF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Классификатор характера заболевания V027</w:t>
            </w:r>
            <w:r w:rsidR="000A620A"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Обязательно к заполнению при установленном диагнозе злокачественного новообразования (первый символ кода основного диагноза - «С» или код основного диагноза входит в диапазон D00-D09 или D45-D47)</w:t>
            </w:r>
          </w:p>
        </w:tc>
      </w:tr>
      <w:tr w:rsidR="00190FC2" w:rsidRPr="0071022F" w14:paraId="11B9522D" w14:textId="77777777" w:rsidTr="000942F6">
        <w:trPr>
          <w:trHeight w:val="15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9F6B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B71DB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DS_ONK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BE249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4D8D3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EC302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подозрения на злокачественное новообразование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C11F3" w14:textId="6B214FFF" w:rsidR="00190FC2" w:rsidRPr="00E614F0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значениями:0 - при отсутствии подозрения на злокачественное новообразование;1 - при выявлении подозрения на злокачественное новообразование</w:t>
            </w:r>
          </w:p>
        </w:tc>
      </w:tr>
      <w:tr w:rsidR="00190FC2" w:rsidRPr="0071022F" w14:paraId="5CD938B7" w14:textId="77777777" w:rsidTr="009A3BFA">
        <w:trPr>
          <w:trHeight w:val="7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E14D3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1A39D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NAPR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EAA61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B3E1A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A56BF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оформлении направления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E950E" w14:textId="7806CCC4" w:rsidR="00190FC2" w:rsidRPr="00E614F0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в случае оформления направления при подозрении на злокачественное новообразование (DS_ONK=1) или установленном диагнозе злокачественного новообразования (первый символ кода основного диагноза - «С» или код основного диагноза входит в диапазон D00-D09 или D45-D47). При отсутствии подозрения на злокачественное новообразование или установленного диагноза злокачественного новообразования заполнению не подлежит</w:t>
            </w:r>
          </w:p>
        </w:tc>
      </w:tr>
      <w:tr w:rsidR="00190FC2" w:rsidRPr="0071022F" w14:paraId="3F31D67E" w14:textId="77777777" w:rsidTr="000942F6">
        <w:trPr>
          <w:trHeight w:val="51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9D6C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10302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D6E91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7A0D8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25529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проведении консилиума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9E5CD" w14:textId="4C741DCC" w:rsidR="00190FC2" w:rsidRPr="00E614F0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Содержит сведения о проведении консилиума в целях определения тактики обследования или лечения. Обязательно к заполнению при подозрении на злокачественное новообразование (DS_ONK=1) или установленном диагнозе злокачественного новообразования (первый символ кода основного диагноза - «С» или код основного диагноза входит в диапазон D00-D09 или D45-D47</w:t>
            </w: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).При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отсутствии подозрения на злокачественное новообразование или установленного диагноза злокачественного новообразования заполнению не подлежит</w:t>
            </w:r>
          </w:p>
        </w:tc>
      </w:tr>
      <w:tr w:rsidR="00190FC2" w:rsidRPr="0071022F" w14:paraId="729B8685" w14:textId="77777777" w:rsidTr="000942F6">
        <w:trPr>
          <w:trHeight w:val="21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E84A0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2DAB2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ONK_SL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CC024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43157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5D802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случае лечения онкологического заболевания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C92E1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 к заполнению при установленном основном диагнозе злокачественного новообразования (первый символ кода основного диагноза - «С» или код основного диагноза входит в диапазон D00-D09 или D45-D47)</w:t>
            </w:r>
          </w:p>
        </w:tc>
      </w:tr>
      <w:tr w:rsidR="00190FC2" w:rsidRPr="0071022F" w14:paraId="27E81010" w14:textId="77777777" w:rsidTr="000942F6">
        <w:trPr>
          <w:trHeight w:val="12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492C7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FBCE1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PRVS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DBC63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0E1BB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08C84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 лечащего врача/ врача, закрывшего историю болезни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B65A9" w14:textId="6DD6A3C9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Классификатор медицинских специальностей (должностей) V021</w:t>
            </w:r>
          </w:p>
        </w:tc>
      </w:tr>
      <w:tr w:rsidR="00190FC2" w:rsidRPr="0071022F" w14:paraId="63421E57" w14:textId="77777777" w:rsidTr="000942F6">
        <w:trPr>
          <w:trHeight w:val="9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CFF78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16746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VERS_SPEC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3C99C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A5611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48F55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классификатора медицинских специальностей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BA2D1" w14:textId="5E564403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 имя используемого классификатора медицинских специальностей, например «V021»</w:t>
            </w:r>
          </w:p>
        </w:tc>
      </w:tr>
      <w:tr w:rsidR="00190FC2" w:rsidRPr="0071022F" w14:paraId="4A20DA3F" w14:textId="77777777" w:rsidTr="000942F6">
        <w:trPr>
          <w:trHeight w:val="9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2D787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353C5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IDDOKT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1A4F9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2E0C4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57FDF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лечащего врача/ врача, </w:t>
            </w: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закрывшего историю болезни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73820" w14:textId="3FFDBE2F" w:rsidR="00190FC2" w:rsidRPr="0071022F" w:rsidRDefault="00241431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Указывается СНИЛС медицинского работника</w:t>
            </w:r>
          </w:p>
        </w:tc>
      </w:tr>
      <w:tr w:rsidR="00190FC2" w:rsidRPr="0071022F" w14:paraId="06DBA134" w14:textId="77777777" w:rsidTr="000942F6">
        <w:trPr>
          <w:trHeight w:val="12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18CAF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F01B2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ED_COL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0E79F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2B66C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D2A38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оплаты медицинской помощи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99025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0FC2" w:rsidRPr="0071022F" w14:paraId="3CC4A6D0" w14:textId="77777777" w:rsidTr="000942F6">
        <w:trPr>
          <w:trHeight w:val="21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3FF7D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D2FB6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TARIF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C0FA9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1CF97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59DCF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3F2C2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 к заполнению при установленном основном диагнозе злокачественного новообразования (первый символ кода основного диагноза - «С» или код основного диагноза входит в диапазон D00-D09 или D45-D47)</w:t>
            </w:r>
          </w:p>
        </w:tc>
      </w:tr>
      <w:tr w:rsidR="00190FC2" w:rsidRPr="0071022F" w14:paraId="50E67FCD" w14:textId="77777777" w:rsidTr="000942F6">
        <w:trPr>
          <w:trHeight w:val="9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4517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760CB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SUM_M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912A2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C7DE3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62750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случая, выставленная к оплате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EE43C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0FC2" w:rsidRPr="0071022F" w14:paraId="118166C4" w14:textId="77777777" w:rsidTr="000942F6">
        <w:trPr>
          <w:trHeight w:val="30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C98B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DACD0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BA72B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8DCE8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FAAA4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услуге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220CE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Описывает услуги, оказанные в рамках данного случая. Обязательно к заполнению при установленном основном диагнозе злокачественного новообразования (первый символ кода основного диагноза - «С» или код основного диагноза входит в диапазон D00-D09 или D45-D47) в случае проведения хирургического лечения, лучевой или химиолучевой терапии</w:t>
            </w:r>
          </w:p>
        </w:tc>
      </w:tr>
      <w:tr w:rsidR="00190FC2" w:rsidRPr="0071022F" w14:paraId="5EF293F5" w14:textId="77777777" w:rsidTr="000942F6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01E35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3A927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COMENTSL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D0519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9784E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93B93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Служебное поле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F5E54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2AF1" w:rsidRPr="0071022F" w14:paraId="2CBD07CA" w14:textId="77777777" w:rsidTr="000942F6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A58B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3AF39" w14:textId="754B18D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GOSP_PRED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5DC7F" w14:textId="5D04EEE2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8D637" w14:textId="214D3AD5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EF344" w14:textId="2AD6B1FB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Признак </w:t>
            </w:r>
            <w:proofErr w:type="spell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госпиатлизации</w:t>
            </w:r>
            <w:proofErr w:type="spell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представителем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6B14B" w14:textId="77777777" w:rsidR="00D42AF1" w:rsidRPr="0071022F" w:rsidRDefault="00D42AF1" w:rsidP="00D42AF1">
            <w:pPr>
              <w:pStyle w:val="13"/>
              <w:spacing w:before="0" w:after="0"/>
              <w:contextualSpacing/>
              <w:jc w:val="center"/>
              <w:rPr>
                <w:kern w:val="0"/>
                <w:lang w:eastAsia="ru-RU"/>
              </w:rPr>
            </w:pPr>
            <w:r w:rsidRPr="0071022F">
              <w:rPr>
                <w:kern w:val="0"/>
                <w:lang w:eastAsia="ru-RU"/>
              </w:rPr>
              <w:t xml:space="preserve">Обязательно для </w:t>
            </w:r>
            <w:r w:rsidRPr="0071022F">
              <w:rPr>
                <w:lang w:eastAsia="ru-RU"/>
              </w:rPr>
              <w:t>случаев оказания МП в</w:t>
            </w:r>
            <w:r w:rsidRPr="0071022F">
              <w:rPr>
                <w:kern w:val="0"/>
                <w:lang w:eastAsia="ru-RU"/>
              </w:rPr>
              <w:t xml:space="preserve"> </w:t>
            </w:r>
            <w:r w:rsidRPr="0071022F">
              <w:rPr>
                <w:lang w:eastAsia="ru-RU"/>
              </w:rPr>
              <w:t>круглосуточном стационаре.</w:t>
            </w:r>
          </w:p>
          <w:p w14:paraId="297C4C2F" w14:textId="77777777" w:rsidR="00D42AF1" w:rsidRPr="0071022F" w:rsidRDefault="00D42AF1" w:rsidP="00D42AF1">
            <w:pPr>
              <w:pStyle w:val="13"/>
              <w:spacing w:before="0" w:after="0"/>
              <w:contextualSpacing/>
              <w:jc w:val="center"/>
              <w:rPr>
                <w:kern w:val="0"/>
                <w:lang w:eastAsia="ru-RU"/>
              </w:rPr>
            </w:pPr>
            <w:r w:rsidRPr="0071022F">
              <w:rPr>
                <w:kern w:val="0"/>
                <w:lang w:eastAsia="ru-RU"/>
              </w:rPr>
              <w:t>0 - нет;</w:t>
            </w:r>
          </w:p>
          <w:p w14:paraId="78B75822" w14:textId="20837AEC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да</w:t>
            </w:r>
          </w:p>
        </w:tc>
      </w:tr>
      <w:tr w:rsidR="00D42AF1" w:rsidRPr="0071022F" w14:paraId="7D4DC936" w14:textId="77777777" w:rsidTr="000942F6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821A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ED70C" w14:textId="6F0F6D06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BARTEL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C924B" w14:textId="3DD66F59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52427" w14:textId="667A8006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98F55C" w14:textId="048E4618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  <w:proofErr w:type="spell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Бартела</w:t>
            </w:r>
            <w:proofErr w:type="spellEnd"/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9BABD" w14:textId="6123A703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в диапазоне от 0 до 100. Может </w:t>
            </w: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заполняться для случаев оказания МП в </w:t>
            </w: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круглосуточном стационаре</w:t>
            </w:r>
          </w:p>
        </w:tc>
      </w:tr>
      <w:tr w:rsidR="00D42AF1" w:rsidRPr="0071022F" w14:paraId="0165C607" w14:textId="77777777" w:rsidTr="000942F6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28D2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4B02C" w14:textId="2FCB02F2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PERS_POST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73E15" w14:textId="1A3CC420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58B04" w14:textId="283CBAAC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2D4B1" w14:textId="3CD2110E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необходимости развертывания индивидуального поста.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68C01" w14:textId="61E5253E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указывается в случае необходимости развертывания индивидуального поста по медицинским показаниям</w:t>
            </w:r>
          </w:p>
        </w:tc>
      </w:tr>
      <w:tr w:rsidR="00D42AF1" w:rsidRPr="0071022F" w14:paraId="55F1C519" w14:textId="77777777" w:rsidTr="000942F6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6019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F412D" w14:textId="2ED2AF9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DATE_R1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4279F" w14:textId="63A6F531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0FB84" w14:textId="171941A1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DE15A" w14:textId="3EF77563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лечения в реанимации.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B10D5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2AF1" w:rsidRPr="0071022F" w14:paraId="2DFACDBE" w14:textId="77777777" w:rsidTr="000942F6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D52C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9CF4D" w14:textId="365F1DC6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DATE_R2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2A068" w14:textId="7A06015A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06AAF" w14:textId="536EE463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97830" w14:textId="603C8C32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лечения в реанимации.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4C79D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2AF1" w:rsidRPr="0071022F" w14:paraId="27658CD3" w14:textId="77777777" w:rsidTr="000942F6">
        <w:trPr>
          <w:trHeight w:val="300"/>
        </w:trPr>
        <w:tc>
          <w:tcPr>
            <w:tcW w:w="9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22F6DF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оформлении направления</w:t>
            </w:r>
          </w:p>
        </w:tc>
      </w:tr>
      <w:tr w:rsidR="00D42AF1" w:rsidRPr="0071022F" w14:paraId="1F745F78" w14:textId="77777777" w:rsidTr="000942F6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83CE3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NAPR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4C02E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NAPR_DATE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D9E52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F8223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04418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направления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11C39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2AF1" w:rsidRPr="0071022F" w14:paraId="0BFFCC43" w14:textId="77777777" w:rsidTr="000942F6">
        <w:trPr>
          <w:trHeight w:val="15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F513D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C786A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NAPR_MO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43986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F9A4E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F66E6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МО, куда оформлено направление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B40C0" w14:textId="6E4EADA3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МО – юридического лица. Заполняется в соответствии со справочником F032. Заполнение обязательно в случаях оформления направления в другую МО</w:t>
            </w:r>
          </w:p>
        </w:tc>
      </w:tr>
      <w:tr w:rsidR="00D42AF1" w:rsidRPr="0071022F" w14:paraId="2741AF01" w14:textId="77777777" w:rsidTr="000942F6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BD6E4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FDDA4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NAPR_V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6BD51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96CA6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9D3D4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направления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03658" w14:textId="46913CFE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Классификатор видов направления V028 </w:t>
            </w:r>
          </w:p>
        </w:tc>
      </w:tr>
      <w:tr w:rsidR="00D42AF1" w:rsidRPr="0071022F" w14:paraId="097CAB02" w14:textId="77777777" w:rsidTr="000942F6">
        <w:trPr>
          <w:trHeight w:val="12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7575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DD6E8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MET_ISSL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A4E1C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35B1E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B6AA9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диагностического исследования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7AA4A" w14:textId="4CDDB729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NAPR_V=3, заполняется в соответствии с классификатором методов диагностического исследования V029 </w:t>
            </w:r>
          </w:p>
        </w:tc>
      </w:tr>
      <w:tr w:rsidR="00D42AF1" w:rsidRPr="0071022F" w14:paraId="69CFAAB4" w14:textId="77777777" w:rsidTr="000942F6">
        <w:trPr>
          <w:trHeight w:val="12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92234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1DA63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NAPR_USL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3FC55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3FFCD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93AC9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услуга (код), указанная в направлении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0E64C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 в соответствии с номенклатурой медицинских услуг (V001). Обязательно к заполнению при заполненном MET_ISSL</w:t>
            </w:r>
          </w:p>
        </w:tc>
      </w:tr>
      <w:tr w:rsidR="00D42AF1" w:rsidRPr="0071022F" w14:paraId="1EC96EF3" w14:textId="77777777" w:rsidTr="000942F6">
        <w:trPr>
          <w:trHeight w:val="300"/>
        </w:trPr>
        <w:tc>
          <w:tcPr>
            <w:tcW w:w="9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ED4A4F7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проведении консилиума</w:t>
            </w:r>
          </w:p>
        </w:tc>
      </w:tr>
      <w:tr w:rsidR="00D42AF1" w:rsidRPr="0071022F" w14:paraId="725DE812" w14:textId="77777777" w:rsidTr="000942F6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2243D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50855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PR_CONS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D8C5B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E52FB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22B72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проведения консилиума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97A19" w14:textId="70C88665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Классификатор целей консилиума N019 </w:t>
            </w:r>
          </w:p>
        </w:tc>
      </w:tr>
      <w:tr w:rsidR="00D42AF1" w:rsidRPr="0071022F" w14:paraId="5B683C17" w14:textId="77777777" w:rsidTr="000942F6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CF653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28452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DT_CONS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B4A82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6157F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392CA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консилиума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30734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 заполнению, если консилиум проведен (PR_CONS</w:t>
            </w: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={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1,2,3})</w:t>
            </w:r>
          </w:p>
        </w:tc>
      </w:tr>
      <w:tr w:rsidR="00D42AF1" w:rsidRPr="0071022F" w14:paraId="5CC655A8" w14:textId="77777777" w:rsidTr="000942F6">
        <w:trPr>
          <w:trHeight w:val="300"/>
        </w:trPr>
        <w:tc>
          <w:tcPr>
            <w:tcW w:w="9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8D63544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случае лечения онкологического заболевания</w:t>
            </w:r>
          </w:p>
        </w:tc>
      </w:tr>
      <w:tr w:rsidR="00D42AF1" w:rsidRPr="0071022F" w14:paraId="4548756D" w14:textId="77777777" w:rsidTr="000942F6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0F3B6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ONK_SL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25340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DS1_T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098B1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E7AFE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1410F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Повод обращения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9ADAC" w14:textId="57D8BD1D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Классификатор поводов обращения N018 </w:t>
            </w:r>
          </w:p>
        </w:tc>
      </w:tr>
      <w:tr w:rsidR="00D42AF1" w:rsidRPr="0071022F" w14:paraId="1BA39E37" w14:textId="77777777" w:rsidTr="000942F6">
        <w:trPr>
          <w:trHeight w:val="15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DBD8E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D93B9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927AE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40146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1A3B6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Стадия заболевания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24951" w14:textId="5BBFB537" w:rsidR="00D42AF1" w:rsidRPr="00E614F0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в соответствии со справочником N002. Обязательно к заполнению при проведении противоопухолевого лечения злокачественных опухолей (DS1_T</w:t>
            </w: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={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0,1,2} и C00.0&lt;=DS1&lt;D00)</w:t>
            </w:r>
          </w:p>
        </w:tc>
      </w:tr>
      <w:tr w:rsidR="00D42AF1" w:rsidRPr="0071022F" w14:paraId="763B1600" w14:textId="77777777" w:rsidTr="009A3BFA">
        <w:trPr>
          <w:trHeight w:val="75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96C22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6517B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ONK_T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0C2B5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A90AA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CADCA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</w:t>
            </w:r>
            <w:proofErr w:type="spell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Tumor</w:t>
            </w:r>
            <w:proofErr w:type="spellEnd"/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3E4BD" w14:textId="29025919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в соответствии со справочником N003. Обязательно к заполнению при первичном лечении злокачественных опухолей (DS1_T=0 и C00.0&lt;=DS1&lt;D00) для пациентов, возраст которых на дату начала оказания МП более 18 лет</w:t>
            </w:r>
          </w:p>
        </w:tc>
      </w:tr>
      <w:tr w:rsidR="00D42AF1" w:rsidRPr="0071022F" w14:paraId="70E7D7BE" w14:textId="77777777" w:rsidTr="000942F6">
        <w:trPr>
          <w:trHeight w:val="18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7FB0E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72812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ONK_N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9082A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B13FE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ABDDC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</w:t>
            </w:r>
            <w:proofErr w:type="spell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Nodus</w:t>
            </w:r>
            <w:proofErr w:type="spellEnd"/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25871" w14:textId="374102DD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в соответствии со справочником N004. Обязательно к заполнению при первичном лечении злокачественных опухолей (DS1_T=0 и C00.0&lt;=DS1&lt;D00) для пациентов, возраст которых на дату начала оказания МП более 18 лет</w:t>
            </w:r>
          </w:p>
        </w:tc>
      </w:tr>
      <w:tr w:rsidR="00D42AF1" w:rsidRPr="0071022F" w14:paraId="4D8CA490" w14:textId="77777777" w:rsidTr="000942F6">
        <w:trPr>
          <w:trHeight w:val="18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C750F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37C9E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ONK_M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08DC5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B8646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AFEC0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</w:t>
            </w:r>
            <w:proofErr w:type="spell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Metastasis</w:t>
            </w:r>
            <w:proofErr w:type="spellEnd"/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BE4FE" w14:textId="2978A590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в соответствии со справочником N005. Обязательно к заполнению при первичном лечении злокачественных опухолей (DS1_T=0 и C00.0&lt;=DS1&lt;D00) для пациентов, возраст которых на дату начала оказания МП более 18 лет</w:t>
            </w:r>
          </w:p>
        </w:tc>
      </w:tr>
      <w:tr w:rsidR="00D42AF1" w:rsidRPr="0071022F" w14:paraId="395235CA" w14:textId="77777777" w:rsidTr="000942F6">
        <w:trPr>
          <w:trHeight w:val="15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1FC4F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92DEE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MTSTZ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3C505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A4E8C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422E8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выявления отдалённых метастазов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BF427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Используется только при рецидиве или прогрессировании (DS1_T=1 или DS1_T=2). При выявлении отдалённых метастазов обязательно к заполнению значением 1</w:t>
            </w:r>
          </w:p>
        </w:tc>
      </w:tr>
      <w:tr w:rsidR="00D42AF1" w:rsidRPr="0071022F" w14:paraId="34E764A3" w14:textId="77777777" w:rsidTr="000942F6">
        <w:trPr>
          <w:trHeight w:val="15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65403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1B176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1C273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D93A9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6AB16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Суммарная очаговая доза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489D4" w14:textId="77777777" w:rsidR="00D42AF1" w:rsidRPr="00E614F0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 для заполнения при проведении лучевой или химиолучевой терапии (USL_TIP=3 или USL_TIP=4).</w:t>
            </w:r>
          </w:p>
          <w:p w14:paraId="34EE4C06" w14:textId="72F2D364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принимать значение «0»</w:t>
            </w:r>
          </w:p>
        </w:tc>
      </w:tr>
      <w:tr w:rsidR="00D42AF1" w:rsidRPr="0071022F" w14:paraId="2127432E" w14:textId="77777777" w:rsidTr="009A3BFA">
        <w:trPr>
          <w:trHeight w:val="7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C8E9E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80F39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K_FR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CF704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D314A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8BFBF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фракций проведения лучевой терапии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F3075" w14:textId="77777777" w:rsidR="00D42AF1" w:rsidRPr="00E614F0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 к заполнению при проведении лучевой или химиолучевой терапии (USL_TIP=3 или USL_TIP=4).</w:t>
            </w:r>
          </w:p>
          <w:p w14:paraId="5460D063" w14:textId="4FB80E08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принимать значение «0»</w:t>
            </w:r>
          </w:p>
        </w:tc>
      </w:tr>
      <w:tr w:rsidR="00D42AF1" w:rsidRPr="0071022F" w14:paraId="2F68E35D" w14:textId="77777777" w:rsidTr="000942F6">
        <w:trPr>
          <w:trHeight w:val="21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8EDAF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358B2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E83E5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6E339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7E570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тела (кг)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9CA76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 к заполнению при проведении лекарственной противоопухолевой терапии или химиолучевой терапии, при которых расчет дозы препарата производится на основании данных о массе тела или площади поверхности тела</w:t>
            </w:r>
          </w:p>
        </w:tc>
      </w:tr>
      <w:tr w:rsidR="00D42AF1" w:rsidRPr="0071022F" w14:paraId="4011B732" w14:textId="77777777" w:rsidTr="000942F6">
        <w:trPr>
          <w:trHeight w:val="21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74019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2ECB3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F8543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84D75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04D7C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(см)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94890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 к заполнению при проведении лекарственной противоопухолевой терапии или химиолучевой терапии, при которых расчет дозы препарата производится на основании данных о площади поверхности тела</w:t>
            </w:r>
          </w:p>
        </w:tc>
      </w:tr>
      <w:tr w:rsidR="00D42AF1" w:rsidRPr="0071022F" w14:paraId="1DC258B0" w14:textId="77777777" w:rsidTr="000942F6">
        <w:trPr>
          <w:trHeight w:val="21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DCED0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3A647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ECBC9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CAE44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65526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поверхности тела (м2)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D62C2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 к заполнению при проведении лекарственной противоопухолевой терапии или химиолучевой терапии, при которых расчет дозы препарата производится на основании данных о площади поверхности тела</w:t>
            </w:r>
          </w:p>
        </w:tc>
      </w:tr>
      <w:tr w:rsidR="00D42AF1" w:rsidRPr="0071022F" w14:paraId="6390B2C0" w14:textId="77777777" w:rsidTr="000942F6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111DB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6E80F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B_DIAG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157B3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E361B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E9FF8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Диагностический блок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BD82B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Содержит сведения о проведенных исследованиях и их результатах</w:t>
            </w:r>
          </w:p>
        </w:tc>
      </w:tr>
      <w:tr w:rsidR="00D42AF1" w:rsidRPr="0071022F" w14:paraId="72C64E6F" w14:textId="77777777" w:rsidTr="000942F6">
        <w:trPr>
          <w:trHeight w:val="15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65461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FE4E7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B_PROT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D5FB1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CC0D3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E28FC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имеющихся противопоказаниях и отказах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70637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в случае наличия противопоказаний к проведению определенных типов лечения или отказах пациента от проведения определенных типов лечения</w:t>
            </w:r>
          </w:p>
        </w:tc>
      </w:tr>
      <w:tr w:rsidR="00D42AF1" w:rsidRPr="0071022F" w14:paraId="7F30A6B1" w14:textId="77777777" w:rsidTr="000942F6">
        <w:trPr>
          <w:trHeight w:val="12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BEC17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CFA43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ONK_USL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98FE4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1F678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92EDE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услуге при лечении онкологического заболевания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7A2E2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2AF1" w:rsidRPr="0071022F" w14:paraId="78B5A3E2" w14:textId="77777777" w:rsidTr="000942F6">
        <w:trPr>
          <w:trHeight w:val="300"/>
        </w:trPr>
        <w:tc>
          <w:tcPr>
            <w:tcW w:w="9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77D867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Диагностический блок</w:t>
            </w:r>
          </w:p>
        </w:tc>
      </w:tr>
      <w:tr w:rsidR="00D42AF1" w:rsidRPr="0071022F" w14:paraId="31EBD904" w14:textId="77777777" w:rsidTr="000942F6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D0558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B_DIAG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2DEB4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DIAG_DATE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6823A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E8E95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0EE14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взятия материала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A4A29" w14:textId="631371C4" w:rsidR="00D42AF1" w:rsidRPr="00E614F0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 дата взятия материала для проведения диагностики</w:t>
            </w:r>
          </w:p>
        </w:tc>
      </w:tr>
      <w:tr w:rsidR="00D42AF1" w:rsidRPr="0071022F" w14:paraId="03550DC1" w14:textId="77777777" w:rsidTr="000942F6">
        <w:trPr>
          <w:trHeight w:val="9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14B4A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231BF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DIAG_TIP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B3A63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BC52D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827B1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диагностического показателя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C5AF3" w14:textId="77777777" w:rsidR="00D42AF1" w:rsidRPr="00E614F0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значениями:</w:t>
            </w:r>
          </w:p>
          <w:p w14:paraId="60DBD7F4" w14:textId="77777777" w:rsidR="00D42AF1" w:rsidRPr="00E614F0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гистологический признак;</w:t>
            </w:r>
          </w:p>
          <w:p w14:paraId="3EC76AB2" w14:textId="50623837" w:rsidR="00D42AF1" w:rsidRPr="00E614F0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маркёр (ИГХ)</w:t>
            </w:r>
          </w:p>
        </w:tc>
      </w:tr>
      <w:tr w:rsidR="00D42AF1" w:rsidRPr="0071022F" w14:paraId="40353E09" w14:textId="77777777" w:rsidTr="000942F6">
        <w:trPr>
          <w:trHeight w:val="15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D457B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F6B82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DIAG_CODE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C3351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98324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8D850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диагностического показателя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F65E7" w14:textId="5AAA3FE6" w:rsidR="00D42AF1" w:rsidRPr="00E614F0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DIAG_TIP=1 заполняется в соответствии со справочником N007. При DIAG_TIP=2 заполняется в соответствии со справочником N010</w:t>
            </w:r>
          </w:p>
        </w:tc>
      </w:tr>
      <w:tr w:rsidR="00D42AF1" w:rsidRPr="0071022F" w14:paraId="2C8D833E" w14:textId="77777777" w:rsidTr="000942F6">
        <w:trPr>
          <w:trHeight w:val="21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9C76B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44025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DIAG_RSLT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D90F9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F8FDF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F621D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результата диагностики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3AF00" w14:textId="4D2334B7" w:rsidR="00D42AF1" w:rsidRPr="00E614F0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при наличии сведений о получении результата диагностики (REC_RSLT =1). При DIAG_TIP=1 заполняется в соответствии со справочником N008. При </w:t>
            </w: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DIAG_TIP=2 заполняется в соответствии со справочником N011</w:t>
            </w:r>
          </w:p>
        </w:tc>
      </w:tr>
      <w:tr w:rsidR="00D42AF1" w:rsidRPr="0071022F" w14:paraId="25653C90" w14:textId="77777777" w:rsidTr="000942F6">
        <w:trPr>
          <w:trHeight w:val="9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0BF42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629BB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REC_RSLT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BD436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8D709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E4FAF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получения результата диагностики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3B722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значением «1» в случае получения результата диагностики</w:t>
            </w:r>
          </w:p>
        </w:tc>
      </w:tr>
      <w:tr w:rsidR="00D42AF1" w:rsidRPr="0071022F" w14:paraId="7021024E" w14:textId="77777777" w:rsidTr="000942F6">
        <w:trPr>
          <w:trHeight w:val="300"/>
        </w:trPr>
        <w:tc>
          <w:tcPr>
            <w:tcW w:w="9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D13668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имеющихся противопоказаниях и отказах</w:t>
            </w:r>
          </w:p>
        </w:tc>
      </w:tr>
      <w:tr w:rsidR="00D42AF1" w:rsidRPr="0071022F" w14:paraId="0F1A4060" w14:textId="77777777" w:rsidTr="000942F6">
        <w:trPr>
          <w:trHeight w:val="9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251F6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B_PROT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F2C4B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348F6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2C7D4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8EE46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противопоказания или отказа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9E09B" w14:textId="7C005998" w:rsidR="00D42AF1" w:rsidRPr="00E614F0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в соответствии со справочником N001</w:t>
            </w:r>
          </w:p>
        </w:tc>
      </w:tr>
      <w:tr w:rsidR="00D42AF1" w:rsidRPr="0071022F" w14:paraId="5F31AB99" w14:textId="77777777" w:rsidTr="000942F6">
        <w:trPr>
          <w:trHeight w:val="9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460D6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3FA42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D_PROT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4B461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8D78F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27F7C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противопоказания или отказа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19F85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2AF1" w:rsidRPr="0071022F" w14:paraId="476871F0" w14:textId="77777777" w:rsidTr="000942F6">
        <w:trPr>
          <w:trHeight w:val="300"/>
        </w:trPr>
        <w:tc>
          <w:tcPr>
            <w:tcW w:w="9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90F735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услуге при лечении онкологического заболевания</w:t>
            </w:r>
          </w:p>
        </w:tc>
      </w:tr>
      <w:tr w:rsidR="00D42AF1" w:rsidRPr="0071022F" w14:paraId="7B6BE10E" w14:textId="77777777" w:rsidTr="000942F6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7DB2F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ONK_USL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04921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USL_TIP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25387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B2209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56B64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услуги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5B70B" w14:textId="347A23EA" w:rsidR="00D42AF1" w:rsidRPr="00E614F0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в соответствии со справочником N013</w:t>
            </w:r>
          </w:p>
        </w:tc>
      </w:tr>
      <w:tr w:rsidR="00D42AF1" w:rsidRPr="0071022F" w14:paraId="141D9E87" w14:textId="77777777" w:rsidTr="009A3BFA">
        <w:trPr>
          <w:trHeight w:val="7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5E1E6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832A9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HIR_TIP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C4BD7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67E21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177C0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хирургического лечения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BF0B1" w14:textId="4CC0A00C" w:rsidR="00D42AF1" w:rsidRPr="00E614F0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USL_TIP=1 заполняется в соответствии со справочником N014.Не подлежит заполнению при USL_TIP не равном 1</w:t>
            </w:r>
          </w:p>
        </w:tc>
      </w:tr>
      <w:tr w:rsidR="00D42AF1" w:rsidRPr="0071022F" w14:paraId="3CAE8DC0" w14:textId="77777777" w:rsidTr="000942F6">
        <w:trPr>
          <w:trHeight w:val="12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76DFE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39804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LEK_TIP_L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BBD20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34F23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FDBBE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Линия лекарственной терапии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DBC53" w14:textId="65293871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USL_TIP=2 заполняется в соответствии со справочником N015.Не подлежит заполнению при USL_TIP не равном 2</w:t>
            </w:r>
          </w:p>
        </w:tc>
      </w:tr>
      <w:tr w:rsidR="00D42AF1" w:rsidRPr="0071022F" w14:paraId="20CF8FB4" w14:textId="77777777" w:rsidTr="000942F6">
        <w:trPr>
          <w:trHeight w:val="12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0D12D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55754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LEK_TIP_V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42343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96A7A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69973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лекарственной терапии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97D0F" w14:textId="09FA3C3B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USL_TIP=2 заполняется в соответствии со справочником N016.Не подлежит заполнению при USL_TIP не равном 2</w:t>
            </w:r>
          </w:p>
        </w:tc>
      </w:tr>
      <w:tr w:rsidR="00D42AF1" w:rsidRPr="0071022F" w14:paraId="0F209CB7" w14:textId="77777777" w:rsidTr="000942F6">
        <w:trPr>
          <w:trHeight w:val="15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8AB68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48568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LEK_PR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EAB57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00A29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2B3C5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введенном противоопухолевом лекарственном препарате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73D1F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 к заполнению при USL_TIP=2 или USL_TIP=4</w:t>
            </w:r>
          </w:p>
        </w:tc>
      </w:tr>
      <w:tr w:rsidR="00D42AF1" w:rsidRPr="0071022F" w14:paraId="57D02898" w14:textId="77777777" w:rsidTr="000942F6">
        <w:trPr>
          <w:trHeight w:val="18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8D2C6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ADBE8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PPTR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3355C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301B6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55D30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проведения профилактики тошноты и рвотного рефлекса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4CB83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значение «1» в случае применения противорвотной терапии при проведении лекарственной противоопухолевой или химиолучевой терапии препаратом высоко-, средне- или </w:t>
            </w:r>
            <w:proofErr w:type="spell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низкоэметогенного</w:t>
            </w:r>
            <w:proofErr w:type="spell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потенциала</w:t>
            </w:r>
          </w:p>
        </w:tc>
      </w:tr>
      <w:tr w:rsidR="00D42AF1" w:rsidRPr="0071022F" w14:paraId="4AC0909F" w14:textId="77777777" w:rsidTr="000942F6">
        <w:trPr>
          <w:trHeight w:val="15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23E69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13144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LUCH_TIP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BBF7D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E0AAE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CA12E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лучевой терапии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0581A" w14:textId="79F994B2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USL_TIP=3 или USL_TIP=4 заполняется в соответствии со справочником N017. Не подлежит заполнению при USL_TIP не равном 3 или 4</w:t>
            </w:r>
          </w:p>
        </w:tc>
      </w:tr>
      <w:tr w:rsidR="00D42AF1" w:rsidRPr="0071022F" w14:paraId="34FEEA9C" w14:textId="77777777" w:rsidTr="000942F6">
        <w:trPr>
          <w:trHeight w:val="300"/>
        </w:trPr>
        <w:tc>
          <w:tcPr>
            <w:tcW w:w="9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78FFEC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введенном противоопухолевом лекарственном препарате</w:t>
            </w:r>
          </w:p>
        </w:tc>
      </w:tr>
      <w:tr w:rsidR="00D42AF1" w:rsidRPr="0071022F" w14:paraId="6BE60615" w14:textId="77777777" w:rsidTr="000942F6">
        <w:trPr>
          <w:trHeight w:val="24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B2F66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LEK_PR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635E5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REGNUM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E63DD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9EEAC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63112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Идентификатор лекарственного препарата, применяемого при проведении лекарственной противоопухолевой терапии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571A9" w14:textId="298B3DC1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Заполняется в соответствии с классификатором N020 </w:t>
            </w:r>
          </w:p>
        </w:tc>
      </w:tr>
      <w:tr w:rsidR="00D42AF1" w:rsidRPr="0071022F" w14:paraId="081DA9B0" w14:textId="77777777" w:rsidTr="000942F6">
        <w:trPr>
          <w:trHeight w:val="39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43B7A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ABC04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CODE_SH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BD9AB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A4464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EB747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схемы лекарственной терапии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18217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Заполняется: </w:t>
            </w:r>
          </w:p>
          <w:p w14:paraId="64BA526A" w14:textId="5AF891E2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кодом схемы лекарственной терапии в соответствии с классификатором V024 при злокачественных новообразованиях (кроме лимфоидной и кроветворной тканей) у пациентов, возраст которых на дату начала оказания МП 18 лет и старше; </w:t>
            </w:r>
          </w:p>
          <w:p w14:paraId="0989D784" w14:textId="0664D133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значением «нет» при злокачественных новообразованиях у пациентов, возраст которых на дату начала оказания МП менее 18 лет, и злокачественных новообразованиях лимфоидной и кроветворной тканей</w:t>
            </w:r>
          </w:p>
        </w:tc>
      </w:tr>
      <w:tr w:rsidR="00D42AF1" w:rsidRPr="0071022F" w14:paraId="62C7BE67" w14:textId="77777777" w:rsidTr="000942F6">
        <w:trPr>
          <w:trHeight w:val="9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38A65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12D25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DATE_INJ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DA003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05614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2FF94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введения лекарственного препарата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3A116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2AF1" w:rsidRPr="0071022F" w14:paraId="72EDDEE0" w14:textId="77777777" w:rsidTr="000942F6">
        <w:trPr>
          <w:trHeight w:val="300"/>
        </w:trPr>
        <w:tc>
          <w:tcPr>
            <w:tcW w:w="9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E06776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услуге</w:t>
            </w:r>
          </w:p>
        </w:tc>
      </w:tr>
      <w:tr w:rsidR="00D42AF1" w:rsidRPr="0071022F" w14:paraId="0A243DB6" w14:textId="77777777" w:rsidTr="000942F6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C1C61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98962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IDSERV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84DC4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C37E3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8D794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записи в реестре услуг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339FB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Уникален в пределах случая</w:t>
            </w:r>
          </w:p>
        </w:tc>
      </w:tr>
      <w:tr w:rsidR="00D42AF1" w:rsidRPr="0071022F" w14:paraId="7F05CDE7" w14:textId="77777777" w:rsidTr="000942F6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01568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209A7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LPU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92176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584E2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7A3DA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МО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59C30" w14:textId="6CD4D56A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оказания МП, указывается в соответствии с реестром F032</w:t>
            </w:r>
          </w:p>
        </w:tc>
      </w:tr>
      <w:tr w:rsidR="00D42AF1" w:rsidRPr="0071022F" w14:paraId="19E11D81" w14:textId="77777777" w:rsidTr="000942F6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9097C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DA98D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LPU_l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E2EFB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D4C33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0F20E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Подразделение МО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2DF67" w14:textId="0F1BF0FF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Подразделение МО оказания МП из регионального справочника</w:t>
            </w:r>
          </w:p>
        </w:tc>
      </w:tr>
      <w:tr w:rsidR="00D42AF1" w:rsidRPr="0071022F" w14:paraId="435F242C" w14:textId="77777777" w:rsidTr="000942F6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5A258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20AEB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PODR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9CA70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80833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F5A61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отделения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B0A82" w14:textId="73ED1F09" w:rsidR="00D42AF1" w:rsidRPr="0071022F" w:rsidRDefault="00395CD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Уникальный код отделения МО оказания МП</w:t>
            </w:r>
          </w:p>
        </w:tc>
      </w:tr>
      <w:tr w:rsidR="00D42AF1" w:rsidRPr="0071022F" w14:paraId="4AF9C864" w14:textId="77777777" w:rsidTr="000942F6">
        <w:trPr>
          <w:trHeight w:val="9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B8B12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2F845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B5AE3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A9EEA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F58F0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медицинской помощи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3D89E" w14:textId="2AC931F0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Классификатор V002</w:t>
            </w:r>
          </w:p>
        </w:tc>
      </w:tr>
      <w:tr w:rsidR="00D42AF1" w:rsidRPr="0071022F" w14:paraId="6F845411" w14:textId="77777777" w:rsidTr="000942F6">
        <w:trPr>
          <w:trHeight w:val="3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9777F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A34CE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VID_VME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88B70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A4844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326DB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медицинского вмешательства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66457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 код метода ВМП в соответствии с V019. Обязательно к заполнению при установленном основном диагнозе злокачественного новообразования (первый символ кода основного диагноза - «С» или код основного диагноза входит в диапазон D00-D09 или D45-D47) в случае проведения хирургического лечения, лучевой или химиолучевой терапии (USL_TIP</w:t>
            </w: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={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1,3,4})</w:t>
            </w:r>
          </w:p>
        </w:tc>
      </w:tr>
      <w:tr w:rsidR="00D42AF1" w:rsidRPr="0071022F" w14:paraId="4948F062" w14:textId="77777777" w:rsidTr="000942F6">
        <w:trPr>
          <w:trHeight w:val="9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9F0AF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3419E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90E49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5CFBA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ED7CD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детского профиля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9CD61" w14:textId="797259BB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0-нет, 1-да.</w:t>
            </w:r>
            <w:r w:rsidRPr="0071022F">
              <w:t xml:space="preserve"> </w:t>
            </w: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в соответствии со справочником Q015</w:t>
            </w:r>
          </w:p>
        </w:tc>
      </w:tr>
      <w:tr w:rsidR="00D42AF1" w:rsidRPr="0071022F" w14:paraId="132B3DB6" w14:textId="77777777" w:rsidTr="000942F6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AB9E5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A34F1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DATE_IN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E0EF2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0041A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A170B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оказания услуги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2B0F4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2AF1" w:rsidRPr="0071022F" w14:paraId="2D080366" w14:textId="77777777" w:rsidTr="000942F6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B2403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1906E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DATE_OUT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ECA36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07C4A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D1AB2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оказания услуги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5E326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2AF1" w:rsidRPr="0071022F" w14:paraId="4C6B6076" w14:textId="77777777" w:rsidTr="000942F6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71B53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00CA1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14F49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B7257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E771A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Диагноз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C1842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из справочника МКБ до уровня подрубрики</w:t>
            </w:r>
          </w:p>
        </w:tc>
      </w:tr>
      <w:tr w:rsidR="00D42AF1" w:rsidRPr="0071022F" w14:paraId="1928D378" w14:textId="77777777" w:rsidTr="000942F6">
        <w:trPr>
          <w:trHeight w:val="9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06974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A7821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CODE_USL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F86E6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6D12A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30729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услуги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66DA3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в соответствии с территориальным классификатором услуг</w:t>
            </w:r>
          </w:p>
        </w:tc>
      </w:tr>
      <w:tr w:rsidR="00D42AF1" w:rsidRPr="0071022F" w14:paraId="786BCF5D" w14:textId="77777777" w:rsidTr="000942F6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5607C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3503C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KOL_USL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9E9CE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B8624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5C1C3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услуг (кратность услуги)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70F89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2AF1" w:rsidRPr="0071022F" w14:paraId="363FD2C0" w14:textId="77777777" w:rsidTr="000942F6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F0AE6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1EF34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TARIF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2429B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20E4B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B5939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A8A7E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2AF1" w:rsidRPr="0071022F" w14:paraId="4EBCB05E" w14:textId="77777777" w:rsidTr="000942F6">
        <w:trPr>
          <w:trHeight w:val="12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D476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77C00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SUMV_USL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CCA43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86A5F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58611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медицинской услуги, выставленная к оплате (руб.)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525EC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принимать значение 0</w:t>
            </w:r>
          </w:p>
        </w:tc>
      </w:tr>
      <w:tr w:rsidR="00D42AF1" w:rsidRPr="0071022F" w14:paraId="4894085C" w14:textId="77777777" w:rsidTr="000942F6">
        <w:trPr>
          <w:trHeight w:val="12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6D3A0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173EB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PRVS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8F38E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49216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52771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 медработника, выполнившего услугу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6DE89" w14:textId="29EB075C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Классификатор медицинских специальностей (должностей) V021</w:t>
            </w:r>
          </w:p>
        </w:tc>
      </w:tr>
      <w:tr w:rsidR="00D42AF1" w:rsidRPr="0071022F" w14:paraId="3BAB89CE" w14:textId="77777777" w:rsidTr="000942F6">
        <w:trPr>
          <w:trHeight w:val="12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17C0C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0D544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CODE_MD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263C1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9929F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A9762" w14:textId="3F4DC003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медицинского работника, выполнившего медицинскую услугу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E583B" w14:textId="66F13800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 СНИЛС медицинского работника, выполнившего услугу</w:t>
            </w:r>
          </w:p>
        </w:tc>
      </w:tr>
      <w:tr w:rsidR="00D42AF1" w:rsidRPr="0071022F" w14:paraId="6DB1DD9D" w14:textId="77777777" w:rsidTr="000942F6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26A6B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968C2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COMENTU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4A4CF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353DE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54E1B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Служебное поле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23D99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2AF1" w:rsidRPr="0071022F" w14:paraId="32943B31" w14:textId="77777777" w:rsidTr="000942F6">
        <w:trPr>
          <w:trHeight w:val="300"/>
        </w:trPr>
        <w:tc>
          <w:tcPr>
            <w:tcW w:w="9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B8FB15E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санкциях</w:t>
            </w:r>
          </w:p>
        </w:tc>
      </w:tr>
      <w:tr w:rsidR="00D42AF1" w:rsidRPr="0071022F" w14:paraId="3F93E260" w14:textId="77777777" w:rsidTr="000942F6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8AAF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84B25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S_CODE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78FBF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29343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85B5D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Идентификатор санкции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5D973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Уникален в пределах законченного случая.</w:t>
            </w:r>
          </w:p>
        </w:tc>
      </w:tr>
      <w:tr w:rsidR="00D42AF1" w:rsidRPr="0071022F" w14:paraId="14761D04" w14:textId="77777777" w:rsidTr="000942F6">
        <w:trPr>
          <w:trHeight w:val="9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04F4C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EE8F5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S_SUM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BCA63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FE11A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B7192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финансовой санкции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0CC2F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невыявлении причин для отказа (частичной) оплаты значение должно быть равно 0</w:t>
            </w:r>
          </w:p>
        </w:tc>
      </w:tr>
      <w:tr w:rsidR="00D42AF1" w:rsidRPr="0071022F" w14:paraId="4B064513" w14:textId="77777777" w:rsidTr="000942F6">
        <w:trPr>
          <w:trHeight w:val="9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3D256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8E357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S_TIP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65FFD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D4F85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0564B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вида контроля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B3ED5" w14:textId="1AF4B459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в соответствии с Классификатором видов контроля F006</w:t>
            </w:r>
          </w:p>
        </w:tc>
      </w:tr>
      <w:tr w:rsidR="00D42AF1" w:rsidRPr="0071022F" w14:paraId="7BA53D4D" w14:textId="77777777" w:rsidTr="000942F6">
        <w:trPr>
          <w:trHeight w:val="15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4BF9F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808CF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SL_ID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6C311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6432A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B4986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Идентификатор случая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0540C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Идентификатор случая, в котором выявлена причина для отказа (частичной) оплаты, в пределах законченного случая. Обязательно к заполнению, если S_SUM не равна 0</w:t>
            </w:r>
          </w:p>
        </w:tc>
      </w:tr>
      <w:tr w:rsidR="00D42AF1" w:rsidRPr="0071022F" w14:paraId="4805E2E3" w14:textId="77777777" w:rsidTr="000942F6">
        <w:trPr>
          <w:trHeight w:val="15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B739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AD01D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S_OSN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EAA2C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33852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46F90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причины отказа (частичной) оплаты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8D5FC" w14:textId="38B76AD0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 к заполнению в соответствии с F014 (Классификатор причин отказа в оплате медицинской помощи), если S_SUM не равна 0</w:t>
            </w:r>
          </w:p>
        </w:tc>
      </w:tr>
      <w:tr w:rsidR="00D42AF1" w:rsidRPr="0071022F" w14:paraId="13B47A40" w14:textId="77777777" w:rsidTr="000942F6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DFD1A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391BA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DATE_ACT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A911F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E122E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C1FDE" w14:textId="08D1F779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заключения МЭК, МЭЭ или ЭКМП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F5820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2AF1" w:rsidRPr="0071022F" w14:paraId="64E0C250" w14:textId="77777777" w:rsidTr="000942F6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2ACB0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7A1B3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NUM_ACT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307A0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8566C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85889" w14:textId="0C426DB1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заключения МЭК, МЭЭ или ЭКМП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93772" w14:textId="38861E3A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2AF1" w:rsidRPr="0071022F" w14:paraId="4A8A6BB9" w14:textId="77777777" w:rsidTr="000942F6">
        <w:trPr>
          <w:trHeight w:val="15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B7638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2FF30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CODE_EXP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49ACC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34D17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1420C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эксперта качества медицинской помощи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FA646" w14:textId="6F89750B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 к заполнению в соответствии с F004 (Реестр экспертов качества медицинской помощи) для экспертиз качества медицинской помощи (S_</w:t>
            </w: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TIP&gt;=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30)</w:t>
            </w:r>
          </w:p>
        </w:tc>
      </w:tr>
      <w:tr w:rsidR="00D42AF1" w:rsidRPr="0071022F" w14:paraId="136B7E67" w14:textId="77777777" w:rsidTr="000942F6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37D10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1AC07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S_COM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13A86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EE013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717FC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Комментарий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00BA5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Комментарий к санкции.</w:t>
            </w:r>
          </w:p>
        </w:tc>
      </w:tr>
      <w:tr w:rsidR="00D42AF1" w:rsidRPr="0071022F" w14:paraId="4F6734CD" w14:textId="77777777" w:rsidTr="000942F6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CF782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FF1A5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S_IST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6225B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0C79D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6A19B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2B3C3" w14:textId="226AEEDA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–ТФОМС к МО.</w:t>
            </w:r>
          </w:p>
        </w:tc>
      </w:tr>
    </w:tbl>
    <w:p w14:paraId="45618B11" w14:textId="77777777" w:rsidR="00935E7B" w:rsidRPr="0071022F" w:rsidRDefault="00935E7B" w:rsidP="00935E7B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4A20E8E9" w14:textId="77777777" w:rsidR="00935E7B" w:rsidRPr="0071022F" w:rsidRDefault="00935E7B" w:rsidP="00935E7B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6B941566" w14:textId="77777777" w:rsidR="00935E7B" w:rsidRPr="0071022F" w:rsidRDefault="00935E7B" w:rsidP="00935E7B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2B05D355" w14:textId="77777777" w:rsidR="00935E7B" w:rsidRPr="0071022F" w:rsidRDefault="00935E7B" w:rsidP="00935E7B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19891F4D" w14:textId="77777777" w:rsidR="00935E7B" w:rsidRPr="0071022F" w:rsidRDefault="00935E7B" w:rsidP="00935E7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1022F">
        <w:rPr>
          <w:rFonts w:ascii="Times New Roman" w:hAnsi="Times New Roman" w:cs="Times New Roman"/>
          <w:sz w:val="28"/>
          <w:szCs w:val="28"/>
        </w:rPr>
        <w:t>Таблица Д.3. Файл со сведениями об оказанной медицинской помощи по диспансеризации, профилактическим медицинским осмотрам несовершеннолетних и профилактическим медицинским осмотрам взрослого населения</w:t>
      </w:r>
    </w:p>
    <w:p w14:paraId="3C828206" w14:textId="77777777" w:rsidR="00935E7B" w:rsidRPr="0071022F" w:rsidRDefault="00935E7B" w:rsidP="00935E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C2EABB" w14:textId="77777777" w:rsidR="00935E7B" w:rsidRPr="0071022F" w:rsidRDefault="00935E7B" w:rsidP="00935E7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_Hlk93584078"/>
      <w:r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параметра </w:t>
      </w:r>
      <w:r w:rsidRPr="007102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данного типа файлов</w:t>
      </w:r>
      <w:bookmarkEnd w:id="19"/>
      <w:r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1B3FDDF" w14:textId="77777777" w:rsidR="00935E7B" w:rsidRPr="0071022F" w:rsidRDefault="00935E7B" w:rsidP="00935E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DP - для реестров счетов на оплату медицинской помощи, оказанной застрахованному лицу в рамках первого этапа диспансеризации определенных групп взрослого населения;</w:t>
      </w:r>
    </w:p>
    <w:p w14:paraId="011F2A42" w14:textId="77777777" w:rsidR="00935E7B" w:rsidRPr="0071022F" w:rsidRDefault="00935E7B" w:rsidP="00935E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DV - для реестров счетов на оплату медицинской помощи, оказанной застрахованному лицу в рамках второго этапа диспансеризации определенных групп взрослого населения;</w:t>
      </w:r>
    </w:p>
    <w:p w14:paraId="23A4DC14" w14:textId="77777777" w:rsidR="00935E7B" w:rsidRPr="0071022F" w:rsidRDefault="00935E7B" w:rsidP="00935E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DO - для реестров на оплату медицинской помощи, оказанной застрахованному лицу в рамках профилактических осмотров взрослого населения;</w:t>
      </w:r>
    </w:p>
    <w:p w14:paraId="069BA44B" w14:textId="77777777" w:rsidR="00935E7B" w:rsidRPr="0071022F" w:rsidRDefault="00935E7B" w:rsidP="00935E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DS - для реестров счетов на оплату медицинской помощи, оказанной застрахованному лицу в рамках диспансеризации пребывающих в стационарных учреждениях детей-сирот и детей, находящихся в трудной жизненной ситуации;</w:t>
      </w:r>
    </w:p>
    <w:p w14:paraId="1BFA72A1" w14:textId="77777777" w:rsidR="00935E7B" w:rsidRPr="0071022F" w:rsidRDefault="00935E7B" w:rsidP="00935E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DU - для реестров на оплату медицинской помощи, оказанной застрахованному лицу в рамках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семью;</w:t>
      </w:r>
    </w:p>
    <w:p w14:paraId="720C4E1C" w14:textId="77777777" w:rsidR="00935E7B" w:rsidRPr="0071022F" w:rsidRDefault="00935E7B" w:rsidP="00935E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DF - для реестров на оплату медицинской помощи, оказанной застрахованному лицу в рамках профилактических медицинских осмотров несовершеннолетних;</w:t>
      </w:r>
    </w:p>
    <w:p w14:paraId="5D1D7288" w14:textId="77777777" w:rsidR="00935E7B" w:rsidRPr="0071022F" w:rsidRDefault="00935E7B" w:rsidP="00935E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DA - для реестров на оплату медицинской помощи, оказанной застрахованному лицу в рамках первого этапа углубленной диспансеризации определенных групп взрослого населения;</w:t>
      </w:r>
    </w:p>
    <w:p w14:paraId="4DBFB248" w14:textId="77777777" w:rsidR="00935E7B" w:rsidRPr="0071022F" w:rsidRDefault="00935E7B" w:rsidP="00935E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DB - для реестров на оплату медицинской помощи, оказанной застрахованному лицу в рамках второго этапа углубленной диспансеризации определенных групп взрослого населения;</w:t>
      </w:r>
    </w:p>
    <w:p w14:paraId="4E275D0E" w14:textId="77777777" w:rsidR="00935E7B" w:rsidRPr="0071022F" w:rsidRDefault="00935E7B" w:rsidP="00935E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DD - для реестров счетов на оплату медицинской помощи, оказанной застрахованному лицу в рамках первого этапа диспансеризации для оценки репродуктивного здоровья;</w:t>
      </w:r>
    </w:p>
    <w:p w14:paraId="5729C750" w14:textId="77777777" w:rsidR="00935E7B" w:rsidRPr="0071022F" w:rsidRDefault="00935E7B" w:rsidP="00935E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DE - для реестров счетов на оплату медицинской помощи, оказанной застрахованному лицу в рамках второго этапа диспансеризации для оценки репродуктивного здоровья;</w:t>
      </w:r>
    </w:p>
    <w:p w14:paraId="78D0311C" w14:textId="77777777" w:rsidR="00935E7B" w:rsidRPr="0071022F" w:rsidRDefault="00935E7B" w:rsidP="00935E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DI - для реестров на оплату медицинской помощи, оказанной застрахованному лицу в рамках первого этапа диспансеризации детей, проживающих в организациях социального обслуживания (детских домах-интернатах), предоставляющих социальные услуги в стационарной форме;</w:t>
      </w:r>
    </w:p>
    <w:p w14:paraId="65F8F256" w14:textId="77777777" w:rsidR="00935E7B" w:rsidRPr="0071022F" w:rsidRDefault="00935E7B" w:rsidP="00935E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DJ - для реестров на оплату медицинской помощи, оказанной застрахованному лицу в рамках второго этапа диспансеризации детей, проживающих в организациях социального обслуживания (детских домах-интернатах), предоставляющих социальные услуги в стационарной форме;</w:t>
      </w:r>
    </w:p>
    <w:p w14:paraId="1A75AE21" w14:textId="77777777" w:rsidR="00935E7B" w:rsidRPr="0071022F" w:rsidRDefault="00935E7B" w:rsidP="00935E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DK - для реестров на оплату медицинской помощи, оказанной застрахованному лицу в рамках медицинского обследования детей-сирот и детей, оставшихся без попечения родителей, помещаемых под надзор в организацию для детей-сирот и детей, оставшихся без попечения родителей.</w:t>
      </w:r>
    </w:p>
    <w:p w14:paraId="2FA5D625" w14:textId="77777777" w:rsidR="00935E7B" w:rsidRPr="0071022F" w:rsidRDefault="00935E7B" w:rsidP="00935E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3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850"/>
        <w:gridCol w:w="993"/>
        <w:gridCol w:w="1984"/>
        <w:gridCol w:w="2864"/>
      </w:tblGrid>
      <w:tr w:rsidR="00935E7B" w:rsidRPr="0071022F" w14:paraId="6A6BF1A0" w14:textId="77777777" w:rsidTr="000942F6">
        <w:trPr>
          <w:trHeight w:val="2220"/>
        </w:trPr>
        <w:tc>
          <w:tcPr>
            <w:tcW w:w="1129" w:type="dxa"/>
            <w:hideMark/>
          </w:tcPr>
          <w:p w14:paraId="08151F17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элемента</w:t>
            </w:r>
          </w:p>
        </w:tc>
        <w:tc>
          <w:tcPr>
            <w:tcW w:w="1418" w:type="dxa"/>
            <w:hideMark/>
          </w:tcPr>
          <w:p w14:paraId="2D565A12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элемента</w:t>
            </w:r>
          </w:p>
        </w:tc>
        <w:tc>
          <w:tcPr>
            <w:tcW w:w="850" w:type="dxa"/>
            <w:hideMark/>
          </w:tcPr>
          <w:p w14:paraId="64CA3E87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элемента</w:t>
            </w:r>
          </w:p>
        </w:tc>
        <w:tc>
          <w:tcPr>
            <w:tcW w:w="993" w:type="dxa"/>
            <w:hideMark/>
          </w:tcPr>
          <w:p w14:paraId="3DCDA0A7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Формат элемента</w:t>
            </w:r>
          </w:p>
        </w:tc>
        <w:tc>
          <w:tcPr>
            <w:tcW w:w="1984" w:type="dxa"/>
            <w:hideMark/>
          </w:tcPr>
          <w:p w14:paraId="1498F7D1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элемента</w:t>
            </w:r>
          </w:p>
        </w:tc>
        <w:tc>
          <w:tcPr>
            <w:tcW w:w="2864" w:type="dxa"/>
            <w:hideMark/>
          </w:tcPr>
          <w:p w14:paraId="4B67DBE6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 правила заполнения элемента</w:t>
            </w:r>
          </w:p>
        </w:tc>
      </w:tr>
      <w:tr w:rsidR="00935E7B" w:rsidRPr="0071022F" w14:paraId="00D07008" w14:textId="77777777" w:rsidTr="000942F6">
        <w:trPr>
          <w:trHeight w:val="300"/>
        </w:trPr>
        <w:tc>
          <w:tcPr>
            <w:tcW w:w="9238" w:type="dxa"/>
            <w:gridSpan w:val="6"/>
            <w:hideMark/>
          </w:tcPr>
          <w:p w14:paraId="4A21769E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Корневой элемент (Сведения о медпомощи)</w:t>
            </w:r>
          </w:p>
        </w:tc>
      </w:tr>
      <w:tr w:rsidR="00935E7B" w:rsidRPr="0071022F" w14:paraId="4CB84ACB" w14:textId="77777777" w:rsidTr="000942F6">
        <w:trPr>
          <w:trHeight w:val="300"/>
        </w:trPr>
        <w:tc>
          <w:tcPr>
            <w:tcW w:w="1129" w:type="dxa"/>
            <w:hideMark/>
          </w:tcPr>
          <w:p w14:paraId="57669435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ZL_LIST</w:t>
            </w:r>
          </w:p>
        </w:tc>
        <w:tc>
          <w:tcPr>
            <w:tcW w:w="1418" w:type="dxa"/>
            <w:hideMark/>
          </w:tcPr>
          <w:p w14:paraId="1550A307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ZGLV</w:t>
            </w:r>
          </w:p>
        </w:tc>
        <w:tc>
          <w:tcPr>
            <w:tcW w:w="850" w:type="dxa"/>
            <w:hideMark/>
          </w:tcPr>
          <w:p w14:paraId="518B0674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5D8371D8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hideMark/>
          </w:tcPr>
          <w:p w14:paraId="16B36647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Заголовок файла</w:t>
            </w:r>
          </w:p>
        </w:tc>
        <w:tc>
          <w:tcPr>
            <w:tcW w:w="2864" w:type="dxa"/>
            <w:hideMark/>
          </w:tcPr>
          <w:p w14:paraId="7B678077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передаваемом файле</w:t>
            </w:r>
          </w:p>
        </w:tc>
      </w:tr>
      <w:tr w:rsidR="00935E7B" w:rsidRPr="0071022F" w14:paraId="5E4F4595" w14:textId="77777777" w:rsidTr="000942F6">
        <w:trPr>
          <w:trHeight w:val="300"/>
        </w:trPr>
        <w:tc>
          <w:tcPr>
            <w:tcW w:w="1129" w:type="dxa"/>
            <w:hideMark/>
          </w:tcPr>
          <w:p w14:paraId="551A276F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6767B76C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850" w:type="dxa"/>
            <w:hideMark/>
          </w:tcPr>
          <w:p w14:paraId="10F48BDE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10A69121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hideMark/>
          </w:tcPr>
          <w:p w14:paraId="611A4B6B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</w:t>
            </w:r>
          </w:p>
        </w:tc>
        <w:tc>
          <w:tcPr>
            <w:tcW w:w="2864" w:type="dxa"/>
            <w:hideMark/>
          </w:tcPr>
          <w:p w14:paraId="48CC3D0F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счёте</w:t>
            </w:r>
          </w:p>
        </w:tc>
      </w:tr>
      <w:tr w:rsidR="00935E7B" w:rsidRPr="0071022F" w14:paraId="71972C17" w14:textId="77777777" w:rsidTr="000942F6">
        <w:trPr>
          <w:trHeight w:val="600"/>
        </w:trPr>
        <w:tc>
          <w:tcPr>
            <w:tcW w:w="1129" w:type="dxa"/>
            <w:hideMark/>
          </w:tcPr>
          <w:p w14:paraId="222D5CDE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41506E2A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ZAP</w:t>
            </w:r>
          </w:p>
        </w:tc>
        <w:tc>
          <w:tcPr>
            <w:tcW w:w="850" w:type="dxa"/>
            <w:hideMark/>
          </w:tcPr>
          <w:p w14:paraId="459F1FF8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993" w:type="dxa"/>
            <w:hideMark/>
          </w:tcPr>
          <w:p w14:paraId="049A375A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hideMark/>
          </w:tcPr>
          <w:p w14:paraId="2B4A2B66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Записи</w:t>
            </w:r>
          </w:p>
        </w:tc>
        <w:tc>
          <w:tcPr>
            <w:tcW w:w="2864" w:type="dxa"/>
            <w:hideMark/>
          </w:tcPr>
          <w:p w14:paraId="576FA844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Записи о случаях оказания медицинской помощи</w:t>
            </w:r>
          </w:p>
        </w:tc>
      </w:tr>
      <w:tr w:rsidR="00935E7B" w:rsidRPr="0071022F" w14:paraId="7EA2C7CC" w14:textId="77777777" w:rsidTr="000942F6">
        <w:trPr>
          <w:trHeight w:val="300"/>
        </w:trPr>
        <w:tc>
          <w:tcPr>
            <w:tcW w:w="9238" w:type="dxa"/>
            <w:gridSpan w:val="6"/>
            <w:hideMark/>
          </w:tcPr>
          <w:p w14:paraId="4F836411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Заголовок файла</w:t>
            </w:r>
          </w:p>
        </w:tc>
      </w:tr>
      <w:tr w:rsidR="00935E7B" w:rsidRPr="0071022F" w14:paraId="1EC17B66" w14:textId="77777777" w:rsidTr="000942F6">
        <w:trPr>
          <w:trHeight w:val="600"/>
        </w:trPr>
        <w:tc>
          <w:tcPr>
            <w:tcW w:w="1129" w:type="dxa"/>
            <w:hideMark/>
          </w:tcPr>
          <w:p w14:paraId="45D7E554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ZGLV</w:t>
            </w:r>
          </w:p>
        </w:tc>
        <w:tc>
          <w:tcPr>
            <w:tcW w:w="1418" w:type="dxa"/>
            <w:hideMark/>
          </w:tcPr>
          <w:p w14:paraId="0685AA0D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VERSION</w:t>
            </w:r>
          </w:p>
        </w:tc>
        <w:tc>
          <w:tcPr>
            <w:tcW w:w="850" w:type="dxa"/>
            <w:hideMark/>
          </w:tcPr>
          <w:p w14:paraId="50D962BA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3EAD67A4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1984" w:type="dxa"/>
            <w:hideMark/>
          </w:tcPr>
          <w:p w14:paraId="1D6DD1E7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Версия взаимодействия</w:t>
            </w:r>
          </w:p>
        </w:tc>
        <w:tc>
          <w:tcPr>
            <w:tcW w:w="2864" w:type="dxa"/>
            <w:hideMark/>
          </w:tcPr>
          <w:p w14:paraId="191A3DCC" w14:textId="6140D9B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bookmarkStart w:id="20" w:name="_Hlk188786379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Текущей редакции соответствует значение «5.0»</w:t>
            </w:r>
            <w:bookmarkEnd w:id="20"/>
          </w:p>
        </w:tc>
      </w:tr>
      <w:tr w:rsidR="00935E7B" w:rsidRPr="0071022F" w14:paraId="61F3DF7E" w14:textId="77777777" w:rsidTr="000942F6">
        <w:trPr>
          <w:trHeight w:val="300"/>
        </w:trPr>
        <w:tc>
          <w:tcPr>
            <w:tcW w:w="1129" w:type="dxa"/>
            <w:hideMark/>
          </w:tcPr>
          <w:p w14:paraId="7FA7CC0C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634BD9F3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DATA</w:t>
            </w:r>
          </w:p>
        </w:tc>
        <w:tc>
          <w:tcPr>
            <w:tcW w:w="850" w:type="dxa"/>
            <w:hideMark/>
          </w:tcPr>
          <w:p w14:paraId="6FF52733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2AEDCD42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1984" w:type="dxa"/>
            <w:hideMark/>
          </w:tcPr>
          <w:p w14:paraId="7FE82F05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64" w:type="dxa"/>
            <w:hideMark/>
          </w:tcPr>
          <w:p w14:paraId="0960CF0D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формате ГГГГ-ММ-ДД</w:t>
            </w:r>
          </w:p>
        </w:tc>
      </w:tr>
      <w:tr w:rsidR="00935E7B" w:rsidRPr="0071022F" w14:paraId="70B1C28C" w14:textId="77777777" w:rsidTr="000942F6">
        <w:trPr>
          <w:trHeight w:val="300"/>
        </w:trPr>
        <w:tc>
          <w:tcPr>
            <w:tcW w:w="1129" w:type="dxa"/>
            <w:hideMark/>
          </w:tcPr>
          <w:p w14:paraId="63D1C055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00CC7BBD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FILENAME</w:t>
            </w:r>
          </w:p>
        </w:tc>
        <w:tc>
          <w:tcPr>
            <w:tcW w:w="850" w:type="dxa"/>
            <w:hideMark/>
          </w:tcPr>
          <w:p w14:paraId="3FB3A2A1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6972D154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26)</w:t>
            </w:r>
          </w:p>
        </w:tc>
        <w:tc>
          <w:tcPr>
            <w:tcW w:w="1984" w:type="dxa"/>
            <w:hideMark/>
          </w:tcPr>
          <w:p w14:paraId="74D57CD2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файла</w:t>
            </w:r>
          </w:p>
        </w:tc>
        <w:tc>
          <w:tcPr>
            <w:tcW w:w="2864" w:type="dxa"/>
            <w:hideMark/>
          </w:tcPr>
          <w:p w14:paraId="3D22876A" w14:textId="0FED38EB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файла без расширения</w:t>
            </w:r>
          </w:p>
        </w:tc>
      </w:tr>
      <w:tr w:rsidR="00935E7B" w:rsidRPr="0071022F" w14:paraId="39587103" w14:textId="77777777" w:rsidTr="000942F6">
        <w:trPr>
          <w:trHeight w:val="900"/>
        </w:trPr>
        <w:tc>
          <w:tcPr>
            <w:tcW w:w="1129" w:type="dxa"/>
            <w:hideMark/>
          </w:tcPr>
          <w:p w14:paraId="6E817B47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78634DE6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SD_Z</w:t>
            </w:r>
          </w:p>
        </w:tc>
        <w:tc>
          <w:tcPr>
            <w:tcW w:w="850" w:type="dxa"/>
            <w:hideMark/>
          </w:tcPr>
          <w:p w14:paraId="14B05B2E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4CA6B978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</w:t>
            </w:r>
          </w:p>
        </w:tc>
        <w:tc>
          <w:tcPr>
            <w:tcW w:w="1984" w:type="dxa"/>
            <w:hideMark/>
          </w:tcPr>
          <w:p w14:paraId="33260E8E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случаев</w:t>
            </w:r>
          </w:p>
        </w:tc>
        <w:tc>
          <w:tcPr>
            <w:tcW w:w="2864" w:type="dxa"/>
            <w:hideMark/>
          </w:tcPr>
          <w:p w14:paraId="56092EE2" w14:textId="1AAD5761" w:rsidR="00935E7B" w:rsidRPr="00E614F0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 количество случаев оказания медицинской помощи, включённых в файл</w:t>
            </w:r>
          </w:p>
        </w:tc>
      </w:tr>
      <w:tr w:rsidR="001A598D" w:rsidRPr="0071022F" w14:paraId="18BDBF29" w14:textId="77777777" w:rsidTr="000942F6">
        <w:trPr>
          <w:trHeight w:val="900"/>
        </w:trPr>
        <w:tc>
          <w:tcPr>
            <w:tcW w:w="1129" w:type="dxa"/>
          </w:tcPr>
          <w:p w14:paraId="2DD5DA1B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01D1BFF" w14:textId="74A952D9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VER_PO</w:t>
            </w:r>
          </w:p>
        </w:tc>
        <w:tc>
          <w:tcPr>
            <w:tcW w:w="850" w:type="dxa"/>
          </w:tcPr>
          <w:p w14:paraId="77C7C579" w14:textId="1EDC40BA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993" w:type="dxa"/>
          </w:tcPr>
          <w:p w14:paraId="45EFA9DF" w14:textId="02ABD6A6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50)</w:t>
            </w:r>
          </w:p>
        </w:tc>
        <w:tc>
          <w:tcPr>
            <w:tcW w:w="1984" w:type="dxa"/>
          </w:tcPr>
          <w:p w14:paraId="16549C11" w14:textId="15563ED4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Версия ПО, в котором сформирован реестр.</w:t>
            </w:r>
          </w:p>
        </w:tc>
        <w:tc>
          <w:tcPr>
            <w:tcW w:w="2864" w:type="dxa"/>
          </w:tcPr>
          <w:p w14:paraId="46F3F9AA" w14:textId="06FDED13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Внутренний код разработчика</w:t>
            </w:r>
          </w:p>
        </w:tc>
      </w:tr>
      <w:tr w:rsidR="001A598D" w:rsidRPr="0071022F" w14:paraId="0A83C19E" w14:textId="77777777" w:rsidTr="000942F6">
        <w:trPr>
          <w:trHeight w:val="300"/>
        </w:trPr>
        <w:tc>
          <w:tcPr>
            <w:tcW w:w="9238" w:type="dxa"/>
            <w:gridSpan w:val="6"/>
            <w:hideMark/>
          </w:tcPr>
          <w:p w14:paraId="10F462EC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</w:t>
            </w:r>
          </w:p>
        </w:tc>
      </w:tr>
      <w:tr w:rsidR="001A598D" w:rsidRPr="0071022F" w14:paraId="44E4BACA" w14:textId="77777777" w:rsidTr="000942F6">
        <w:trPr>
          <w:trHeight w:val="600"/>
        </w:trPr>
        <w:tc>
          <w:tcPr>
            <w:tcW w:w="1129" w:type="dxa"/>
            <w:hideMark/>
          </w:tcPr>
          <w:p w14:paraId="7BA7819E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418" w:type="dxa"/>
            <w:hideMark/>
          </w:tcPr>
          <w:p w14:paraId="64248594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CODE</w:t>
            </w:r>
          </w:p>
        </w:tc>
        <w:tc>
          <w:tcPr>
            <w:tcW w:w="850" w:type="dxa"/>
            <w:hideMark/>
          </w:tcPr>
          <w:p w14:paraId="68257048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7F515B1C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</w:t>
            </w:r>
          </w:p>
        </w:tc>
        <w:tc>
          <w:tcPr>
            <w:tcW w:w="1984" w:type="dxa"/>
            <w:hideMark/>
          </w:tcPr>
          <w:p w14:paraId="6F214305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записи счета</w:t>
            </w:r>
          </w:p>
        </w:tc>
        <w:tc>
          <w:tcPr>
            <w:tcW w:w="2864" w:type="dxa"/>
            <w:hideMark/>
          </w:tcPr>
          <w:p w14:paraId="6A150EC6" w14:textId="567C944B" w:rsidR="001A598D" w:rsidRPr="00E614F0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код (например, порядковый номер)</w:t>
            </w:r>
          </w:p>
        </w:tc>
      </w:tr>
      <w:tr w:rsidR="001A598D" w:rsidRPr="0071022F" w14:paraId="5F9C65BB" w14:textId="77777777" w:rsidTr="000942F6">
        <w:trPr>
          <w:trHeight w:val="900"/>
        </w:trPr>
        <w:tc>
          <w:tcPr>
            <w:tcW w:w="1129" w:type="dxa"/>
            <w:hideMark/>
          </w:tcPr>
          <w:p w14:paraId="15DEB0B3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1B2D8A49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CODE_MO</w:t>
            </w:r>
          </w:p>
        </w:tc>
        <w:tc>
          <w:tcPr>
            <w:tcW w:w="850" w:type="dxa"/>
            <w:hideMark/>
          </w:tcPr>
          <w:p w14:paraId="3D1EE265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64E0084B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</w:t>
            </w:r>
          </w:p>
        </w:tc>
        <w:tc>
          <w:tcPr>
            <w:tcW w:w="1984" w:type="dxa"/>
            <w:hideMark/>
          </w:tcPr>
          <w:p w14:paraId="01AB09A7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Реестровый номер медицинской организации</w:t>
            </w:r>
          </w:p>
        </w:tc>
        <w:tc>
          <w:tcPr>
            <w:tcW w:w="2864" w:type="dxa"/>
            <w:hideMark/>
          </w:tcPr>
          <w:p w14:paraId="199E0E6F" w14:textId="0451E966" w:rsidR="001A598D" w:rsidRPr="00E614F0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МО – юридического лица. Заполняется в соответствии со справочником F032</w:t>
            </w:r>
          </w:p>
        </w:tc>
      </w:tr>
      <w:tr w:rsidR="001A598D" w:rsidRPr="0071022F" w14:paraId="130EA147" w14:textId="77777777" w:rsidTr="000942F6">
        <w:trPr>
          <w:trHeight w:val="300"/>
        </w:trPr>
        <w:tc>
          <w:tcPr>
            <w:tcW w:w="1129" w:type="dxa"/>
            <w:hideMark/>
          </w:tcPr>
          <w:p w14:paraId="0DF7AAA0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715980FB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YEAR</w:t>
            </w:r>
          </w:p>
        </w:tc>
        <w:tc>
          <w:tcPr>
            <w:tcW w:w="850" w:type="dxa"/>
            <w:hideMark/>
          </w:tcPr>
          <w:p w14:paraId="11B61A9E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1227D593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1984" w:type="dxa"/>
            <w:hideMark/>
          </w:tcPr>
          <w:p w14:paraId="1D392865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2864" w:type="dxa"/>
            <w:hideMark/>
          </w:tcPr>
          <w:p w14:paraId="34CF62D0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98D" w:rsidRPr="0071022F" w14:paraId="745ECCCD" w14:textId="77777777" w:rsidTr="000942F6">
        <w:trPr>
          <w:trHeight w:val="1200"/>
        </w:trPr>
        <w:tc>
          <w:tcPr>
            <w:tcW w:w="1129" w:type="dxa"/>
            <w:hideMark/>
          </w:tcPr>
          <w:p w14:paraId="334DE0DC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4DB81703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MONTH</w:t>
            </w:r>
          </w:p>
        </w:tc>
        <w:tc>
          <w:tcPr>
            <w:tcW w:w="850" w:type="dxa"/>
            <w:hideMark/>
          </w:tcPr>
          <w:p w14:paraId="2A57A5AF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7F7BEB02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4" w:type="dxa"/>
            <w:hideMark/>
          </w:tcPr>
          <w:p w14:paraId="4FF3B405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месяц</w:t>
            </w:r>
          </w:p>
        </w:tc>
        <w:tc>
          <w:tcPr>
            <w:tcW w:w="2864" w:type="dxa"/>
            <w:hideMark/>
          </w:tcPr>
          <w:p w14:paraId="534E0D3D" w14:textId="5E580A70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счёт могут включаться случаи оказания МП за предыдущие периоды, если ранее они были отказаны по результатам МЭК</w:t>
            </w:r>
          </w:p>
        </w:tc>
      </w:tr>
      <w:tr w:rsidR="001A598D" w:rsidRPr="0071022F" w14:paraId="4206DB4E" w14:textId="77777777" w:rsidTr="000942F6">
        <w:trPr>
          <w:trHeight w:val="300"/>
        </w:trPr>
        <w:tc>
          <w:tcPr>
            <w:tcW w:w="1129" w:type="dxa"/>
            <w:hideMark/>
          </w:tcPr>
          <w:p w14:paraId="73E3C709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04579A23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NSCHET</w:t>
            </w:r>
          </w:p>
        </w:tc>
        <w:tc>
          <w:tcPr>
            <w:tcW w:w="850" w:type="dxa"/>
            <w:hideMark/>
          </w:tcPr>
          <w:p w14:paraId="2FC0D98D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1466CFD7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15)</w:t>
            </w:r>
          </w:p>
        </w:tc>
        <w:tc>
          <w:tcPr>
            <w:tcW w:w="1984" w:type="dxa"/>
            <w:hideMark/>
          </w:tcPr>
          <w:p w14:paraId="474027DF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счёта</w:t>
            </w:r>
          </w:p>
        </w:tc>
        <w:tc>
          <w:tcPr>
            <w:tcW w:w="2864" w:type="dxa"/>
            <w:hideMark/>
          </w:tcPr>
          <w:p w14:paraId="03467BC5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98D" w:rsidRPr="0071022F" w14:paraId="28D602CF" w14:textId="77777777" w:rsidTr="000942F6">
        <w:trPr>
          <w:trHeight w:val="600"/>
        </w:trPr>
        <w:tc>
          <w:tcPr>
            <w:tcW w:w="1129" w:type="dxa"/>
            <w:hideMark/>
          </w:tcPr>
          <w:p w14:paraId="1C1815A8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6303A219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DSCHET</w:t>
            </w:r>
          </w:p>
        </w:tc>
        <w:tc>
          <w:tcPr>
            <w:tcW w:w="850" w:type="dxa"/>
            <w:hideMark/>
          </w:tcPr>
          <w:p w14:paraId="1D6E91A5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35D62462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1984" w:type="dxa"/>
            <w:hideMark/>
          </w:tcPr>
          <w:p w14:paraId="733E9B57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выставления счёта</w:t>
            </w:r>
          </w:p>
        </w:tc>
        <w:tc>
          <w:tcPr>
            <w:tcW w:w="2864" w:type="dxa"/>
            <w:hideMark/>
          </w:tcPr>
          <w:p w14:paraId="43DA4D58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формате ГГГГ-ММ-ДД</w:t>
            </w:r>
          </w:p>
        </w:tc>
      </w:tr>
      <w:tr w:rsidR="001A598D" w:rsidRPr="0071022F" w14:paraId="4CDC4963" w14:textId="77777777" w:rsidTr="000942F6">
        <w:trPr>
          <w:trHeight w:val="1200"/>
        </w:trPr>
        <w:tc>
          <w:tcPr>
            <w:tcW w:w="1129" w:type="dxa"/>
            <w:hideMark/>
          </w:tcPr>
          <w:p w14:paraId="353690DF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09609468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PLAT</w:t>
            </w:r>
          </w:p>
        </w:tc>
        <w:tc>
          <w:tcPr>
            <w:tcW w:w="850" w:type="dxa"/>
            <w:hideMark/>
          </w:tcPr>
          <w:p w14:paraId="592A01A4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3B8DE2B2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1984" w:type="dxa"/>
            <w:hideMark/>
          </w:tcPr>
          <w:p w14:paraId="4D3E92A4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Плательщик. Реестровый номер СМО.</w:t>
            </w:r>
          </w:p>
        </w:tc>
        <w:tc>
          <w:tcPr>
            <w:tcW w:w="2864" w:type="dxa"/>
            <w:hideMark/>
          </w:tcPr>
          <w:p w14:paraId="748C7E75" w14:textId="5573B3F6" w:rsidR="001A598D" w:rsidRPr="00E614F0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в соответствии со справочником F002</w:t>
            </w:r>
            <w:r w:rsidR="000A620A"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отсутствии сведений может не заполняться</w:t>
            </w:r>
          </w:p>
        </w:tc>
      </w:tr>
      <w:tr w:rsidR="001A598D" w:rsidRPr="0071022F" w14:paraId="1288D0FD" w14:textId="77777777" w:rsidTr="000942F6">
        <w:trPr>
          <w:trHeight w:val="900"/>
        </w:trPr>
        <w:tc>
          <w:tcPr>
            <w:tcW w:w="1129" w:type="dxa"/>
            <w:hideMark/>
          </w:tcPr>
          <w:p w14:paraId="39F8309C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016D9BC1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SUMMAV</w:t>
            </w:r>
          </w:p>
        </w:tc>
        <w:tc>
          <w:tcPr>
            <w:tcW w:w="850" w:type="dxa"/>
            <w:hideMark/>
          </w:tcPr>
          <w:p w14:paraId="64FCEEBD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565FA845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15.2)</w:t>
            </w:r>
          </w:p>
        </w:tc>
        <w:tc>
          <w:tcPr>
            <w:tcW w:w="1984" w:type="dxa"/>
            <w:hideMark/>
          </w:tcPr>
          <w:p w14:paraId="2EC73BAE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счета, выставленная МО на оплату</w:t>
            </w:r>
          </w:p>
        </w:tc>
        <w:tc>
          <w:tcPr>
            <w:tcW w:w="2864" w:type="dxa"/>
            <w:hideMark/>
          </w:tcPr>
          <w:p w14:paraId="2C49492B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98D" w:rsidRPr="0071022F" w14:paraId="45EB6B8C" w14:textId="77777777" w:rsidTr="000942F6">
        <w:trPr>
          <w:trHeight w:val="600"/>
        </w:trPr>
        <w:tc>
          <w:tcPr>
            <w:tcW w:w="1129" w:type="dxa"/>
            <w:hideMark/>
          </w:tcPr>
          <w:p w14:paraId="25C62FA3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3F1E3CC2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COMENTS</w:t>
            </w:r>
          </w:p>
        </w:tc>
        <w:tc>
          <w:tcPr>
            <w:tcW w:w="850" w:type="dxa"/>
            <w:hideMark/>
          </w:tcPr>
          <w:p w14:paraId="060DAF54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560BDC9E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250)</w:t>
            </w:r>
          </w:p>
        </w:tc>
        <w:tc>
          <w:tcPr>
            <w:tcW w:w="1984" w:type="dxa"/>
            <w:hideMark/>
          </w:tcPr>
          <w:p w14:paraId="201B6E98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Служебное поле к счету</w:t>
            </w:r>
          </w:p>
        </w:tc>
        <w:tc>
          <w:tcPr>
            <w:tcW w:w="2864" w:type="dxa"/>
            <w:hideMark/>
          </w:tcPr>
          <w:p w14:paraId="576E84D9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98D" w:rsidRPr="0071022F" w14:paraId="75B6235A" w14:textId="77777777" w:rsidTr="000942F6">
        <w:trPr>
          <w:trHeight w:val="900"/>
        </w:trPr>
        <w:tc>
          <w:tcPr>
            <w:tcW w:w="1129" w:type="dxa"/>
            <w:hideMark/>
          </w:tcPr>
          <w:p w14:paraId="7389B738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0546C5A0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SUMMAP</w:t>
            </w:r>
          </w:p>
        </w:tc>
        <w:tc>
          <w:tcPr>
            <w:tcW w:w="850" w:type="dxa"/>
            <w:hideMark/>
          </w:tcPr>
          <w:p w14:paraId="07183C5B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47D02F7F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15.2)</w:t>
            </w:r>
          </w:p>
        </w:tc>
        <w:tc>
          <w:tcPr>
            <w:tcW w:w="1984" w:type="dxa"/>
            <w:hideMark/>
          </w:tcPr>
          <w:p w14:paraId="18BAFD12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принятая к оплате ТФОМС</w:t>
            </w:r>
          </w:p>
        </w:tc>
        <w:tc>
          <w:tcPr>
            <w:tcW w:w="2864" w:type="dxa"/>
            <w:hideMark/>
          </w:tcPr>
          <w:p w14:paraId="588B5E86" w14:textId="52CBD043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ТФОМС</w:t>
            </w:r>
          </w:p>
        </w:tc>
      </w:tr>
      <w:tr w:rsidR="001A598D" w:rsidRPr="0071022F" w14:paraId="4FD4A617" w14:textId="77777777" w:rsidTr="000942F6">
        <w:trPr>
          <w:trHeight w:val="900"/>
        </w:trPr>
        <w:tc>
          <w:tcPr>
            <w:tcW w:w="1129" w:type="dxa"/>
            <w:hideMark/>
          </w:tcPr>
          <w:p w14:paraId="67772A61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61A1C0A6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SANK_MEK</w:t>
            </w:r>
          </w:p>
        </w:tc>
        <w:tc>
          <w:tcPr>
            <w:tcW w:w="850" w:type="dxa"/>
            <w:hideMark/>
          </w:tcPr>
          <w:p w14:paraId="15689259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67C32557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15.2)</w:t>
            </w:r>
          </w:p>
        </w:tc>
        <w:tc>
          <w:tcPr>
            <w:tcW w:w="1984" w:type="dxa"/>
            <w:hideMark/>
          </w:tcPr>
          <w:p w14:paraId="447C5F9C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санкции (МЭК)</w:t>
            </w:r>
          </w:p>
        </w:tc>
        <w:tc>
          <w:tcPr>
            <w:tcW w:w="2864" w:type="dxa"/>
            <w:hideMark/>
          </w:tcPr>
          <w:p w14:paraId="726CB7D0" w14:textId="700189C1" w:rsidR="001A598D" w:rsidRPr="00E614F0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снятая с оплаты по результатам МЭК, заполняется после проведения МЭК</w:t>
            </w:r>
          </w:p>
        </w:tc>
      </w:tr>
      <w:tr w:rsidR="001A598D" w:rsidRPr="0071022F" w14:paraId="1E74C37D" w14:textId="77777777" w:rsidTr="000942F6">
        <w:trPr>
          <w:trHeight w:val="900"/>
        </w:trPr>
        <w:tc>
          <w:tcPr>
            <w:tcW w:w="1129" w:type="dxa"/>
            <w:hideMark/>
          </w:tcPr>
          <w:p w14:paraId="2BF4A031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62B2377D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SANK_MEE</w:t>
            </w:r>
          </w:p>
        </w:tc>
        <w:tc>
          <w:tcPr>
            <w:tcW w:w="850" w:type="dxa"/>
            <w:hideMark/>
          </w:tcPr>
          <w:p w14:paraId="6A079F62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417A5ECC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15.2)</w:t>
            </w:r>
          </w:p>
        </w:tc>
        <w:tc>
          <w:tcPr>
            <w:tcW w:w="1984" w:type="dxa"/>
            <w:hideMark/>
          </w:tcPr>
          <w:p w14:paraId="0E939D0B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санкции (МЭЭ)</w:t>
            </w:r>
          </w:p>
        </w:tc>
        <w:tc>
          <w:tcPr>
            <w:tcW w:w="2864" w:type="dxa"/>
            <w:hideMark/>
          </w:tcPr>
          <w:p w14:paraId="4FFC55CF" w14:textId="060EB524" w:rsidR="001A598D" w:rsidRPr="00E614F0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снятая с оплаты по результатам МЭЭ, заполняется после проведения МЭЭ</w:t>
            </w:r>
          </w:p>
        </w:tc>
      </w:tr>
      <w:tr w:rsidR="001A598D" w:rsidRPr="0071022F" w14:paraId="51C0D97E" w14:textId="77777777" w:rsidTr="000942F6">
        <w:trPr>
          <w:trHeight w:val="900"/>
        </w:trPr>
        <w:tc>
          <w:tcPr>
            <w:tcW w:w="1129" w:type="dxa"/>
            <w:hideMark/>
          </w:tcPr>
          <w:p w14:paraId="007C4B5C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3B63BDB2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SANK_EKMP</w:t>
            </w:r>
          </w:p>
        </w:tc>
        <w:tc>
          <w:tcPr>
            <w:tcW w:w="850" w:type="dxa"/>
            <w:hideMark/>
          </w:tcPr>
          <w:p w14:paraId="7C71351F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1E0FDB4D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15.2)</w:t>
            </w:r>
          </w:p>
        </w:tc>
        <w:tc>
          <w:tcPr>
            <w:tcW w:w="1984" w:type="dxa"/>
            <w:hideMark/>
          </w:tcPr>
          <w:p w14:paraId="615CE852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санкции (ЭКМП)</w:t>
            </w:r>
          </w:p>
        </w:tc>
        <w:tc>
          <w:tcPr>
            <w:tcW w:w="2864" w:type="dxa"/>
            <w:hideMark/>
          </w:tcPr>
          <w:p w14:paraId="44497957" w14:textId="7D47DBA6" w:rsidR="001A598D" w:rsidRPr="00E614F0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снятая с оплаты по результатам ЭКМП, заполняется после проведения ЭКМП</w:t>
            </w:r>
          </w:p>
        </w:tc>
      </w:tr>
      <w:tr w:rsidR="001A598D" w:rsidRPr="0071022F" w14:paraId="2E09690D" w14:textId="77777777" w:rsidTr="000942F6">
        <w:trPr>
          <w:trHeight w:val="600"/>
        </w:trPr>
        <w:tc>
          <w:tcPr>
            <w:tcW w:w="1129" w:type="dxa"/>
            <w:hideMark/>
          </w:tcPr>
          <w:p w14:paraId="6E649D46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24F272DA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DISP</w:t>
            </w:r>
          </w:p>
        </w:tc>
        <w:tc>
          <w:tcPr>
            <w:tcW w:w="850" w:type="dxa"/>
            <w:hideMark/>
          </w:tcPr>
          <w:p w14:paraId="042CE8BF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49E988CE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984" w:type="dxa"/>
            <w:hideMark/>
          </w:tcPr>
          <w:p w14:paraId="1F322120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диспансеризации</w:t>
            </w:r>
          </w:p>
        </w:tc>
        <w:tc>
          <w:tcPr>
            <w:tcW w:w="2864" w:type="dxa"/>
            <w:hideMark/>
          </w:tcPr>
          <w:p w14:paraId="612D9DBE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Классификатор типов диспансеризации V016</w:t>
            </w:r>
          </w:p>
        </w:tc>
      </w:tr>
      <w:tr w:rsidR="001A598D" w:rsidRPr="0071022F" w14:paraId="0F4BA327" w14:textId="77777777" w:rsidTr="000942F6">
        <w:trPr>
          <w:trHeight w:val="300"/>
        </w:trPr>
        <w:tc>
          <w:tcPr>
            <w:tcW w:w="9238" w:type="dxa"/>
            <w:gridSpan w:val="6"/>
            <w:hideMark/>
          </w:tcPr>
          <w:p w14:paraId="3A0FE832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Записи</w:t>
            </w:r>
          </w:p>
        </w:tc>
      </w:tr>
      <w:tr w:rsidR="001A598D" w:rsidRPr="0071022F" w14:paraId="6B96FB55" w14:textId="77777777" w:rsidTr="000942F6">
        <w:trPr>
          <w:trHeight w:val="600"/>
        </w:trPr>
        <w:tc>
          <w:tcPr>
            <w:tcW w:w="1129" w:type="dxa"/>
            <w:hideMark/>
          </w:tcPr>
          <w:p w14:paraId="63BED29A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ZAP</w:t>
            </w:r>
          </w:p>
        </w:tc>
        <w:tc>
          <w:tcPr>
            <w:tcW w:w="1418" w:type="dxa"/>
            <w:hideMark/>
          </w:tcPr>
          <w:p w14:paraId="2AA24A12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N_ZAP</w:t>
            </w:r>
          </w:p>
        </w:tc>
        <w:tc>
          <w:tcPr>
            <w:tcW w:w="850" w:type="dxa"/>
            <w:hideMark/>
          </w:tcPr>
          <w:p w14:paraId="2F004C23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3975AC03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</w:t>
            </w:r>
          </w:p>
        </w:tc>
        <w:tc>
          <w:tcPr>
            <w:tcW w:w="1984" w:type="dxa"/>
            <w:hideMark/>
          </w:tcPr>
          <w:p w14:paraId="7254CC00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позиции записи</w:t>
            </w:r>
          </w:p>
        </w:tc>
        <w:tc>
          <w:tcPr>
            <w:tcW w:w="2864" w:type="dxa"/>
            <w:hideMark/>
          </w:tcPr>
          <w:p w14:paraId="3A22FED5" w14:textId="48C26AA3" w:rsidR="001A598D" w:rsidRPr="00E614F0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Уникально идентифицирует запись в пределах счета</w:t>
            </w:r>
          </w:p>
        </w:tc>
      </w:tr>
      <w:tr w:rsidR="001A598D" w:rsidRPr="0071022F" w14:paraId="4C345385" w14:textId="77777777" w:rsidTr="00935219">
        <w:trPr>
          <w:trHeight w:val="70"/>
        </w:trPr>
        <w:tc>
          <w:tcPr>
            <w:tcW w:w="1129" w:type="dxa"/>
            <w:hideMark/>
          </w:tcPr>
          <w:p w14:paraId="1A34D06F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772D032B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PR_NOV</w:t>
            </w:r>
          </w:p>
        </w:tc>
        <w:tc>
          <w:tcPr>
            <w:tcW w:w="850" w:type="dxa"/>
            <w:hideMark/>
          </w:tcPr>
          <w:p w14:paraId="14DF8874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5E82791E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4" w:type="dxa"/>
            <w:hideMark/>
          </w:tcPr>
          <w:p w14:paraId="4E6D6FD4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исправленной записи</w:t>
            </w:r>
          </w:p>
        </w:tc>
        <w:tc>
          <w:tcPr>
            <w:tcW w:w="2864" w:type="dxa"/>
            <w:hideMark/>
          </w:tcPr>
          <w:p w14:paraId="3EF3F0CB" w14:textId="77777777" w:rsidR="00935219" w:rsidRPr="00E614F0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сведения об оказанной медицинской помощи передаются впервые;</w:t>
            </w:r>
          </w:p>
          <w:p w14:paraId="5768027D" w14:textId="2F696FBE" w:rsidR="001A598D" w:rsidRPr="00E614F0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запись передается повторно после исправления</w:t>
            </w:r>
          </w:p>
        </w:tc>
      </w:tr>
      <w:tr w:rsidR="001A598D" w:rsidRPr="0071022F" w14:paraId="552CEE46" w14:textId="77777777" w:rsidTr="000942F6">
        <w:trPr>
          <w:trHeight w:val="600"/>
        </w:trPr>
        <w:tc>
          <w:tcPr>
            <w:tcW w:w="1129" w:type="dxa"/>
            <w:hideMark/>
          </w:tcPr>
          <w:p w14:paraId="0E74F48E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37D699E4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PACIENT</w:t>
            </w:r>
          </w:p>
        </w:tc>
        <w:tc>
          <w:tcPr>
            <w:tcW w:w="850" w:type="dxa"/>
            <w:hideMark/>
          </w:tcPr>
          <w:p w14:paraId="3EDAA369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64BBB5FB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hideMark/>
          </w:tcPr>
          <w:p w14:paraId="104138ED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пациенте</w:t>
            </w:r>
          </w:p>
        </w:tc>
        <w:tc>
          <w:tcPr>
            <w:tcW w:w="2864" w:type="dxa"/>
            <w:hideMark/>
          </w:tcPr>
          <w:p w14:paraId="31318E4D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98D" w:rsidRPr="0071022F" w14:paraId="4849D54F" w14:textId="77777777" w:rsidTr="000942F6">
        <w:trPr>
          <w:trHeight w:val="600"/>
        </w:trPr>
        <w:tc>
          <w:tcPr>
            <w:tcW w:w="1129" w:type="dxa"/>
            <w:hideMark/>
          </w:tcPr>
          <w:p w14:paraId="37BDC627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06678E07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Z_SL</w:t>
            </w:r>
          </w:p>
        </w:tc>
        <w:tc>
          <w:tcPr>
            <w:tcW w:w="850" w:type="dxa"/>
            <w:hideMark/>
          </w:tcPr>
          <w:p w14:paraId="4DC05D70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67CD62AF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hideMark/>
          </w:tcPr>
          <w:p w14:paraId="4D4FBAFA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законченном случае</w:t>
            </w:r>
          </w:p>
        </w:tc>
        <w:tc>
          <w:tcPr>
            <w:tcW w:w="2864" w:type="dxa"/>
            <w:hideMark/>
          </w:tcPr>
          <w:p w14:paraId="06C4D5C7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законченном случае оказания медицинской помощи</w:t>
            </w:r>
          </w:p>
        </w:tc>
      </w:tr>
      <w:tr w:rsidR="001A598D" w:rsidRPr="0071022F" w14:paraId="4F1ECE06" w14:textId="77777777" w:rsidTr="000942F6">
        <w:trPr>
          <w:trHeight w:val="300"/>
        </w:trPr>
        <w:tc>
          <w:tcPr>
            <w:tcW w:w="9238" w:type="dxa"/>
            <w:gridSpan w:val="6"/>
            <w:hideMark/>
          </w:tcPr>
          <w:p w14:paraId="5389235F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пациенте</w:t>
            </w:r>
          </w:p>
        </w:tc>
      </w:tr>
      <w:tr w:rsidR="001A598D" w:rsidRPr="0071022F" w14:paraId="20A48ED6" w14:textId="77777777" w:rsidTr="000942F6">
        <w:trPr>
          <w:trHeight w:val="1200"/>
        </w:trPr>
        <w:tc>
          <w:tcPr>
            <w:tcW w:w="1129" w:type="dxa"/>
            <w:hideMark/>
          </w:tcPr>
          <w:p w14:paraId="6BD2A633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PACIENT</w:t>
            </w:r>
          </w:p>
        </w:tc>
        <w:tc>
          <w:tcPr>
            <w:tcW w:w="1418" w:type="dxa"/>
            <w:hideMark/>
          </w:tcPr>
          <w:p w14:paraId="0B3EF38F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ID_PAC</w:t>
            </w:r>
          </w:p>
        </w:tc>
        <w:tc>
          <w:tcPr>
            <w:tcW w:w="850" w:type="dxa"/>
            <w:hideMark/>
          </w:tcPr>
          <w:p w14:paraId="09126056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21067D3D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36)</w:t>
            </w:r>
          </w:p>
        </w:tc>
        <w:tc>
          <w:tcPr>
            <w:tcW w:w="1984" w:type="dxa"/>
            <w:hideMark/>
          </w:tcPr>
          <w:p w14:paraId="10FF5744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записи о пациенте</w:t>
            </w:r>
          </w:p>
        </w:tc>
        <w:tc>
          <w:tcPr>
            <w:tcW w:w="2864" w:type="dxa"/>
            <w:hideMark/>
          </w:tcPr>
          <w:p w14:paraId="2EC397D5" w14:textId="2D5DA522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 использование уникального идентификатора (учетного кода) пациента. Необходим для связи с файлом персональных данных</w:t>
            </w:r>
          </w:p>
        </w:tc>
      </w:tr>
      <w:tr w:rsidR="001A598D" w:rsidRPr="0071022F" w14:paraId="62ADE3EA" w14:textId="77777777" w:rsidTr="000942F6">
        <w:trPr>
          <w:trHeight w:val="1200"/>
        </w:trPr>
        <w:tc>
          <w:tcPr>
            <w:tcW w:w="1129" w:type="dxa"/>
            <w:hideMark/>
          </w:tcPr>
          <w:p w14:paraId="64087404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3357BA36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VPOLIS</w:t>
            </w:r>
          </w:p>
        </w:tc>
        <w:tc>
          <w:tcPr>
            <w:tcW w:w="850" w:type="dxa"/>
            <w:hideMark/>
          </w:tcPr>
          <w:p w14:paraId="478F6DA7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646E76CF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4" w:type="dxa"/>
            <w:hideMark/>
          </w:tcPr>
          <w:p w14:paraId="7CD0C68D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документа, подтверждающего факт страхования по ОМС</w:t>
            </w:r>
          </w:p>
        </w:tc>
        <w:tc>
          <w:tcPr>
            <w:tcW w:w="2864" w:type="dxa"/>
            <w:hideMark/>
          </w:tcPr>
          <w:p w14:paraId="705E09E1" w14:textId="7C94D088" w:rsidR="001A598D" w:rsidRPr="00E614F0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в соответствии с F008 (Классификатор типов документов, подтверждающих факт страхования по ОМС)</w:t>
            </w:r>
          </w:p>
        </w:tc>
      </w:tr>
      <w:tr w:rsidR="001A598D" w:rsidRPr="0071022F" w14:paraId="41657003" w14:textId="77777777" w:rsidTr="000942F6">
        <w:trPr>
          <w:trHeight w:val="2400"/>
        </w:trPr>
        <w:tc>
          <w:tcPr>
            <w:tcW w:w="1129" w:type="dxa"/>
            <w:hideMark/>
          </w:tcPr>
          <w:p w14:paraId="440D667E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5121CB7C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SPOLIS</w:t>
            </w:r>
          </w:p>
        </w:tc>
        <w:tc>
          <w:tcPr>
            <w:tcW w:w="850" w:type="dxa"/>
            <w:hideMark/>
          </w:tcPr>
          <w:p w14:paraId="18883A7A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3D381969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1984" w:type="dxa"/>
            <w:hideMark/>
          </w:tcPr>
          <w:p w14:paraId="2C33A8BD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документа, подтверждающего факт страхования по ОМС</w:t>
            </w:r>
          </w:p>
        </w:tc>
        <w:tc>
          <w:tcPr>
            <w:tcW w:w="2864" w:type="dxa"/>
            <w:hideMark/>
          </w:tcPr>
          <w:p w14:paraId="54DD1B19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98D" w:rsidRPr="0071022F" w14:paraId="759152D4" w14:textId="77777777" w:rsidTr="000942F6">
        <w:trPr>
          <w:trHeight w:val="1200"/>
        </w:trPr>
        <w:tc>
          <w:tcPr>
            <w:tcW w:w="1129" w:type="dxa"/>
            <w:hideMark/>
          </w:tcPr>
          <w:p w14:paraId="6B870C70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36F50D5D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NPOLIS</w:t>
            </w:r>
          </w:p>
        </w:tc>
        <w:tc>
          <w:tcPr>
            <w:tcW w:w="850" w:type="dxa"/>
            <w:hideMark/>
          </w:tcPr>
          <w:p w14:paraId="720E792E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304BD618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20)</w:t>
            </w:r>
          </w:p>
        </w:tc>
        <w:tc>
          <w:tcPr>
            <w:tcW w:w="1984" w:type="dxa"/>
            <w:hideMark/>
          </w:tcPr>
          <w:p w14:paraId="68611E46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документа, подтверждающего факт страхования по ОМС</w:t>
            </w:r>
          </w:p>
        </w:tc>
        <w:tc>
          <w:tcPr>
            <w:tcW w:w="2864" w:type="dxa"/>
            <w:hideMark/>
          </w:tcPr>
          <w:p w14:paraId="70D34F2D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полисов единого образца указывается ЕНП</w:t>
            </w:r>
          </w:p>
        </w:tc>
      </w:tr>
      <w:tr w:rsidR="001A598D" w:rsidRPr="0071022F" w14:paraId="48C91190" w14:textId="77777777" w:rsidTr="000942F6">
        <w:trPr>
          <w:trHeight w:val="1500"/>
        </w:trPr>
        <w:tc>
          <w:tcPr>
            <w:tcW w:w="1129" w:type="dxa"/>
            <w:hideMark/>
          </w:tcPr>
          <w:p w14:paraId="632374FE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624C165A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ENP</w:t>
            </w:r>
          </w:p>
        </w:tc>
        <w:tc>
          <w:tcPr>
            <w:tcW w:w="850" w:type="dxa"/>
            <w:hideMark/>
          </w:tcPr>
          <w:p w14:paraId="1C0271FC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24DB8A9E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16)</w:t>
            </w:r>
          </w:p>
        </w:tc>
        <w:tc>
          <w:tcPr>
            <w:tcW w:w="1984" w:type="dxa"/>
            <w:hideMark/>
          </w:tcPr>
          <w:p w14:paraId="1561A079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номер полиса обязательного медицинского страхования</w:t>
            </w:r>
          </w:p>
        </w:tc>
        <w:tc>
          <w:tcPr>
            <w:tcW w:w="2864" w:type="dxa"/>
            <w:hideMark/>
          </w:tcPr>
          <w:p w14:paraId="5D5609F6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98D" w:rsidRPr="0071022F" w14:paraId="0034BBD8" w14:textId="77777777" w:rsidTr="000942F6">
        <w:trPr>
          <w:trHeight w:val="900"/>
        </w:trPr>
        <w:tc>
          <w:tcPr>
            <w:tcW w:w="1129" w:type="dxa"/>
            <w:hideMark/>
          </w:tcPr>
          <w:p w14:paraId="64B38A11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56C49653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ST_OKATO</w:t>
            </w:r>
          </w:p>
        </w:tc>
        <w:tc>
          <w:tcPr>
            <w:tcW w:w="850" w:type="dxa"/>
            <w:hideMark/>
          </w:tcPr>
          <w:p w14:paraId="4EC7DA6C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64134D21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1984" w:type="dxa"/>
            <w:hideMark/>
          </w:tcPr>
          <w:p w14:paraId="5382DA68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 страхования</w:t>
            </w:r>
          </w:p>
        </w:tc>
        <w:tc>
          <w:tcPr>
            <w:tcW w:w="2864" w:type="dxa"/>
            <w:hideMark/>
          </w:tcPr>
          <w:p w14:paraId="5E01A571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 ОКАТО территории выдачи ДПФС для полисов старого образца при наличии данных</w:t>
            </w:r>
          </w:p>
        </w:tc>
      </w:tr>
      <w:tr w:rsidR="001A598D" w:rsidRPr="0071022F" w14:paraId="74A5AF33" w14:textId="77777777" w:rsidTr="000942F6">
        <w:trPr>
          <w:trHeight w:val="3900"/>
        </w:trPr>
        <w:tc>
          <w:tcPr>
            <w:tcW w:w="1129" w:type="dxa"/>
            <w:hideMark/>
          </w:tcPr>
          <w:p w14:paraId="78F0EC32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_Hlk188784687"/>
          </w:p>
        </w:tc>
        <w:tc>
          <w:tcPr>
            <w:tcW w:w="1418" w:type="dxa"/>
            <w:hideMark/>
          </w:tcPr>
          <w:p w14:paraId="4DA22F80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NOVOR</w:t>
            </w:r>
          </w:p>
        </w:tc>
        <w:tc>
          <w:tcPr>
            <w:tcW w:w="850" w:type="dxa"/>
            <w:hideMark/>
          </w:tcPr>
          <w:p w14:paraId="62052CB8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7B918C45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</w:t>
            </w:r>
          </w:p>
        </w:tc>
        <w:tc>
          <w:tcPr>
            <w:tcW w:w="1984" w:type="dxa"/>
            <w:hideMark/>
          </w:tcPr>
          <w:p w14:paraId="19BF35D2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новорождённого</w:t>
            </w:r>
          </w:p>
        </w:tc>
        <w:tc>
          <w:tcPr>
            <w:tcW w:w="2864" w:type="dxa"/>
            <w:hideMark/>
          </w:tcPr>
          <w:p w14:paraId="6C73EBC1" w14:textId="77777777" w:rsidR="00935219" w:rsidRPr="00E614F0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 в случае оказания медицинской помощи ребёнку до государственной регистрации рождения. 0 – признак отсутствует. Если значение признака отлично от нуля, он заполняется по следующему шаблону: ПДДММГГН,</w:t>
            </w:r>
          </w:p>
          <w:p w14:paraId="6EBFD103" w14:textId="428AD800" w:rsidR="00935219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где П – пол ребёнка в соответствии с классификатором V005; ДД – день рождения; ММ – месяц рождения; ГГ – последние две цифры года рождения; </w:t>
            </w:r>
          </w:p>
          <w:p w14:paraId="57806B6A" w14:textId="46881CA5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– порядковый номер ребёнка (до двух знаков)</w:t>
            </w:r>
          </w:p>
        </w:tc>
      </w:tr>
      <w:bookmarkEnd w:id="21"/>
      <w:tr w:rsidR="001A598D" w:rsidRPr="0071022F" w14:paraId="762F46A3" w14:textId="77777777" w:rsidTr="000942F6">
        <w:trPr>
          <w:trHeight w:val="3900"/>
        </w:trPr>
        <w:tc>
          <w:tcPr>
            <w:tcW w:w="1129" w:type="dxa"/>
          </w:tcPr>
          <w:p w14:paraId="133F34BC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AD6D7DA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SOC</w:t>
            </w:r>
          </w:p>
        </w:tc>
        <w:tc>
          <w:tcPr>
            <w:tcW w:w="850" w:type="dxa"/>
          </w:tcPr>
          <w:p w14:paraId="1F23B1F2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</w:tcPr>
          <w:p w14:paraId="376E4C2F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984" w:type="dxa"/>
          </w:tcPr>
          <w:p w14:paraId="1D6D748D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hAnsi="Times New Roman" w:cs="Times New Roman"/>
                <w:sz w:val="24"/>
                <w:szCs w:val="24"/>
              </w:rPr>
              <w:t>Социальная категория</w:t>
            </w:r>
          </w:p>
        </w:tc>
        <w:tc>
          <w:tcPr>
            <w:tcW w:w="2864" w:type="dxa"/>
          </w:tcPr>
          <w:p w14:paraId="32FF039F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22F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одно из следующих значений: 000 – категория отсутствует; </w:t>
            </w:r>
          </w:p>
          <w:p w14:paraId="748F9C63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22F">
              <w:rPr>
                <w:rFonts w:ascii="Times New Roman" w:hAnsi="Times New Roman" w:cs="Times New Roman"/>
                <w:sz w:val="24"/>
                <w:szCs w:val="24"/>
              </w:rPr>
              <w:t>035 - участник специальной военной операции (СВО), уволенный в запас (отставку);</w:t>
            </w:r>
          </w:p>
          <w:p w14:paraId="779019BE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22F">
              <w:rPr>
                <w:rFonts w:ascii="Times New Roman" w:hAnsi="Times New Roman" w:cs="Times New Roman"/>
                <w:sz w:val="24"/>
                <w:szCs w:val="24"/>
              </w:rPr>
              <w:t xml:space="preserve">065 - член семьи участника специальной военной операции (СВО); </w:t>
            </w:r>
          </w:p>
          <w:p w14:paraId="0B1D1806" w14:textId="022F9C69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hAnsi="Times New Roman" w:cs="Times New Roman"/>
                <w:sz w:val="24"/>
                <w:szCs w:val="24"/>
              </w:rPr>
              <w:t>083 - инвалид I группы</w:t>
            </w:r>
          </w:p>
        </w:tc>
      </w:tr>
      <w:tr w:rsidR="001A598D" w:rsidRPr="0071022F" w14:paraId="722DE3ED" w14:textId="77777777" w:rsidTr="000942F6">
        <w:trPr>
          <w:trHeight w:val="528"/>
        </w:trPr>
        <w:tc>
          <w:tcPr>
            <w:tcW w:w="9238" w:type="dxa"/>
            <w:gridSpan w:val="6"/>
            <w:hideMark/>
          </w:tcPr>
          <w:p w14:paraId="0EB5DEB8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законченном случае</w:t>
            </w:r>
          </w:p>
        </w:tc>
      </w:tr>
      <w:tr w:rsidR="001A598D" w:rsidRPr="0071022F" w14:paraId="6892BC8E" w14:textId="77777777" w:rsidTr="000942F6">
        <w:trPr>
          <w:trHeight w:val="900"/>
        </w:trPr>
        <w:tc>
          <w:tcPr>
            <w:tcW w:w="1129" w:type="dxa"/>
            <w:hideMark/>
          </w:tcPr>
          <w:p w14:paraId="658DE5F2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Z_SL</w:t>
            </w:r>
          </w:p>
        </w:tc>
        <w:tc>
          <w:tcPr>
            <w:tcW w:w="1418" w:type="dxa"/>
            <w:hideMark/>
          </w:tcPr>
          <w:p w14:paraId="0FBB4FA8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IDCASE</w:t>
            </w:r>
          </w:p>
        </w:tc>
        <w:tc>
          <w:tcPr>
            <w:tcW w:w="850" w:type="dxa"/>
            <w:hideMark/>
          </w:tcPr>
          <w:p w14:paraId="1FEB923C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2B55D619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11)</w:t>
            </w:r>
          </w:p>
        </w:tc>
        <w:tc>
          <w:tcPr>
            <w:tcW w:w="1984" w:type="dxa"/>
            <w:hideMark/>
          </w:tcPr>
          <w:p w14:paraId="17034FCE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записи в реестре случаев</w:t>
            </w:r>
          </w:p>
        </w:tc>
        <w:tc>
          <w:tcPr>
            <w:tcW w:w="2864" w:type="dxa"/>
            <w:hideMark/>
          </w:tcPr>
          <w:p w14:paraId="751959B0" w14:textId="4F48DE69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порядковому номеру записи реестра счёта на бумажном носителе при его предоставлении</w:t>
            </w:r>
          </w:p>
        </w:tc>
      </w:tr>
      <w:tr w:rsidR="00A6408A" w:rsidRPr="0071022F" w14:paraId="652EDFFB" w14:textId="77777777" w:rsidTr="000942F6">
        <w:trPr>
          <w:trHeight w:val="900"/>
        </w:trPr>
        <w:tc>
          <w:tcPr>
            <w:tcW w:w="1129" w:type="dxa"/>
          </w:tcPr>
          <w:p w14:paraId="2258B805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09851F6" w14:textId="57FA5666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USL_OK</w:t>
            </w:r>
          </w:p>
        </w:tc>
        <w:tc>
          <w:tcPr>
            <w:tcW w:w="850" w:type="dxa"/>
          </w:tcPr>
          <w:p w14:paraId="2E8D2269" w14:textId="39D16A2F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</w:tcPr>
          <w:p w14:paraId="776DDA07" w14:textId="31E372D4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4" w:type="dxa"/>
          </w:tcPr>
          <w:p w14:paraId="4C522E1C" w14:textId="7DB8FC1D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оказания медицинской помощи</w:t>
            </w:r>
          </w:p>
        </w:tc>
        <w:tc>
          <w:tcPr>
            <w:tcW w:w="2864" w:type="dxa"/>
          </w:tcPr>
          <w:p w14:paraId="07BFD3D9" w14:textId="7E879D8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Классификатор условий оказания медицинской помощи V006</w:t>
            </w:r>
          </w:p>
        </w:tc>
      </w:tr>
      <w:tr w:rsidR="00A6408A" w:rsidRPr="0071022F" w14:paraId="0718850F" w14:textId="77777777" w:rsidTr="000942F6">
        <w:trPr>
          <w:trHeight w:val="900"/>
        </w:trPr>
        <w:tc>
          <w:tcPr>
            <w:tcW w:w="1129" w:type="dxa"/>
            <w:hideMark/>
          </w:tcPr>
          <w:p w14:paraId="60588B18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3FDD0D0F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VIDPOM</w:t>
            </w:r>
          </w:p>
        </w:tc>
        <w:tc>
          <w:tcPr>
            <w:tcW w:w="850" w:type="dxa"/>
            <w:hideMark/>
          </w:tcPr>
          <w:p w14:paraId="1E4ABD29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34479707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1984" w:type="dxa"/>
            <w:hideMark/>
          </w:tcPr>
          <w:p w14:paraId="3979A5CF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медицинской помощи</w:t>
            </w:r>
          </w:p>
        </w:tc>
        <w:tc>
          <w:tcPr>
            <w:tcW w:w="2864" w:type="dxa"/>
            <w:hideMark/>
          </w:tcPr>
          <w:p w14:paraId="0ADACDDE" w14:textId="6105A1C3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Классификатор видов медицинской помощи. Справочник V008</w:t>
            </w:r>
          </w:p>
        </w:tc>
      </w:tr>
      <w:tr w:rsidR="00A6408A" w:rsidRPr="0071022F" w14:paraId="28240294" w14:textId="77777777" w:rsidTr="000942F6">
        <w:trPr>
          <w:trHeight w:val="600"/>
        </w:trPr>
        <w:tc>
          <w:tcPr>
            <w:tcW w:w="1129" w:type="dxa"/>
            <w:hideMark/>
          </w:tcPr>
          <w:p w14:paraId="52B547E5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0F9405EB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LPU</w:t>
            </w:r>
          </w:p>
        </w:tc>
        <w:tc>
          <w:tcPr>
            <w:tcW w:w="850" w:type="dxa"/>
            <w:hideMark/>
          </w:tcPr>
          <w:p w14:paraId="3CB3C729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57EC51F9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</w:t>
            </w:r>
          </w:p>
        </w:tc>
        <w:tc>
          <w:tcPr>
            <w:tcW w:w="1984" w:type="dxa"/>
            <w:hideMark/>
          </w:tcPr>
          <w:p w14:paraId="2011B4BF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МО</w:t>
            </w:r>
          </w:p>
        </w:tc>
        <w:tc>
          <w:tcPr>
            <w:tcW w:w="2864" w:type="dxa"/>
            <w:hideMark/>
          </w:tcPr>
          <w:p w14:paraId="624FBD74" w14:textId="301B8DA8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оказания МП, указывается в соответствии с реестром F032</w:t>
            </w:r>
          </w:p>
        </w:tc>
      </w:tr>
      <w:tr w:rsidR="00A6408A" w:rsidRPr="0071022F" w14:paraId="3A3B3B9F" w14:textId="77777777" w:rsidTr="000942F6">
        <w:trPr>
          <w:trHeight w:val="900"/>
        </w:trPr>
        <w:tc>
          <w:tcPr>
            <w:tcW w:w="1129" w:type="dxa"/>
            <w:hideMark/>
          </w:tcPr>
          <w:p w14:paraId="0883AFC7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3EFB07C3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VBR</w:t>
            </w:r>
          </w:p>
        </w:tc>
        <w:tc>
          <w:tcPr>
            <w:tcW w:w="850" w:type="dxa"/>
            <w:hideMark/>
          </w:tcPr>
          <w:p w14:paraId="3F658C98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35CF8B5F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4" w:type="dxa"/>
            <w:hideMark/>
          </w:tcPr>
          <w:p w14:paraId="7622816B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мобильной медицинской бригады</w:t>
            </w:r>
          </w:p>
        </w:tc>
        <w:tc>
          <w:tcPr>
            <w:tcW w:w="2864" w:type="dxa"/>
            <w:hideMark/>
          </w:tcPr>
          <w:p w14:paraId="0A548487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нет;</w:t>
            </w:r>
          </w:p>
          <w:p w14:paraId="24CBD1C5" w14:textId="6BF0A771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да</w:t>
            </w:r>
          </w:p>
        </w:tc>
      </w:tr>
      <w:tr w:rsidR="00A6408A" w:rsidRPr="0071022F" w14:paraId="1BAA3B2A" w14:textId="77777777" w:rsidTr="000942F6">
        <w:trPr>
          <w:trHeight w:val="300"/>
        </w:trPr>
        <w:tc>
          <w:tcPr>
            <w:tcW w:w="1129" w:type="dxa"/>
            <w:hideMark/>
          </w:tcPr>
          <w:p w14:paraId="0D6B206D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61C7AB05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DATE_Z_1</w:t>
            </w:r>
          </w:p>
        </w:tc>
        <w:tc>
          <w:tcPr>
            <w:tcW w:w="850" w:type="dxa"/>
            <w:hideMark/>
          </w:tcPr>
          <w:p w14:paraId="43F8CC36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3ABF14F3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1984" w:type="dxa"/>
            <w:hideMark/>
          </w:tcPr>
          <w:p w14:paraId="4F93863E" w14:textId="709F9878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оказания МП</w:t>
            </w:r>
          </w:p>
        </w:tc>
        <w:tc>
          <w:tcPr>
            <w:tcW w:w="2864" w:type="dxa"/>
            <w:hideMark/>
          </w:tcPr>
          <w:p w14:paraId="6991DBCD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08A" w:rsidRPr="0071022F" w14:paraId="291B25F6" w14:textId="77777777" w:rsidTr="000942F6">
        <w:trPr>
          <w:trHeight w:val="600"/>
        </w:trPr>
        <w:tc>
          <w:tcPr>
            <w:tcW w:w="1129" w:type="dxa"/>
            <w:hideMark/>
          </w:tcPr>
          <w:p w14:paraId="6CAC7F1D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309578F7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DATE_Z_2</w:t>
            </w:r>
          </w:p>
        </w:tc>
        <w:tc>
          <w:tcPr>
            <w:tcW w:w="850" w:type="dxa"/>
            <w:hideMark/>
          </w:tcPr>
          <w:p w14:paraId="714E7844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6A68AF0E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1984" w:type="dxa"/>
            <w:hideMark/>
          </w:tcPr>
          <w:p w14:paraId="4D108AB8" w14:textId="37BEE4A6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оказания МП</w:t>
            </w:r>
          </w:p>
        </w:tc>
        <w:tc>
          <w:tcPr>
            <w:tcW w:w="2864" w:type="dxa"/>
            <w:hideMark/>
          </w:tcPr>
          <w:p w14:paraId="0EA69E7F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08A" w:rsidRPr="0071022F" w14:paraId="0D968FE7" w14:textId="77777777" w:rsidTr="000942F6">
        <w:trPr>
          <w:trHeight w:val="600"/>
        </w:trPr>
        <w:tc>
          <w:tcPr>
            <w:tcW w:w="1129" w:type="dxa"/>
            <w:hideMark/>
          </w:tcPr>
          <w:p w14:paraId="118C0E36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4509D7CD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P_OTK</w:t>
            </w:r>
          </w:p>
        </w:tc>
        <w:tc>
          <w:tcPr>
            <w:tcW w:w="850" w:type="dxa"/>
            <w:hideMark/>
          </w:tcPr>
          <w:p w14:paraId="25A8B76E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5491B646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4" w:type="dxa"/>
            <w:hideMark/>
          </w:tcPr>
          <w:p w14:paraId="750A87EC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отказа</w:t>
            </w:r>
          </w:p>
        </w:tc>
        <w:tc>
          <w:tcPr>
            <w:tcW w:w="2864" w:type="dxa"/>
            <w:hideMark/>
          </w:tcPr>
          <w:p w14:paraId="7F7BF490" w14:textId="77777777" w:rsidR="00935219" w:rsidRPr="00E614F0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 умолчанию: «0». </w:t>
            </w:r>
          </w:p>
          <w:p w14:paraId="300D698A" w14:textId="33B34572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отказа указывается значение «1»</w:t>
            </w:r>
          </w:p>
        </w:tc>
      </w:tr>
      <w:tr w:rsidR="00A6408A" w:rsidRPr="0071022F" w14:paraId="106B1EAC" w14:textId="77777777" w:rsidTr="000942F6">
        <w:trPr>
          <w:trHeight w:val="1200"/>
        </w:trPr>
        <w:tc>
          <w:tcPr>
            <w:tcW w:w="1129" w:type="dxa"/>
            <w:hideMark/>
          </w:tcPr>
          <w:p w14:paraId="641B504E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06E4B3CE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RSLT_D</w:t>
            </w:r>
          </w:p>
        </w:tc>
        <w:tc>
          <w:tcPr>
            <w:tcW w:w="850" w:type="dxa"/>
            <w:hideMark/>
          </w:tcPr>
          <w:p w14:paraId="0ED295CB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3FC949D0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4" w:type="dxa"/>
            <w:hideMark/>
          </w:tcPr>
          <w:p w14:paraId="28218BD4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диспансеризации</w:t>
            </w:r>
          </w:p>
        </w:tc>
        <w:tc>
          <w:tcPr>
            <w:tcW w:w="2864" w:type="dxa"/>
            <w:hideMark/>
          </w:tcPr>
          <w:p w14:paraId="29FE00A2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 к заполнению в соответствии с классификатором результатов диспансеризации V017, если ZL_LIST/ZAP/Z_SL/P_OTK=0</w:t>
            </w:r>
          </w:p>
        </w:tc>
      </w:tr>
      <w:tr w:rsidR="00A6408A" w:rsidRPr="0071022F" w14:paraId="15EDCC9D" w14:textId="77777777" w:rsidTr="000942F6">
        <w:trPr>
          <w:trHeight w:val="2700"/>
        </w:trPr>
        <w:tc>
          <w:tcPr>
            <w:tcW w:w="1129" w:type="dxa"/>
            <w:hideMark/>
          </w:tcPr>
          <w:p w14:paraId="78845B76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08B5B9CD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OS_SLUCH</w:t>
            </w:r>
          </w:p>
        </w:tc>
        <w:tc>
          <w:tcPr>
            <w:tcW w:w="850" w:type="dxa"/>
            <w:hideMark/>
          </w:tcPr>
          <w:p w14:paraId="3EA5B1BC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НМ</w:t>
            </w:r>
          </w:p>
        </w:tc>
        <w:tc>
          <w:tcPr>
            <w:tcW w:w="993" w:type="dxa"/>
            <w:hideMark/>
          </w:tcPr>
          <w:p w14:paraId="75A03EFA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4" w:type="dxa"/>
            <w:hideMark/>
          </w:tcPr>
          <w:p w14:paraId="1F9CFA2D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"Особый случай" при регистрации обращения за медицинской помощью</w:t>
            </w:r>
          </w:p>
        </w:tc>
        <w:tc>
          <w:tcPr>
            <w:tcW w:w="2864" w:type="dxa"/>
            <w:hideMark/>
          </w:tcPr>
          <w:p w14:paraId="72828207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Указываются все имевшиеся особые случаи. </w:t>
            </w:r>
          </w:p>
          <w:p w14:paraId="4691D2B8" w14:textId="007FD8C6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МП оказана новорожденному ребенку до государственной регистрации рождения при многоплодных родах; </w:t>
            </w:r>
          </w:p>
          <w:p w14:paraId="35A5E1D2" w14:textId="383BC5B0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в документе, удостоверяющем личность пациента /родителя (представителя), отсутствует отчество;</w:t>
            </w:r>
          </w:p>
          <w:p w14:paraId="1E80CEC9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профосмотр или диспансеризация проведена в рамках межучрежденческих расчетов;</w:t>
            </w:r>
          </w:p>
          <w:p w14:paraId="1270BD8B" w14:textId="27516790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 – профосмотр или диспансеризация проведена в вечернее время;</w:t>
            </w:r>
          </w:p>
          <w:p w14:paraId="643665D7" w14:textId="617A8289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профосмотр или диспансеризация проведена в выходной день</w:t>
            </w:r>
          </w:p>
        </w:tc>
      </w:tr>
      <w:tr w:rsidR="00A6408A" w:rsidRPr="0071022F" w14:paraId="6BA511B9" w14:textId="77777777" w:rsidTr="000942F6">
        <w:trPr>
          <w:trHeight w:val="300"/>
        </w:trPr>
        <w:tc>
          <w:tcPr>
            <w:tcW w:w="1129" w:type="dxa"/>
          </w:tcPr>
          <w:p w14:paraId="0DD94320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2F0D32D" w14:textId="108262E9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</w:t>
            </w: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UR</w:t>
            </w: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_PLAT</w:t>
            </w:r>
          </w:p>
        </w:tc>
        <w:tc>
          <w:tcPr>
            <w:tcW w:w="850" w:type="dxa"/>
          </w:tcPr>
          <w:p w14:paraId="4BE25A29" w14:textId="75193E1D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</w:tcPr>
          <w:p w14:paraId="45A9B78D" w14:textId="6470C496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</w:t>
            </w:r>
          </w:p>
        </w:tc>
        <w:tc>
          <w:tcPr>
            <w:tcW w:w="1984" w:type="dxa"/>
          </w:tcPr>
          <w:p w14:paraId="1AF38234" w14:textId="5532979E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МО-Заказчика (МО прикрепления), с которого будут взиматься средства за выполненные услуги. Может не совпадать с МО направления (NPR_MO)</w:t>
            </w:r>
          </w:p>
        </w:tc>
        <w:tc>
          <w:tcPr>
            <w:tcW w:w="2864" w:type="dxa"/>
          </w:tcPr>
          <w:p w14:paraId="0AD6C08A" w14:textId="10EF5C2C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только для случаев оказания МП по межучрежденческим взаиморасчетам</w:t>
            </w:r>
          </w:p>
        </w:tc>
      </w:tr>
      <w:tr w:rsidR="00A6408A" w:rsidRPr="0071022F" w14:paraId="137FFC57" w14:textId="77777777" w:rsidTr="000942F6">
        <w:trPr>
          <w:trHeight w:val="300"/>
        </w:trPr>
        <w:tc>
          <w:tcPr>
            <w:tcW w:w="1129" w:type="dxa"/>
            <w:hideMark/>
          </w:tcPr>
          <w:p w14:paraId="5ECF5EE7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5478A2C7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SL</w:t>
            </w:r>
          </w:p>
        </w:tc>
        <w:tc>
          <w:tcPr>
            <w:tcW w:w="850" w:type="dxa"/>
            <w:hideMark/>
          </w:tcPr>
          <w:p w14:paraId="3309847C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0F2C5ADF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hideMark/>
          </w:tcPr>
          <w:p w14:paraId="33A6DDFA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случае</w:t>
            </w:r>
          </w:p>
        </w:tc>
        <w:tc>
          <w:tcPr>
            <w:tcW w:w="2864" w:type="dxa"/>
            <w:hideMark/>
          </w:tcPr>
          <w:p w14:paraId="239E85CE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08A" w:rsidRPr="0071022F" w14:paraId="51071F49" w14:textId="77777777" w:rsidTr="000942F6">
        <w:trPr>
          <w:trHeight w:val="900"/>
        </w:trPr>
        <w:tc>
          <w:tcPr>
            <w:tcW w:w="1129" w:type="dxa"/>
            <w:hideMark/>
          </w:tcPr>
          <w:p w14:paraId="30005A8A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189E3E2C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IDSP</w:t>
            </w:r>
          </w:p>
        </w:tc>
        <w:tc>
          <w:tcPr>
            <w:tcW w:w="850" w:type="dxa"/>
            <w:hideMark/>
          </w:tcPr>
          <w:p w14:paraId="09C3CFE4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380B1041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4" w:type="dxa"/>
            <w:hideMark/>
          </w:tcPr>
          <w:p w14:paraId="1B7B70D2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способа оплаты медицинской помощи</w:t>
            </w:r>
          </w:p>
        </w:tc>
        <w:tc>
          <w:tcPr>
            <w:tcW w:w="2864" w:type="dxa"/>
            <w:hideMark/>
          </w:tcPr>
          <w:p w14:paraId="69A3EEA5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Классификатор способов оплаты медицинской помощи V010</w:t>
            </w:r>
          </w:p>
        </w:tc>
      </w:tr>
      <w:tr w:rsidR="00A6408A" w:rsidRPr="0071022F" w14:paraId="4167DFF2" w14:textId="77777777" w:rsidTr="000942F6">
        <w:trPr>
          <w:trHeight w:val="900"/>
        </w:trPr>
        <w:tc>
          <w:tcPr>
            <w:tcW w:w="1129" w:type="dxa"/>
            <w:hideMark/>
          </w:tcPr>
          <w:p w14:paraId="19480A37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7BBC9986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SUMV</w:t>
            </w:r>
          </w:p>
        </w:tc>
        <w:tc>
          <w:tcPr>
            <w:tcW w:w="850" w:type="dxa"/>
            <w:hideMark/>
          </w:tcPr>
          <w:p w14:paraId="0D5A96B4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675435F4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15.2)</w:t>
            </w:r>
          </w:p>
        </w:tc>
        <w:tc>
          <w:tcPr>
            <w:tcW w:w="1984" w:type="dxa"/>
            <w:hideMark/>
          </w:tcPr>
          <w:p w14:paraId="24A6C52F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выставленная к оплате</w:t>
            </w:r>
          </w:p>
        </w:tc>
        <w:tc>
          <w:tcPr>
            <w:tcW w:w="2864" w:type="dxa"/>
            <w:hideMark/>
          </w:tcPr>
          <w:p w14:paraId="2CE75300" w14:textId="57E1927C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Равна значению SUM_M вложенных элементов SL</w:t>
            </w:r>
          </w:p>
        </w:tc>
      </w:tr>
      <w:tr w:rsidR="00A6408A" w:rsidRPr="0071022F" w14:paraId="72590ECC" w14:textId="77777777" w:rsidTr="00A6408A">
        <w:trPr>
          <w:trHeight w:val="892"/>
        </w:trPr>
        <w:tc>
          <w:tcPr>
            <w:tcW w:w="1129" w:type="dxa"/>
            <w:hideMark/>
          </w:tcPr>
          <w:p w14:paraId="4907228D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31C55AAF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OPLATA</w:t>
            </w:r>
          </w:p>
        </w:tc>
        <w:tc>
          <w:tcPr>
            <w:tcW w:w="850" w:type="dxa"/>
            <w:hideMark/>
          </w:tcPr>
          <w:p w14:paraId="7B34AEC8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2F222C3D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4" w:type="dxa"/>
            <w:hideMark/>
          </w:tcPr>
          <w:p w14:paraId="4D07E41F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оплаты</w:t>
            </w:r>
          </w:p>
        </w:tc>
        <w:tc>
          <w:tcPr>
            <w:tcW w:w="2864" w:type="dxa"/>
            <w:hideMark/>
          </w:tcPr>
          <w:p w14:paraId="00D2FADC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случая оказания медпомощи:</w:t>
            </w:r>
          </w:p>
          <w:p w14:paraId="36147EB5" w14:textId="4B4DC031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не принято решение об оплате</w:t>
            </w:r>
          </w:p>
          <w:p w14:paraId="1B2EBBF6" w14:textId="6AED8BAE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полная;</w:t>
            </w:r>
          </w:p>
          <w:p w14:paraId="3CF7361E" w14:textId="77777777" w:rsidR="00935219" w:rsidRPr="00E614F0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полный отказ;</w:t>
            </w:r>
          </w:p>
          <w:p w14:paraId="42C7496F" w14:textId="51622376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частичный отказ</w:t>
            </w:r>
          </w:p>
        </w:tc>
      </w:tr>
      <w:tr w:rsidR="00A6408A" w:rsidRPr="0071022F" w14:paraId="5EBE2BDB" w14:textId="77777777" w:rsidTr="000942F6">
        <w:trPr>
          <w:trHeight w:val="900"/>
        </w:trPr>
        <w:tc>
          <w:tcPr>
            <w:tcW w:w="1129" w:type="dxa"/>
            <w:hideMark/>
          </w:tcPr>
          <w:p w14:paraId="5D99A264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69F7C0F3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SUMP</w:t>
            </w:r>
          </w:p>
        </w:tc>
        <w:tc>
          <w:tcPr>
            <w:tcW w:w="850" w:type="dxa"/>
            <w:hideMark/>
          </w:tcPr>
          <w:p w14:paraId="60B21653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2B0F4525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15.2)</w:t>
            </w:r>
          </w:p>
        </w:tc>
        <w:tc>
          <w:tcPr>
            <w:tcW w:w="1984" w:type="dxa"/>
            <w:hideMark/>
          </w:tcPr>
          <w:p w14:paraId="03DC71DD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принятая к оплате ТФОМС</w:t>
            </w:r>
          </w:p>
        </w:tc>
        <w:tc>
          <w:tcPr>
            <w:tcW w:w="2864" w:type="dxa"/>
            <w:hideMark/>
          </w:tcPr>
          <w:p w14:paraId="3B08E175" w14:textId="72E3E4FA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ТФОМС</w:t>
            </w:r>
          </w:p>
        </w:tc>
      </w:tr>
      <w:tr w:rsidR="00A6408A" w:rsidRPr="0071022F" w14:paraId="066EB5C9" w14:textId="77777777" w:rsidTr="000942F6">
        <w:trPr>
          <w:trHeight w:val="600"/>
        </w:trPr>
        <w:tc>
          <w:tcPr>
            <w:tcW w:w="1129" w:type="dxa"/>
            <w:hideMark/>
          </w:tcPr>
          <w:p w14:paraId="40A54F0B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20D634B6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SANK</w:t>
            </w:r>
          </w:p>
        </w:tc>
        <w:tc>
          <w:tcPr>
            <w:tcW w:w="850" w:type="dxa"/>
            <w:hideMark/>
          </w:tcPr>
          <w:p w14:paraId="54B0EA2E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993" w:type="dxa"/>
            <w:hideMark/>
          </w:tcPr>
          <w:p w14:paraId="2214CC2A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hideMark/>
          </w:tcPr>
          <w:p w14:paraId="12E93EDA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санкциях</w:t>
            </w:r>
          </w:p>
        </w:tc>
        <w:tc>
          <w:tcPr>
            <w:tcW w:w="2864" w:type="dxa"/>
            <w:hideMark/>
          </w:tcPr>
          <w:p w14:paraId="191CF1A3" w14:textId="0206A7AD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Описывает санкции, примененные в рамках данного законченного случая</w:t>
            </w:r>
          </w:p>
        </w:tc>
      </w:tr>
      <w:tr w:rsidR="00A6408A" w:rsidRPr="0071022F" w14:paraId="64BAFF9E" w14:textId="77777777" w:rsidTr="000942F6">
        <w:trPr>
          <w:trHeight w:val="900"/>
        </w:trPr>
        <w:tc>
          <w:tcPr>
            <w:tcW w:w="1129" w:type="dxa"/>
            <w:hideMark/>
          </w:tcPr>
          <w:p w14:paraId="6040A301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2ABA460A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SANK_IT</w:t>
            </w:r>
          </w:p>
        </w:tc>
        <w:tc>
          <w:tcPr>
            <w:tcW w:w="850" w:type="dxa"/>
            <w:hideMark/>
          </w:tcPr>
          <w:p w14:paraId="471DBDF5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5B0D2F0D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15.2)</w:t>
            </w:r>
          </w:p>
        </w:tc>
        <w:tc>
          <w:tcPr>
            <w:tcW w:w="1984" w:type="dxa"/>
            <w:hideMark/>
          </w:tcPr>
          <w:p w14:paraId="23D2F7C4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санкций по законченному случаю</w:t>
            </w:r>
          </w:p>
        </w:tc>
        <w:tc>
          <w:tcPr>
            <w:tcW w:w="2864" w:type="dxa"/>
            <w:hideMark/>
          </w:tcPr>
          <w:p w14:paraId="6F77DF36" w14:textId="545B3B4A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Итоговые санкции определяются на основании санкций, описанных в элементе SANK</w:t>
            </w:r>
          </w:p>
        </w:tc>
      </w:tr>
      <w:tr w:rsidR="00A6408A" w:rsidRPr="0071022F" w14:paraId="4E5F7F72" w14:textId="77777777" w:rsidTr="000942F6">
        <w:trPr>
          <w:trHeight w:val="600"/>
        </w:trPr>
        <w:tc>
          <w:tcPr>
            <w:tcW w:w="9238" w:type="dxa"/>
            <w:gridSpan w:val="6"/>
            <w:hideMark/>
          </w:tcPr>
          <w:p w14:paraId="74ED4AE7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случае</w:t>
            </w:r>
          </w:p>
        </w:tc>
      </w:tr>
      <w:tr w:rsidR="00A6408A" w:rsidRPr="0071022F" w14:paraId="196BACF4" w14:textId="77777777" w:rsidTr="000942F6">
        <w:trPr>
          <w:trHeight w:val="600"/>
        </w:trPr>
        <w:tc>
          <w:tcPr>
            <w:tcW w:w="1129" w:type="dxa"/>
            <w:hideMark/>
          </w:tcPr>
          <w:p w14:paraId="40A9183F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SL</w:t>
            </w:r>
          </w:p>
        </w:tc>
        <w:tc>
          <w:tcPr>
            <w:tcW w:w="1418" w:type="dxa"/>
            <w:hideMark/>
          </w:tcPr>
          <w:p w14:paraId="32140EF1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SL_ID</w:t>
            </w:r>
          </w:p>
        </w:tc>
        <w:tc>
          <w:tcPr>
            <w:tcW w:w="850" w:type="dxa"/>
            <w:hideMark/>
          </w:tcPr>
          <w:p w14:paraId="468DF629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4F296F17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36)</w:t>
            </w:r>
          </w:p>
        </w:tc>
        <w:tc>
          <w:tcPr>
            <w:tcW w:w="1984" w:type="dxa"/>
            <w:hideMark/>
          </w:tcPr>
          <w:p w14:paraId="0397AA4A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Идентификатор</w:t>
            </w:r>
          </w:p>
        </w:tc>
        <w:tc>
          <w:tcPr>
            <w:tcW w:w="2864" w:type="dxa"/>
            <w:hideMark/>
          </w:tcPr>
          <w:p w14:paraId="6C6C7FB1" w14:textId="4AFE5C80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Уникально идентифицирует элемент SL в пределах законченного случая</w:t>
            </w:r>
          </w:p>
        </w:tc>
      </w:tr>
      <w:tr w:rsidR="00A6408A" w:rsidRPr="0071022F" w14:paraId="0A7C968E" w14:textId="77777777" w:rsidTr="000942F6">
        <w:trPr>
          <w:trHeight w:val="600"/>
        </w:trPr>
        <w:tc>
          <w:tcPr>
            <w:tcW w:w="1129" w:type="dxa"/>
            <w:hideMark/>
          </w:tcPr>
          <w:p w14:paraId="52D6C5A9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1469C701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LPU_1</w:t>
            </w:r>
          </w:p>
        </w:tc>
        <w:tc>
          <w:tcPr>
            <w:tcW w:w="850" w:type="dxa"/>
            <w:hideMark/>
          </w:tcPr>
          <w:p w14:paraId="39042657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6F3F9B30" w14:textId="1612EDFE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hideMark/>
          </w:tcPr>
          <w:p w14:paraId="76317A7E" w14:textId="44028F22" w:rsidR="00A6408A" w:rsidRPr="0071022F" w:rsidRDefault="009F2FD7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структурного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подразделения </w:t>
            </w:r>
            <w:r w:rsidRPr="0071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  <w:proofErr w:type="gramEnd"/>
            <w:r w:rsidRPr="0071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осуществляющей деятельность в сфере ОМС, на соответствующий финансовый год, по данным ЕРМО</w:t>
            </w:r>
          </w:p>
        </w:tc>
        <w:tc>
          <w:tcPr>
            <w:tcW w:w="2864" w:type="dxa"/>
            <w:hideMark/>
          </w:tcPr>
          <w:p w14:paraId="63352FEE" w14:textId="0D63A816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OID структурного подразделения медицинской организации, осуществляющей деятельность в системе ОМС. Классификатор F033 (поле OID_SPMO)</w:t>
            </w:r>
          </w:p>
        </w:tc>
      </w:tr>
      <w:tr w:rsidR="00A6408A" w:rsidRPr="0071022F" w14:paraId="35BC987E" w14:textId="77777777" w:rsidTr="000942F6">
        <w:trPr>
          <w:trHeight w:val="300"/>
        </w:trPr>
        <w:tc>
          <w:tcPr>
            <w:tcW w:w="1129" w:type="dxa"/>
            <w:hideMark/>
          </w:tcPr>
          <w:p w14:paraId="68A877F0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220E0E6D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NHISTORY</w:t>
            </w:r>
          </w:p>
        </w:tc>
        <w:tc>
          <w:tcPr>
            <w:tcW w:w="850" w:type="dxa"/>
            <w:hideMark/>
          </w:tcPr>
          <w:p w14:paraId="104C3614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56C365DF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50)</w:t>
            </w:r>
          </w:p>
        </w:tc>
        <w:tc>
          <w:tcPr>
            <w:tcW w:w="1984" w:type="dxa"/>
            <w:hideMark/>
          </w:tcPr>
          <w:p w14:paraId="2127F63A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карты</w:t>
            </w:r>
          </w:p>
        </w:tc>
        <w:tc>
          <w:tcPr>
            <w:tcW w:w="2864" w:type="dxa"/>
            <w:hideMark/>
          </w:tcPr>
          <w:p w14:paraId="3BD66DD4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Должен соответствовать реальному первичному медицинскому документу.</w:t>
            </w:r>
          </w:p>
          <w:p w14:paraId="151DDD39" w14:textId="30AA2BA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Допускаются цифры, буквы русского и латинского алфавита, пробел, точка, тире, наклонные разделители, нижнее подчеркивание</w:t>
            </w:r>
          </w:p>
        </w:tc>
      </w:tr>
      <w:tr w:rsidR="00A6408A" w:rsidRPr="0071022F" w14:paraId="4D101EB3" w14:textId="77777777" w:rsidTr="000942F6">
        <w:trPr>
          <w:trHeight w:val="900"/>
        </w:trPr>
        <w:tc>
          <w:tcPr>
            <w:tcW w:w="1129" w:type="dxa"/>
            <w:hideMark/>
          </w:tcPr>
          <w:p w14:paraId="1F32E9E0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7F42F084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DATE_1</w:t>
            </w:r>
          </w:p>
        </w:tc>
        <w:tc>
          <w:tcPr>
            <w:tcW w:w="850" w:type="dxa"/>
            <w:hideMark/>
          </w:tcPr>
          <w:p w14:paraId="4611F65B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3A24EB62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1984" w:type="dxa"/>
            <w:hideMark/>
          </w:tcPr>
          <w:p w14:paraId="3566DEC7" w14:textId="67801BBD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оказания МП</w:t>
            </w:r>
          </w:p>
        </w:tc>
        <w:tc>
          <w:tcPr>
            <w:tcW w:w="2864" w:type="dxa"/>
            <w:hideMark/>
          </w:tcPr>
          <w:p w14:paraId="467D3968" w14:textId="1B2F8A72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услуг, оказанных до диспансеризации, указывается дата их оказания, для отказа – дата отказа</w:t>
            </w:r>
          </w:p>
        </w:tc>
      </w:tr>
      <w:tr w:rsidR="00A6408A" w:rsidRPr="0071022F" w14:paraId="517B9143" w14:textId="77777777" w:rsidTr="000942F6">
        <w:trPr>
          <w:trHeight w:val="600"/>
        </w:trPr>
        <w:tc>
          <w:tcPr>
            <w:tcW w:w="1129" w:type="dxa"/>
            <w:hideMark/>
          </w:tcPr>
          <w:p w14:paraId="7E76A3A6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2871035A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DATE_2</w:t>
            </w:r>
          </w:p>
        </w:tc>
        <w:tc>
          <w:tcPr>
            <w:tcW w:w="850" w:type="dxa"/>
            <w:hideMark/>
          </w:tcPr>
          <w:p w14:paraId="129A6AD7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49017719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1984" w:type="dxa"/>
            <w:hideMark/>
          </w:tcPr>
          <w:p w14:paraId="5842CE60" w14:textId="17D28D9B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оказания МП</w:t>
            </w:r>
          </w:p>
        </w:tc>
        <w:tc>
          <w:tcPr>
            <w:tcW w:w="2864" w:type="dxa"/>
            <w:hideMark/>
          </w:tcPr>
          <w:p w14:paraId="15F41FFB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08A" w:rsidRPr="0071022F" w14:paraId="4A92703F" w14:textId="77777777" w:rsidTr="00920E88">
        <w:trPr>
          <w:trHeight w:val="600"/>
        </w:trPr>
        <w:tc>
          <w:tcPr>
            <w:tcW w:w="1129" w:type="dxa"/>
          </w:tcPr>
          <w:p w14:paraId="3A554366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40775EB" w14:textId="12149E93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CEL_OBSL</w:t>
            </w:r>
          </w:p>
        </w:tc>
        <w:tc>
          <w:tcPr>
            <w:tcW w:w="850" w:type="dxa"/>
          </w:tcPr>
          <w:p w14:paraId="5D43BEB7" w14:textId="3C142CF1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</w:tcPr>
          <w:p w14:paraId="0AF8668C" w14:textId="6D0CF496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4" w:type="dxa"/>
          </w:tcPr>
          <w:p w14:paraId="7682CA32" w14:textId="251012EF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обслуживания.</w:t>
            </w:r>
          </w:p>
        </w:tc>
        <w:tc>
          <w:tcPr>
            <w:tcW w:w="2864" w:type="dxa"/>
          </w:tcPr>
          <w:p w14:paraId="3411473C" w14:textId="77777777" w:rsidR="00A6408A" w:rsidRPr="0071022F" w:rsidRDefault="00A6408A" w:rsidP="00A6408A">
            <w:pPr>
              <w:pStyle w:val="13"/>
              <w:spacing w:before="0" w:after="0"/>
              <w:contextualSpacing/>
              <w:jc w:val="center"/>
              <w:rPr>
                <w:kern w:val="0"/>
                <w:lang w:eastAsia="ru-RU"/>
              </w:rPr>
            </w:pPr>
            <w:r w:rsidRPr="0071022F">
              <w:rPr>
                <w:kern w:val="0"/>
                <w:lang w:eastAsia="ru-RU"/>
              </w:rPr>
              <w:t>4 - профосмотр;</w:t>
            </w:r>
          </w:p>
          <w:p w14:paraId="497BF599" w14:textId="77777777" w:rsidR="00A6408A" w:rsidRPr="0071022F" w:rsidRDefault="00A6408A" w:rsidP="00A6408A">
            <w:pPr>
              <w:pStyle w:val="13"/>
              <w:spacing w:before="0" w:after="0"/>
              <w:contextualSpacing/>
              <w:jc w:val="center"/>
              <w:rPr>
                <w:kern w:val="0"/>
                <w:lang w:eastAsia="ru-RU"/>
              </w:rPr>
            </w:pPr>
            <w:r w:rsidRPr="0071022F">
              <w:rPr>
                <w:kern w:val="0"/>
                <w:lang w:eastAsia="ru-RU"/>
              </w:rPr>
              <w:t>6 - диспансеризация студентов;</w:t>
            </w:r>
          </w:p>
          <w:p w14:paraId="3389C221" w14:textId="77777777" w:rsidR="00A6408A" w:rsidRPr="0071022F" w:rsidRDefault="00A6408A" w:rsidP="00A6408A">
            <w:pPr>
              <w:pStyle w:val="13"/>
              <w:spacing w:before="0" w:after="0"/>
              <w:contextualSpacing/>
              <w:jc w:val="center"/>
              <w:rPr>
                <w:kern w:val="0"/>
                <w:lang w:eastAsia="ru-RU"/>
              </w:rPr>
            </w:pPr>
            <w:r w:rsidRPr="0071022F">
              <w:rPr>
                <w:kern w:val="0"/>
                <w:lang w:eastAsia="ru-RU"/>
              </w:rPr>
              <w:t>7 - диспансеризация взрослых;</w:t>
            </w:r>
          </w:p>
          <w:p w14:paraId="46E933C5" w14:textId="77777777" w:rsidR="00A6408A" w:rsidRPr="0071022F" w:rsidRDefault="00A6408A" w:rsidP="00A6408A">
            <w:pPr>
              <w:pStyle w:val="13"/>
              <w:spacing w:before="0" w:after="0"/>
              <w:contextualSpacing/>
              <w:jc w:val="center"/>
              <w:rPr>
                <w:kern w:val="0"/>
                <w:lang w:eastAsia="ru-RU"/>
              </w:rPr>
            </w:pPr>
            <w:r w:rsidRPr="0071022F">
              <w:rPr>
                <w:kern w:val="0"/>
                <w:lang w:eastAsia="ru-RU"/>
              </w:rPr>
              <w:t>8 - диспансеризация детей-сирот;</w:t>
            </w:r>
          </w:p>
          <w:p w14:paraId="7B73E6DA" w14:textId="77777777" w:rsidR="00A6408A" w:rsidRPr="0071022F" w:rsidRDefault="00A6408A" w:rsidP="00A6408A">
            <w:pPr>
              <w:pStyle w:val="13"/>
              <w:spacing w:before="0" w:after="0"/>
              <w:contextualSpacing/>
              <w:jc w:val="center"/>
              <w:rPr>
                <w:kern w:val="0"/>
                <w:lang w:eastAsia="ru-RU"/>
              </w:rPr>
            </w:pPr>
            <w:r w:rsidRPr="0071022F">
              <w:rPr>
                <w:kern w:val="0"/>
                <w:lang w:eastAsia="ru-RU"/>
              </w:rPr>
              <w:t>9 - диспансеризация детей из патронатных семей;</w:t>
            </w:r>
          </w:p>
          <w:p w14:paraId="1293C8FE" w14:textId="173907C8" w:rsidR="00A6408A" w:rsidRPr="0071022F" w:rsidRDefault="00A6408A" w:rsidP="00A6408A">
            <w:pPr>
              <w:pStyle w:val="13"/>
              <w:spacing w:before="0" w:after="0"/>
              <w:contextualSpacing/>
              <w:jc w:val="center"/>
              <w:rPr>
                <w:kern w:val="0"/>
                <w:lang w:eastAsia="ru-RU"/>
              </w:rPr>
            </w:pPr>
            <w:r w:rsidRPr="0071022F">
              <w:rPr>
                <w:kern w:val="0"/>
                <w:lang w:eastAsia="ru-RU"/>
              </w:rPr>
              <w:t>0 - диспансеризация участников ВОВ, блокадники, бывшие узники концлагерей</w:t>
            </w:r>
          </w:p>
        </w:tc>
      </w:tr>
      <w:tr w:rsidR="00A6408A" w:rsidRPr="0071022F" w14:paraId="555712B4" w14:textId="77777777" w:rsidTr="00920E88">
        <w:trPr>
          <w:trHeight w:val="600"/>
        </w:trPr>
        <w:tc>
          <w:tcPr>
            <w:tcW w:w="1129" w:type="dxa"/>
          </w:tcPr>
          <w:p w14:paraId="68CCF31D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9977E52" w14:textId="4A3F9A86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CEL_RM</w:t>
            </w:r>
          </w:p>
        </w:tc>
        <w:tc>
          <w:tcPr>
            <w:tcW w:w="850" w:type="dxa"/>
          </w:tcPr>
          <w:p w14:paraId="63D5E102" w14:textId="1BB3AD51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993" w:type="dxa"/>
          </w:tcPr>
          <w:p w14:paraId="1F260609" w14:textId="570CBC6A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4" w:type="dxa"/>
          </w:tcPr>
          <w:p w14:paraId="10C247DC" w14:textId="1EA50CFF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цели.</w:t>
            </w:r>
          </w:p>
        </w:tc>
        <w:tc>
          <w:tcPr>
            <w:tcW w:w="2864" w:type="dxa"/>
          </w:tcPr>
          <w:p w14:paraId="690674F9" w14:textId="2CE5DEEC" w:rsidR="00A6408A" w:rsidRPr="0071022F" w:rsidRDefault="00A6408A" w:rsidP="00A6408A">
            <w:pPr>
              <w:pStyle w:val="13"/>
              <w:spacing w:before="0" w:after="0"/>
              <w:contextualSpacing/>
              <w:jc w:val="center"/>
              <w:rPr>
                <w:kern w:val="0"/>
                <w:lang w:eastAsia="ru-RU"/>
              </w:rPr>
            </w:pPr>
            <w:r w:rsidRPr="0071022F">
              <w:rPr>
                <w:kern w:val="0"/>
                <w:lang w:eastAsia="ru-RU"/>
              </w:rPr>
              <w:t>1 – медосмотр на рабочем месте;</w:t>
            </w:r>
          </w:p>
          <w:p w14:paraId="084B8C6E" w14:textId="783EA99F" w:rsidR="00A6408A" w:rsidRPr="0071022F" w:rsidRDefault="00A6408A" w:rsidP="00A6408A">
            <w:pPr>
              <w:pStyle w:val="13"/>
              <w:spacing w:before="0" w:after="0"/>
              <w:contextualSpacing/>
              <w:jc w:val="center"/>
              <w:rPr>
                <w:kern w:val="0"/>
                <w:lang w:eastAsia="ru-RU"/>
              </w:rPr>
            </w:pPr>
            <w:r w:rsidRPr="0071022F">
              <w:rPr>
                <w:kern w:val="0"/>
                <w:lang w:eastAsia="ru-RU"/>
              </w:rPr>
              <w:t>0 – во всех остальных случаях</w:t>
            </w:r>
          </w:p>
        </w:tc>
      </w:tr>
      <w:tr w:rsidR="00A6408A" w:rsidRPr="0071022F" w14:paraId="2F2ED3BB" w14:textId="77777777" w:rsidTr="000942F6">
        <w:trPr>
          <w:trHeight w:val="1200"/>
        </w:trPr>
        <w:tc>
          <w:tcPr>
            <w:tcW w:w="1129" w:type="dxa"/>
            <w:hideMark/>
          </w:tcPr>
          <w:p w14:paraId="0C809035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3B290511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DS1</w:t>
            </w:r>
          </w:p>
        </w:tc>
        <w:tc>
          <w:tcPr>
            <w:tcW w:w="850" w:type="dxa"/>
            <w:hideMark/>
          </w:tcPr>
          <w:p w14:paraId="2FB41F6A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2C25EEDD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1984" w:type="dxa"/>
            <w:hideMark/>
          </w:tcPr>
          <w:p w14:paraId="46496775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Диагноз основной</w:t>
            </w:r>
          </w:p>
        </w:tc>
        <w:tc>
          <w:tcPr>
            <w:tcW w:w="2864" w:type="dxa"/>
            <w:hideMark/>
          </w:tcPr>
          <w:p w14:paraId="0912BECF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 к заполнению кодом до уровня подрубрики в соответствии со справочником МКБ, если ZL_LIST/ZAP/Z_SL/P_OTK=0</w:t>
            </w:r>
          </w:p>
        </w:tc>
      </w:tr>
      <w:tr w:rsidR="00A6408A" w:rsidRPr="0071022F" w14:paraId="155203FE" w14:textId="77777777" w:rsidTr="000942F6">
        <w:trPr>
          <w:trHeight w:val="1500"/>
        </w:trPr>
        <w:tc>
          <w:tcPr>
            <w:tcW w:w="1129" w:type="dxa"/>
            <w:hideMark/>
          </w:tcPr>
          <w:p w14:paraId="327D802E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13AB36FC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DS1_PR</w:t>
            </w:r>
          </w:p>
        </w:tc>
        <w:tc>
          <w:tcPr>
            <w:tcW w:w="850" w:type="dxa"/>
            <w:hideMark/>
          </w:tcPr>
          <w:p w14:paraId="2A6925F5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1EE1FBA0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4" w:type="dxa"/>
            <w:hideMark/>
          </w:tcPr>
          <w:p w14:paraId="5E7EF7E0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 впервые (основной)</w:t>
            </w:r>
          </w:p>
        </w:tc>
        <w:tc>
          <w:tcPr>
            <w:tcW w:w="2864" w:type="dxa"/>
            <w:hideMark/>
          </w:tcPr>
          <w:p w14:paraId="47F8228B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 указывается «1», если основной диагноз выявлен впервые в результате проведённой диспансеризации / профилактического медицинского осмотра</w:t>
            </w:r>
          </w:p>
        </w:tc>
      </w:tr>
      <w:tr w:rsidR="00A6408A" w:rsidRPr="0071022F" w14:paraId="47F6A2D0" w14:textId="77777777" w:rsidTr="000942F6">
        <w:trPr>
          <w:trHeight w:val="1500"/>
        </w:trPr>
        <w:tc>
          <w:tcPr>
            <w:tcW w:w="1129" w:type="dxa"/>
            <w:hideMark/>
          </w:tcPr>
          <w:p w14:paraId="066FE46B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0D9A98BE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DS_ONK</w:t>
            </w:r>
          </w:p>
        </w:tc>
        <w:tc>
          <w:tcPr>
            <w:tcW w:w="850" w:type="dxa"/>
            <w:hideMark/>
          </w:tcPr>
          <w:p w14:paraId="7EE26984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4EF6EB82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4" w:type="dxa"/>
            <w:hideMark/>
          </w:tcPr>
          <w:p w14:paraId="71B5AC1F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подозрения на злокачественное новообразование</w:t>
            </w:r>
          </w:p>
        </w:tc>
        <w:tc>
          <w:tcPr>
            <w:tcW w:w="2864" w:type="dxa"/>
            <w:hideMark/>
          </w:tcPr>
          <w:p w14:paraId="61990F8E" w14:textId="09DEF921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значениями: 0 - при отсутствии подозрения на злокачественное новообразование; 1 - при выявлении подозрения на злокачественное новообразование</w:t>
            </w:r>
          </w:p>
        </w:tc>
      </w:tr>
      <w:tr w:rsidR="00A6408A" w:rsidRPr="0071022F" w14:paraId="5039AEA8" w14:textId="77777777" w:rsidTr="000942F6">
        <w:trPr>
          <w:trHeight w:val="2100"/>
        </w:trPr>
        <w:tc>
          <w:tcPr>
            <w:tcW w:w="1129" w:type="dxa"/>
            <w:hideMark/>
          </w:tcPr>
          <w:p w14:paraId="5BD0D270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7525FA76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PR_D_N</w:t>
            </w:r>
          </w:p>
        </w:tc>
        <w:tc>
          <w:tcPr>
            <w:tcW w:w="850" w:type="dxa"/>
            <w:hideMark/>
          </w:tcPr>
          <w:p w14:paraId="4D0670A9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0B1CDD89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4" w:type="dxa"/>
            <w:hideMark/>
          </w:tcPr>
          <w:p w14:paraId="6D6B97F3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Диспансерное наблюдение</w:t>
            </w:r>
          </w:p>
        </w:tc>
        <w:tc>
          <w:tcPr>
            <w:tcW w:w="2864" w:type="dxa"/>
            <w:hideMark/>
          </w:tcPr>
          <w:p w14:paraId="53B1348C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Указываются сведения о диспансерном наблюдении по поводу основного заболевания (состояния): 1 - состоит, 2 – взят, 3 – не подлежит диспансерному наблюдению. Обязательно к заполнению, если ZL_LIST/ZAP/Z_SL/P_OTK=0</w:t>
            </w:r>
          </w:p>
        </w:tc>
      </w:tr>
      <w:tr w:rsidR="00A6408A" w:rsidRPr="0071022F" w14:paraId="78F70D64" w14:textId="77777777" w:rsidTr="000942F6">
        <w:trPr>
          <w:trHeight w:val="600"/>
        </w:trPr>
        <w:tc>
          <w:tcPr>
            <w:tcW w:w="1129" w:type="dxa"/>
            <w:hideMark/>
          </w:tcPr>
          <w:p w14:paraId="4FEE4E07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04344B12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DS2_N</w:t>
            </w:r>
          </w:p>
        </w:tc>
        <w:tc>
          <w:tcPr>
            <w:tcW w:w="850" w:type="dxa"/>
            <w:hideMark/>
          </w:tcPr>
          <w:p w14:paraId="6530B3EC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993" w:type="dxa"/>
            <w:hideMark/>
          </w:tcPr>
          <w:p w14:paraId="18736264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hideMark/>
          </w:tcPr>
          <w:p w14:paraId="1D926142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Сопутствующие заболевания</w:t>
            </w:r>
          </w:p>
        </w:tc>
        <w:tc>
          <w:tcPr>
            <w:tcW w:w="2864" w:type="dxa"/>
            <w:hideMark/>
          </w:tcPr>
          <w:p w14:paraId="13A9ED08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08A" w:rsidRPr="0071022F" w14:paraId="7EDBF1F8" w14:textId="77777777" w:rsidTr="000942F6">
        <w:trPr>
          <w:trHeight w:val="600"/>
        </w:trPr>
        <w:tc>
          <w:tcPr>
            <w:tcW w:w="1129" w:type="dxa"/>
            <w:hideMark/>
          </w:tcPr>
          <w:p w14:paraId="38C9AC17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2BDBC473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NAZ</w:t>
            </w:r>
          </w:p>
        </w:tc>
        <w:tc>
          <w:tcPr>
            <w:tcW w:w="850" w:type="dxa"/>
            <w:hideMark/>
          </w:tcPr>
          <w:p w14:paraId="290C3E4E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993" w:type="dxa"/>
            <w:hideMark/>
          </w:tcPr>
          <w:p w14:paraId="55BEF799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hideMark/>
          </w:tcPr>
          <w:p w14:paraId="1A2D8A71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Назначения</w:t>
            </w:r>
          </w:p>
        </w:tc>
        <w:tc>
          <w:tcPr>
            <w:tcW w:w="2864" w:type="dxa"/>
            <w:hideMark/>
          </w:tcPr>
          <w:p w14:paraId="6024CD11" w14:textId="2BD440FC" w:rsidR="00A6408A" w:rsidRPr="00E614F0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 отдельно для каждого назначения</w:t>
            </w:r>
          </w:p>
        </w:tc>
      </w:tr>
      <w:tr w:rsidR="00A6408A" w:rsidRPr="0071022F" w14:paraId="38AFDD43" w14:textId="77777777" w:rsidTr="000942F6">
        <w:trPr>
          <w:trHeight w:val="1200"/>
        </w:trPr>
        <w:tc>
          <w:tcPr>
            <w:tcW w:w="1129" w:type="dxa"/>
            <w:hideMark/>
          </w:tcPr>
          <w:p w14:paraId="56DEAD68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37AF416E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ED_COL</w:t>
            </w:r>
          </w:p>
        </w:tc>
        <w:tc>
          <w:tcPr>
            <w:tcW w:w="850" w:type="dxa"/>
            <w:hideMark/>
          </w:tcPr>
          <w:p w14:paraId="596DD9D9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664B3F35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5.2)</w:t>
            </w:r>
          </w:p>
        </w:tc>
        <w:tc>
          <w:tcPr>
            <w:tcW w:w="1984" w:type="dxa"/>
            <w:hideMark/>
          </w:tcPr>
          <w:p w14:paraId="6FC4CB3D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оплаты медицинской помощи</w:t>
            </w:r>
          </w:p>
        </w:tc>
        <w:tc>
          <w:tcPr>
            <w:tcW w:w="2864" w:type="dxa"/>
            <w:hideMark/>
          </w:tcPr>
          <w:p w14:paraId="6BB5CE15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08A" w:rsidRPr="0071022F" w14:paraId="30AFB88F" w14:textId="77777777" w:rsidTr="000942F6">
        <w:trPr>
          <w:trHeight w:val="300"/>
        </w:trPr>
        <w:tc>
          <w:tcPr>
            <w:tcW w:w="1129" w:type="dxa"/>
            <w:hideMark/>
          </w:tcPr>
          <w:p w14:paraId="4DC820E4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11A2A498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TARIF</w:t>
            </w:r>
          </w:p>
        </w:tc>
        <w:tc>
          <w:tcPr>
            <w:tcW w:w="850" w:type="dxa"/>
            <w:hideMark/>
          </w:tcPr>
          <w:p w14:paraId="279125ED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0668AC40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15.2)</w:t>
            </w:r>
          </w:p>
        </w:tc>
        <w:tc>
          <w:tcPr>
            <w:tcW w:w="1984" w:type="dxa"/>
            <w:hideMark/>
          </w:tcPr>
          <w:p w14:paraId="78A4BABC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</w:t>
            </w:r>
          </w:p>
        </w:tc>
        <w:tc>
          <w:tcPr>
            <w:tcW w:w="2864" w:type="dxa"/>
            <w:hideMark/>
          </w:tcPr>
          <w:p w14:paraId="629CB3EF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08A" w:rsidRPr="0071022F" w14:paraId="18D51B05" w14:textId="77777777" w:rsidTr="000942F6">
        <w:trPr>
          <w:trHeight w:val="900"/>
        </w:trPr>
        <w:tc>
          <w:tcPr>
            <w:tcW w:w="1129" w:type="dxa"/>
            <w:hideMark/>
          </w:tcPr>
          <w:p w14:paraId="60480C88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47159B4B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SUM_M</w:t>
            </w:r>
          </w:p>
        </w:tc>
        <w:tc>
          <w:tcPr>
            <w:tcW w:w="850" w:type="dxa"/>
            <w:hideMark/>
          </w:tcPr>
          <w:p w14:paraId="22F35694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6C4D266F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15.2)</w:t>
            </w:r>
          </w:p>
        </w:tc>
        <w:tc>
          <w:tcPr>
            <w:tcW w:w="1984" w:type="dxa"/>
            <w:hideMark/>
          </w:tcPr>
          <w:p w14:paraId="66C852C7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выставленная к оплате</w:t>
            </w:r>
          </w:p>
        </w:tc>
        <w:tc>
          <w:tcPr>
            <w:tcW w:w="2864" w:type="dxa"/>
            <w:hideMark/>
          </w:tcPr>
          <w:p w14:paraId="2E1C9035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08A" w:rsidRPr="0071022F" w14:paraId="430471A8" w14:textId="77777777" w:rsidTr="000942F6">
        <w:trPr>
          <w:trHeight w:val="1200"/>
        </w:trPr>
        <w:tc>
          <w:tcPr>
            <w:tcW w:w="1129" w:type="dxa"/>
            <w:hideMark/>
          </w:tcPr>
          <w:p w14:paraId="427A5985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6AC920D3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USL</w:t>
            </w:r>
          </w:p>
        </w:tc>
        <w:tc>
          <w:tcPr>
            <w:tcW w:w="850" w:type="dxa"/>
            <w:hideMark/>
          </w:tcPr>
          <w:p w14:paraId="40FD32DE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993" w:type="dxa"/>
            <w:hideMark/>
          </w:tcPr>
          <w:p w14:paraId="4C953DFF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hideMark/>
          </w:tcPr>
          <w:p w14:paraId="14784731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услуге</w:t>
            </w:r>
          </w:p>
        </w:tc>
        <w:tc>
          <w:tcPr>
            <w:tcW w:w="2864" w:type="dxa"/>
            <w:hideMark/>
          </w:tcPr>
          <w:p w14:paraId="654FD753" w14:textId="4A0825EE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Описывает услуги, оказанные в рамках данного случая. Может не заполняться только в </w:t>
            </w: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случае отказа от диспансеризации</w:t>
            </w:r>
          </w:p>
        </w:tc>
      </w:tr>
      <w:tr w:rsidR="00A6408A" w:rsidRPr="0071022F" w14:paraId="6ED0003E" w14:textId="77777777" w:rsidTr="000942F6">
        <w:trPr>
          <w:trHeight w:val="600"/>
        </w:trPr>
        <w:tc>
          <w:tcPr>
            <w:tcW w:w="1129" w:type="dxa"/>
            <w:hideMark/>
          </w:tcPr>
          <w:p w14:paraId="1C890017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4ED545D3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COMENTSL</w:t>
            </w:r>
          </w:p>
        </w:tc>
        <w:tc>
          <w:tcPr>
            <w:tcW w:w="850" w:type="dxa"/>
            <w:hideMark/>
          </w:tcPr>
          <w:p w14:paraId="66E496D4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6A7B216C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250)</w:t>
            </w:r>
          </w:p>
        </w:tc>
        <w:tc>
          <w:tcPr>
            <w:tcW w:w="1984" w:type="dxa"/>
            <w:hideMark/>
          </w:tcPr>
          <w:p w14:paraId="10BE2758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Служебное поле</w:t>
            </w:r>
          </w:p>
        </w:tc>
        <w:tc>
          <w:tcPr>
            <w:tcW w:w="2864" w:type="dxa"/>
            <w:hideMark/>
          </w:tcPr>
          <w:p w14:paraId="69F81F27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08A" w:rsidRPr="0071022F" w14:paraId="52BE710B" w14:textId="77777777" w:rsidTr="000942F6">
        <w:trPr>
          <w:trHeight w:val="519"/>
        </w:trPr>
        <w:tc>
          <w:tcPr>
            <w:tcW w:w="9238" w:type="dxa"/>
            <w:gridSpan w:val="6"/>
            <w:hideMark/>
          </w:tcPr>
          <w:p w14:paraId="3CA64C00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Сопутствующие заболевания</w:t>
            </w:r>
          </w:p>
        </w:tc>
      </w:tr>
      <w:tr w:rsidR="00A6408A" w:rsidRPr="0071022F" w14:paraId="0A6F1D8A" w14:textId="77777777" w:rsidTr="000942F6">
        <w:trPr>
          <w:trHeight w:val="1200"/>
        </w:trPr>
        <w:tc>
          <w:tcPr>
            <w:tcW w:w="1129" w:type="dxa"/>
            <w:hideMark/>
          </w:tcPr>
          <w:p w14:paraId="6F03930D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DS2_N</w:t>
            </w:r>
          </w:p>
        </w:tc>
        <w:tc>
          <w:tcPr>
            <w:tcW w:w="1418" w:type="dxa"/>
            <w:hideMark/>
          </w:tcPr>
          <w:p w14:paraId="772D54AD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DS2</w:t>
            </w:r>
          </w:p>
        </w:tc>
        <w:tc>
          <w:tcPr>
            <w:tcW w:w="850" w:type="dxa"/>
            <w:hideMark/>
          </w:tcPr>
          <w:p w14:paraId="211673E6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75690C8D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1984" w:type="dxa"/>
            <w:hideMark/>
          </w:tcPr>
          <w:p w14:paraId="5A1380CC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Диагноз сопутствующего заболевания</w:t>
            </w:r>
          </w:p>
        </w:tc>
        <w:tc>
          <w:tcPr>
            <w:tcW w:w="2864" w:type="dxa"/>
            <w:hideMark/>
          </w:tcPr>
          <w:p w14:paraId="3940EA73" w14:textId="35A3E51E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из справочника МКБ до уровня подрубрики. Указывается в случае установления в соответствии с медицинской документацией</w:t>
            </w:r>
          </w:p>
        </w:tc>
      </w:tr>
      <w:tr w:rsidR="00A6408A" w:rsidRPr="0071022F" w14:paraId="44301C2A" w14:textId="77777777" w:rsidTr="000942F6">
        <w:trPr>
          <w:trHeight w:val="1800"/>
        </w:trPr>
        <w:tc>
          <w:tcPr>
            <w:tcW w:w="1129" w:type="dxa"/>
            <w:hideMark/>
          </w:tcPr>
          <w:p w14:paraId="63CCEFDA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481A6B4A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DS2_PR</w:t>
            </w:r>
          </w:p>
        </w:tc>
        <w:tc>
          <w:tcPr>
            <w:tcW w:w="850" w:type="dxa"/>
            <w:hideMark/>
          </w:tcPr>
          <w:p w14:paraId="3892E1B5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75E99ED6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4" w:type="dxa"/>
            <w:hideMark/>
          </w:tcPr>
          <w:p w14:paraId="1E7F7FE4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 впервые (сопутствующий)</w:t>
            </w:r>
          </w:p>
        </w:tc>
        <w:tc>
          <w:tcPr>
            <w:tcW w:w="2864" w:type="dxa"/>
            <w:hideMark/>
          </w:tcPr>
          <w:p w14:paraId="1C5A02F4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 указывается «1», если данный сопутствующий диагноз выявлен впервые в результате проведённой диспансеризации/ профилактического медицинского осмотра</w:t>
            </w:r>
          </w:p>
        </w:tc>
      </w:tr>
      <w:tr w:rsidR="00A6408A" w:rsidRPr="0071022F" w14:paraId="31D9262F" w14:textId="77777777" w:rsidTr="000942F6">
        <w:trPr>
          <w:trHeight w:val="1200"/>
        </w:trPr>
        <w:tc>
          <w:tcPr>
            <w:tcW w:w="1129" w:type="dxa"/>
            <w:hideMark/>
          </w:tcPr>
          <w:p w14:paraId="04B542B7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38CD1696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PR_DS2_N</w:t>
            </w:r>
          </w:p>
        </w:tc>
        <w:tc>
          <w:tcPr>
            <w:tcW w:w="850" w:type="dxa"/>
            <w:hideMark/>
          </w:tcPr>
          <w:p w14:paraId="2EE8437F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1F723229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4" w:type="dxa"/>
            <w:hideMark/>
          </w:tcPr>
          <w:p w14:paraId="7AFB0C42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Диспансерное наблюдение</w:t>
            </w:r>
          </w:p>
        </w:tc>
        <w:tc>
          <w:tcPr>
            <w:tcW w:w="2864" w:type="dxa"/>
            <w:hideMark/>
          </w:tcPr>
          <w:p w14:paraId="5988551B" w14:textId="77777777" w:rsidR="00935219" w:rsidRPr="00E614F0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Указываются сведения о диспансерном наблюдении по поводу сопутствующего заболевания: </w:t>
            </w:r>
          </w:p>
          <w:p w14:paraId="51B08D5A" w14:textId="77777777" w:rsidR="00935219" w:rsidRPr="00E614F0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1 - состоит, </w:t>
            </w:r>
          </w:p>
          <w:p w14:paraId="0E2AEA0B" w14:textId="77777777" w:rsidR="00935219" w:rsidRPr="00E614F0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взят, </w:t>
            </w:r>
          </w:p>
          <w:p w14:paraId="0C12371E" w14:textId="7D2BA376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не подлежит диспансерному наблюдению</w:t>
            </w:r>
          </w:p>
        </w:tc>
      </w:tr>
      <w:tr w:rsidR="00A6408A" w:rsidRPr="0071022F" w14:paraId="301157BF" w14:textId="77777777" w:rsidTr="00935219">
        <w:trPr>
          <w:trHeight w:val="70"/>
        </w:trPr>
        <w:tc>
          <w:tcPr>
            <w:tcW w:w="9238" w:type="dxa"/>
            <w:gridSpan w:val="6"/>
            <w:hideMark/>
          </w:tcPr>
          <w:p w14:paraId="729A99F6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оформлении направления</w:t>
            </w:r>
          </w:p>
        </w:tc>
      </w:tr>
      <w:tr w:rsidR="00A6408A" w:rsidRPr="0071022F" w14:paraId="387242B8" w14:textId="77777777" w:rsidTr="000942F6">
        <w:trPr>
          <w:trHeight w:val="600"/>
        </w:trPr>
        <w:tc>
          <w:tcPr>
            <w:tcW w:w="1129" w:type="dxa"/>
            <w:hideMark/>
          </w:tcPr>
          <w:p w14:paraId="24600B16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NAZ</w:t>
            </w:r>
          </w:p>
        </w:tc>
        <w:tc>
          <w:tcPr>
            <w:tcW w:w="1418" w:type="dxa"/>
            <w:hideMark/>
          </w:tcPr>
          <w:p w14:paraId="13961686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NAZ_N</w:t>
            </w:r>
          </w:p>
        </w:tc>
        <w:tc>
          <w:tcPr>
            <w:tcW w:w="850" w:type="dxa"/>
            <w:hideMark/>
          </w:tcPr>
          <w:p w14:paraId="7FEAC9C0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6D4AB7FE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4" w:type="dxa"/>
            <w:hideMark/>
          </w:tcPr>
          <w:p w14:paraId="6681852E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по порядку</w:t>
            </w:r>
          </w:p>
        </w:tc>
        <w:tc>
          <w:tcPr>
            <w:tcW w:w="2864" w:type="dxa"/>
            <w:hideMark/>
          </w:tcPr>
          <w:p w14:paraId="11DF23EF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08A" w:rsidRPr="0071022F" w14:paraId="1AB880E5" w14:textId="77777777" w:rsidTr="000942F6">
        <w:trPr>
          <w:trHeight w:val="3300"/>
        </w:trPr>
        <w:tc>
          <w:tcPr>
            <w:tcW w:w="1129" w:type="dxa"/>
            <w:hideMark/>
          </w:tcPr>
          <w:p w14:paraId="12765DD8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61FAE881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NAZ_R</w:t>
            </w:r>
          </w:p>
        </w:tc>
        <w:tc>
          <w:tcPr>
            <w:tcW w:w="850" w:type="dxa"/>
            <w:hideMark/>
          </w:tcPr>
          <w:p w14:paraId="71B6902D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03C5FD18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4" w:type="dxa"/>
            <w:hideMark/>
          </w:tcPr>
          <w:p w14:paraId="5D8B472D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назначения</w:t>
            </w:r>
          </w:p>
        </w:tc>
        <w:tc>
          <w:tcPr>
            <w:tcW w:w="2864" w:type="dxa"/>
            <w:hideMark/>
          </w:tcPr>
          <w:p w14:paraId="79B3A6F2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Заполняется при присвоении группы здоровья, кроме I и II. </w:t>
            </w:r>
          </w:p>
          <w:p w14:paraId="534EB5CE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направлен на консультацию в медицинскую организацию по месту прикрепления; </w:t>
            </w:r>
          </w:p>
          <w:p w14:paraId="0539055F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направлен на консультацию в иную медицинскую организацию; </w:t>
            </w:r>
          </w:p>
          <w:p w14:paraId="5FD787FF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направлен на обследование;</w:t>
            </w:r>
          </w:p>
          <w:p w14:paraId="49B2B89B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– направлен в дневной стационар; </w:t>
            </w:r>
          </w:p>
          <w:p w14:paraId="6A9510DC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 – направлен на госпитализацию; </w:t>
            </w:r>
          </w:p>
          <w:p w14:paraId="433671CC" w14:textId="73B4C25A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– направлен в реабилитационное отделение</w:t>
            </w:r>
          </w:p>
        </w:tc>
      </w:tr>
      <w:tr w:rsidR="00A6408A" w:rsidRPr="0071022F" w14:paraId="5FA91A14" w14:textId="77777777" w:rsidTr="000942F6">
        <w:trPr>
          <w:trHeight w:val="1200"/>
        </w:trPr>
        <w:tc>
          <w:tcPr>
            <w:tcW w:w="1129" w:type="dxa"/>
            <w:hideMark/>
          </w:tcPr>
          <w:p w14:paraId="3335863E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276BC314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NAZ_IDDOKT</w:t>
            </w:r>
          </w:p>
        </w:tc>
        <w:tc>
          <w:tcPr>
            <w:tcW w:w="850" w:type="dxa"/>
            <w:hideMark/>
          </w:tcPr>
          <w:p w14:paraId="6C27A5D6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4811FF33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25)</w:t>
            </w:r>
          </w:p>
        </w:tc>
        <w:tc>
          <w:tcPr>
            <w:tcW w:w="1984" w:type="dxa"/>
            <w:hideMark/>
          </w:tcPr>
          <w:p w14:paraId="75781620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медицинского работника, выдавшего направление</w:t>
            </w:r>
          </w:p>
        </w:tc>
        <w:tc>
          <w:tcPr>
            <w:tcW w:w="2864" w:type="dxa"/>
            <w:hideMark/>
          </w:tcPr>
          <w:p w14:paraId="1AF5B839" w14:textId="451D03F2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 СНИЛС медицинского работника, выдавшего направление</w:t>
            </w:r>
          </w:p>
        </w:tc>
      </w:tr>
      <w:tr w:rsidR="00A6408A" w:rsidRPr="0071022F" w14:paraId="44F777A2" w14:textId="77777777" w:rsidTr="00935219">
        <w:trPr>
          <w:trHeight w:val="70"/>
        </w:trPr>
        <w:tc>
          <w:tcPr>
            <w:tcW w:w="1129" w:type="dxa"/>
            <w:hideMark/>
          </w:tcPr>
          <w:p w14:paraId="755A5405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25562D18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NAZ_V</w:t>
            </w:r>
          </w:p>
        </w:tc>
        <w:tc>
          <w:tcPr>
            <w:tcW w:w="850" w:type="dxa"/>
            <w:hideMark/>
          </w:tcPr>
          <w:p w14:paraId="760CAD22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5F5AF320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4" w:type="dxa"/>
            <w:hideMark/>
          </w:tcPr>
          <w:p w14:paraId="3F2E038B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диагностического исследования</w:t>
            </w:r>
          </w:p>
        </w:tc>
        <w:tc>
          <w:tcPr>
            <w:tcW w:w="2864" w:type="dxa"/>
            <w:hideMark/>
          </w:tcPr>
          <w:p w14:paraId="634ABB11" w14:textId="7890EF40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в соответствии с классификатором методов диагностического исследования V029, если NAZ_R=3</w:t>
            </w:r>
          </w:p>
        </w:tc>
      </w:tr>
      <w:tr w:rsidR="00A6408A" w:rsidRPr="0071022F" w14:paraId="71C07534" w14:textId="77777777" w:rsidTr="000942F6">
        <w:trPr>
          <w:trHeight w:val="1500"/>
        </w:trPr>
        <w:tc>
          <w:tcPr>
            <w:tcW w:w="1129" w:type="dxa"/>
            <w:hideMark/>
          </w:tcPr>
          <w:p w14:paraId="64B55060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1AD95A81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NAZ_USL</w:t>
            </w:r>
          </w:p>
        </w:tc>
        <w:tc>
          <w:tcPr>
            <w:tcW w:w="850" w:type="dxa"/>
            <w:hideMark/>
          </w:tcPr>
          <w:p w14:paraId="1F71C25C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6A39FF70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15)</w:t>
            </w:r>
          </w:p>
        </w:tc>
        <w:tc>
          <w:tcPr>
            <w:tcW w:w="1984" w:type="dxa"/>
            <w:hideMark/>
          </w:tcPr>
          <w:p w14:paraId="4E09587C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услуга (код), указанная в направлении</w:t>
            </w:r>
          </w:p>
        </w:tc>
        <w:tc>
          <w:tcPr>
            <w:tcW w:w="2864" w:type="dxa"/>
            <w:hideMark/>
          </w:tcPr>
          <w:p w14:paraId="57945CFF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в соответствии с номенклатурой медицинских услуг (V001) только при направлении на обследование в случае подозрения на ЗНО (NAZ_R=3 и DS_ONK=1)</w:t>
            </w:r>
          </w:p>
        </w:tc>
      </w:tr>
      <w:tr w:rsidR="00A6408A" w:rsidRPr="0071022F" w14:paraId="3BF3DA4C" w14:textId="77777777" w:rsidTr="000942F6">
        <w:trPr>
          <w:trHeight w:val="1800"/>
        </w:trPr>
        <w:tc>
          <w:tcPr>
            <w:tcW w:w="1129" w:type="dxa"/>
            <w:hideMark/>
          </w:tcPr>
          <w:p w14:paraId="7F5D5289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3A343B58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NAPR_DATE</w:t>
            </w:r>
          </w:p>
        </w:tc>
        <w:tc>
          <w:tcPr>
            <w:tcW w:w="850" w:type="dxa"/>
            <w:hideMark/>
          </w:tcPr>
          <w:p w14:paraId="00D57644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1826B345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1984" w:type="dxa"/>
            <w:hideMark/>
          </w:tcPr>
          <w:p w14:paraId="1FB82A1F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направления</w:t>
            </w:r>
          </w:p>
        </w:tc>
        <w:tc>
          <w:tcPr>
            <w:tcW w:w="2864" w:type="dxa"/>
            <w:hideMark/>
          </w:tcPr>
          <w:p w14:paraId="7734B43F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обязательно только в случаях оформления направления в случае подозрения на ЗНО: на консультацию в другую МО или на обследование (NAZ_R</w:t>
            </w: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={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2,3} и DS_ONK=1)</w:t>
            </w:r>
          </w:p>
        </w:tc>
      </w:tr>
      <w:tr w:rsidR="00A6408A" w:rsidRPr="0071022F" w14:paraId="194C8FCB" w14:textId="77777777" w:rsidTr="000942F6">
        <w:trPr>
          <w:trHeight w:val="2700"/>
        </w:trPr>
        <w:tc>
          <w:tcPr>
            <w:tcW w:w="1129" w:type="dxa"/>
            <w:hideMark/>
          </w:tcPr>
          <w:p w14:paraId="150A6C28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4BE3E624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NAPR_MO</w:t>
            </w:r>
          </w:p>
        </w:tc>
        <w:tc>
          <w:tcPr>
            <w:tcW w:w="850" w:type="dxa"/>
            <w:hideMark/>
          </w:tcPr>
          <w:p w14:paraId="0100C1FB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151E77ED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</w:t>
            </w:r>
          </w:p>
        </w:tc>
        <w:tc>
          <w:tcPr>
            <w:tcW w:w="1984" w:type="dxa"/>
            <w:hideMark/>
          </w:tcPr>
          <w:p w14:paraId="4CEB8C59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МО, куда оформлено направление</w:t>
            </w:r>
          </w:p>
        </w:tc>
        <w:tc>
          <w:tcPr>
            <w:tcW w:w="2864" w:type="dxa"/>
            <w:hideMark/>
          </w:tcPr>
          <w:p w14:paraId="03742217" w14:textId="5A001239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МО – юридического лица. Заполняется в соответствии со справочником F032. Заполнение обязательно только в случаях оформления направления в случае подозрения на ЗНО: на консультацию в другую МО или на обследование </w:t>
            </w: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(NAZ_R</w:t>
            </w: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={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2,3} и DS_ONK=1)</w:t>
            </w:r>
          </w:p>
        </w:tc>
      </w:tr>
      <w:tr w:rsidR="00A6408A" w:rsidRPr="0071022F" w14:paraId="078095B5" w14:textId="77777777" w:rsidTr="000942F6">
        <w:trPr>
          <w:trHeight w:val="900"/>
        </w:trPr>
        <w:tc>
          <w:tcPr>
            <w:tcW w:w="1129" w:type="dxa"/>
            <w:hideMark/>
          </w:tcPr>
          <w:p w14:paraId="29352482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76C646D2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NAZ_PMP</w:t>
            </w:r>
          </w:p>
        </w:tc>
        <w:tc>
          <w:tcPr>
            <w:tcW w:w="850" w:type="dxa"/>
            <w:hideMark/>
          </w:tcPr>
          <w:p w14:paraId="2F97DDF3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702A9043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984" w:type="dxa"/>
            <w:hideMark/>
          </w:tcPr>
          <w:p w14:paraId="2BED4424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медицинской помощи</w:t>
            </w:r>
          </w:p>
        </w:tc>
        <w:tc>
          <w:tcPr>
            <w:tcW w:w="2864" w:type="dxa"/>
            <w:hideMark/>
          </w:tcPr>
          <w:p w14:paraId="485BDED6" w14:textId="6B37747E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Заполняется, если в NAZ_R проставлены коды 4 или 5. Классификатор V002</w:t>
            </w:r>
          </w:p>
        </w:tc>
      </w:tr>
      <w:tr w:rsidR="00A6408A" w:rsidRPr="0071022F" w14:paraId="6C474066" w14:textId="77777777" w:rsidTr="000942F6">
        <w:trPr>
          <w:trHeight w:val="600"/>
        </w:trPr>
        <w:tc>
          <w:tcPr>
            <w:tcW w:w="1129" w:type="dxa"/>
            <w:hideMark/>
          </w:tcPr>
          <w:p w14:paraId="6AFBEBAF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5D8D9BD9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NAZ_PK</w:t>
            </w:r>
          </w:p>
        </w:tc>
        <w:tc>
          <w:tcPr>
            <w:tcW w:w="850" w:type="dxa"/>
            <w:hideMark/>
          </w:tcPr>
          <w:p w14:paraId="1CA0B6AA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5C8C61A3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984" w:type="dxa"/>
            <w:hideMark/>
          </w:tcPr>
          <w:p w14:paraId="108A87CE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койки</w:t>
            </w:r>
          </w:p>
        </w:tc>
        <w:tc>
          <w:tcPr>
            <w:tcW w:w="2864" w:type="dxa"/>
            <w:hideMark/>
          </w:tcPr>
          <w:p w14:paraId="2D88984B" w14:textId="497CE48F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Заполняется, если в NAZ_R проставлен код 6. Классификатор V020</w:t>
            </w:r>
          </w:p>
        </w:tc>
      </w:tr>
      <w:tr w:rsidR="00A6408A" w:rsidRPr="0071022F" w14:paraId="00B5D0BB" w14:textId="77777777" w:rsidTr="000942F6">
        <w:trPr>
          <w:trHeight w:val="600"/>
        </w:trPr>
        <w:tc>
          <w:tcPr>
            <w:tcW w:w="9238" w:type="dxa"/>
            <w:gridSpan w:val="6"/>
            <w:hideMark/>
          </w:tcPr>
          <w:p w14:paraId="047E6A04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услуге</w:t>
            </w:r>
          </w:p>
        </w:tc>
      </w:tr>
      <w:tr w:rsidR="00A6408A" w:rsidRPr="0071022F" w14:paraId="1B9AD6BF" w14:textId="77777777" w:rsidTr="000942F6">
        <w:trPr>
          <w:trHeight w:val="600"/>
        </w:trPr>
        <w:tc>
          <w:tcPr>
            <w:tcW w:w="1129" w:type="dxa"/>
            <w:hideMark/>
          </w:tcPr>
          <w:p w14:paraId="5A154F07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USL</w:t>
            </w:r>
          </w:p>
        </w:tc>
        <w:tc>
          <w:tcPr>
            <w:tcW w:w="1418" w:type="dxa"/>
            <w:hideMark/>
          </w:tcPr>
          <w:p w14:paraId="7E85A91D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IDSERV</w:t>
            </w:r>
          </w:p>
        </w:tc>
        <w:tc>
          <w:tcPr>
            <w:tcW w:w="850" w:type="dxa"/>
            <w:hideMark/>
          </w:tcPr>
          <w:p w14:paraId="68B5C694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208FFE26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36)</w:t>
            </w:r>
          </w:p>
        </w:tc>
        <w:tc>
          <w:tcPr>
            <w:tcW w:w="1984" w:type="dxa"/>
            <w:hideMark/>
          </w:tcPr>
          <w:p w14:paraId="4F15BE3D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записи в реестре услуг</w:t>
            </w:r>
          </w:p>
        </w:tc>
        <w:tc>
          <w:tcPr>
            <w:tcW w:w="2864" w:type="dxa"/>
            <w:hideMark/>
          </w:tcPr>
          <w:p w14:paraId="102FFA1D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Уникален в пределах случая</w:t>
            </w:r>
          </w:p>
        </w:tc>
      </w:tr>
      <w:tr w:rsidR="00A6408A" w:rsidRPr="0071022F" w14:paraId="73B6D8F8" w14:textId="77777777" w:rsidTr="000942F6">
        <w:trPr>
          <w:trHeight w:val="600"/>
        </w:trPr>
        <w:tc>
          <w:tcPr>
            <w:tcW w:w="1129" w:type="dxa"/>
            <w:hideMark/>
          </w:tcPr>
          <w:p w14:paraId="1E2D174F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42E3F4D6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LPU</w:t>
            </w:r>
          </w:p>
        </w:tc>
        <w:tc>
          <w:tcPr>
            <w:tcW w:w="850" w:type="dxa"/>
            <w:hideMark/>
          </w:tcPr>
          <w:p w14:paraId="3E3485FE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0005295C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</w:t>
            </w:r>
          </w:p>
        </w:tc>
        <w:tc>
          <w:tcPr>
            <w:tcW w:w="1984" w:type="dxa"/>
            <w:hideMark/>
          </w:tcPr>
          <w:p w14:paraId="611057DB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МО</w:t>
            </w:r>
          </w:p>
        </w:tc>
        <w:tc>
          <w:tcPr>
            <w:tcW w:w="2864" w:type="dxa"/>
            <w:hideMark/>
          </w:tcPr>
          <w:p w14:paraId="4B07578F" w14:textId="16B747CF" w:rsidR="00A6408A" w:rsidRPr="00E614F0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оказания МП, указывается в соответствии с реестром F032</w:t>
            </w:r>
          </w:p>
        </w:tc>
      </w:tr>
      <w:tr w:rsidR="00A6408A" w:rsidRPr="0071022F" w14:paraId="6CE6845C" w14:textId="77777777" w:rsidTr="000942F6">
        <w:trPr>
          <w:trHeight w:val="600"/>
        </w:trPr>
        <w:tc>
          <w:tcPr>
            <w:tcW w:w="1129" w:type="dxa"/>
            <w:hideMark/>
          </w:tcPr>
          <w:p w14:paraId="48AEA1FF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6E898FDF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LPU_1</w:t>
            </w:r>
          </w:p>
        </w:tc>
        <w:tc>
          <w:tcPr>
            <w:tcW w:w="850" w:type="dxa"/>
            <w:hideMark/>
          </w:tcPr>
          <w:p w14:paraId="2E614EDB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661AF050" w14:textId="52D4DE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hideMark/>
          </w:tcPr>
          <w:p w14:paraId="32821537" w14:textId="5E6FAC82" w:rsidR="00A6408A" w:rsidRPr="0071022F" w:rsidRDefault="009F2FD7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структурного </w:t>
            </w:r>
            <w:proofErr w:type="gramStart"/>
            <w:r w:rsidRPr="009F2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подразделения  МО</w:t>
            </w:r>
            <w:proofErr w:type="gramEnd"/>
            <w:r w:rsidRPr="009F2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осуществляющей деятельность в сфере ОМС, на соответствующий финансовый год, по данным ЕРМО</w:t>
            </w:r>
          </w:p>
        </w:tc>
        <w:tc>
          <w:tcPr>
            <w:tcW w:w="2864" w:type="dxa"/>
            <w:hideMark/>
          </w:tcPr>
          <w:p w14:paraId="4374A4E4" w14:textId="4333FEB4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OID структурного подразделения медицинской организации, осуществляющей деятельность в системе ОМС. Классификатор F033 (поле OID_SPMO)</w:t>
            </w:r>
          </w:p>
        </w:tc>
      </w:tr>
      <w:tr w:rsidR="00A6408A" w:rsidRPr="0071022F" w14:paraId="6B8C1711" w14:textId="77777777" w:rsidTr="000942F6">
        <w:trPr>
          <w:trHeight w:val="600"/>
        </w:trPr>
        <w:tc>
          <w:tcPr>
            <w:tcW w:w="1129" w:type="dxa"/>
            <w:hideMark/>
          </w:tcPr>
          <w:p w14:paraId="6270ACD7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17A391D8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DATE_IN</w:t>
            </w:r>
          </w:p>
        </w:tc>
        <w:tc>
          <w:tcPr>
            <w:tcW w:w="850" w:type="dxa"/>
            <w:hideMark/>
          </w:tcPr>
          <w:p w14:paraId="791EC7DC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2CE62C33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1984" w:type="dxa"/>
            <w:hideMark/>
          </w:tcPr>
          <w:p w14:paraId="153A5BF3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оказания услуги</w:t>
            </w:r>
          </w:p>
        </w:tc>
        <w:tc>
          <w:tcPr>
            <w:tcW w:w="2864" w:type="dxa"/>
            <w:hideMark/>
          </w:tcPr>
          <w:p w14:paraId="7AE62E53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08A" w:rsidRPr="0071022F" w14:paraId="266655DC" w14:textId="77777777" w:rsidTr="000942F6">
        <w:trPr>
          <w:trHeight w:val="600"/>
        </w:trPr>
        <w:tc>
          <w:tcPr>
            <w:tcW w:w="1129" w:type="dxa"/>
            <w:hideMark/>
          </w:tcPr>
          <w:p w14:paraId="785DDD2F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43FB5793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DATE_OUT</w:t>
            </w:r>
          </w:p>
        </w:tc>
        <w:tc>
          <w:tcPr>
            <w:tcW w:w="850" w:type="dxa"/>
            <w:hideMark/>
          </w:tcPr>
          <w:p w14:paraId="1C5B73DA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7B7836AD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1984" w:type="dxa"/>
            <w:hideMark/>
          </w:tcPr>
          <w:p w14:paraId="4DD68BCC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оказания услуги</w:t>
            </w:r>
          </w:p>
        </w:tc>
        <w:tc>
          <w:tcPr>
            <w:tcW w:w="2864" w:type="dxa"/>
            <w:hideMark/>
          </w:tcPr>
          <w:p w14:paraId="3ABE022D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08A" w:rsidRPr="0071022F" w14:paraId="39B1D4BA" w14:textId="77777777" w:rsidTr="000942F6">
        <w:trPr>
          <w:trHeight w:val="600"/>
        </w:trPr>
        <w:tc>
          <w:tcPr>
            <w:tcW w:w="1129" w:type="dxa"/>
            <w:hideMark/>
          </w:tcPr>
          <w:p w14:paraId="3EF8A6C6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6422C934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P_OTK</w:t>
            </w:r>
          </w:p>
        </w:tc>
        <w:tc>
          <w:tcPr>
            <w:tcW w:w="850" w:type="dxa"/>
            <w:hideMark/>
          </w:tcPr>
          <w:p w14:paraId="258DB07A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47B7F0F7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4" w:type="dxa"/>
            <w:hideMark/>
          </w:tcPr>
          <w:p w14:paraId="76A419DB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отказа от услуги</w:t>
            </w:r>
          </w:p>
        </w:tc>
        <w:tc>
          <w:tcPr>
            <w:tcW w:w="2864" w:type="dxa"/>
            <w:hideMark/>
          </w:tcPr>
          <w:p w14:paraId="1080D681" w14:textId="104A9F07" w:rsidR="00A6408A" w:rsidRPr="00E614F0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 умолчанию: «0». В случае отказа указывается значение «1»</w:t>
            </w:r>
          </w:p>
        </w:tc>
      </w:tr>
      <w:tr w:rsidR="00A6408A" w:rsidRPr="0071022F" w14:paraId="5E9CD44C" w14:textId="77777777" w:rsidTr="000942F6">
        <w:trPr>
          <w:trHeight w:val="600"/>
        </w:trPr>
        <w:tc>
          <w:tcPr>
            <w:tcW w:w="1129" w:type="dxa"/>
            <w:hideMark/>
          </w:tcPr>
          <w:p w14:paraId="763AB072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448FED31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CODE_USL</w:t>
            </w:r>
          </w:p>
        </w:tc>
        <w:tc>
          <w:tcPr>
            <w:tcW w:w="850" w:type="dxa"/>
            <w:hideMark/>
          </w:tcPr>
          <w:p w14:paraId="608B3A4E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5848A371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20)</w:t>
            </w:r>
          </w:p>
        </w:tc>
        <w:tc>
          <w:tcPr>
            <w:tcW w:w="1984" w:type="dxa"/>
            <w:hideMark/>
          </w:tcPr>
          <w:p w14:paraId="75B30F79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услуги</w:t>
            </w:r>
          </w:p>
        </w:tc>
        <w:tc>
          <w:tcPr>
            <w:tcW w:w="2864" w:type="dxa"/>
            <w:hideMark/>
          </w:tcPr>
          <w:p w14:paraId="71658499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Территориальный классификатор услуг</w:t>
            </w:r>
          </w:p>
        </w:tc>
      </w:tr>
      <w:tr w:rsidR="00A6408A" w:rsidRPr="0071022F" w14:paraId="500AE3E4" w14:textId="77777777" w:rsidTr="000942F6">
        <w:trPr>
          <w:trHeight w:val="300"/>
        </w:trPr>
        <w:tc>
          <w:tcPr>
            <w:tcW w:w="1129" w:type="dxa"/>
            <w:hideMark/>
          </w:tcPr>
          <w:p w14:paraId="4189450C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4A2AA43E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TARIF</w:t>
            </w:r>
          </w:p>
        </w:tc>
        <w:tc>
          <w:tcPr>
            <w:tcW w:w="850" w:type="dxa"/>
            <w:hideMark/>
          </w:tcPr>
          <w:p w14:paraId="60EBB1EB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4D156494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15.2)</w:t>
            </w:r>
          </w:p>
        </w:tc>
        <w:tc>
          <w:tcPr>
            <w:tcW w:w="1984" w:type="dxa"/>
            <w:hideMark/>
          </w:tcPr>
          <w:p w14:paraId="48C0644C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</w:t>
            </w:r>
          </w:p>
        </w:tc>
        <w:tc>
          <w:tcPr>
            <w:tcW w:w="2864" w:type="dxa"/>
            <w:hideMark/>
          </w:tcPr>
          <w:p w14:paraId="17D48BFB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08A" w:rsidRPr="0071022F" w14:paraId="50F0BE82" w14:textId="77777777" w:rsidTr="000942F6">
        <w:trPr>
          <w:trHeight w:val="1200"/>
        </w:trPr>
        <w:tc>
          <w:tcPr>
            <w:tcW w:w="1129" w:type="dxa"/>
            <w:hideMark/>
          </w:tcPr>
          <w:p w14:paraId="4CD57526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33FC0C0C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SUMV_USL</w:t>
            </w:r>
          </w:p>
        </w:tc>
        <w:tc>
          <w:tcPr>
            <w:tcW w:w="850" w:type="dxa"/>
            <w:hideMark/>
          </w:tcPr>
          <w:p w14:paraId="6766E8A5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71F7FC4C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15.2)</w:t>
            </w:r>
          </w:p>
        </w:tc>
        <w:tc>
          <w:tcPr>
            <w:tcW w:w="1984" w:type="dxa"/>
            <w:hideMark/>
          </w:tcPr>
          <w:p w14:paraId="5196E133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медицинской услуги, выставленная к оплате (руб.)</w:t>
            </w:r>
          </w:p>
        </w:tc>
        <w:tc>
          <w:tcPr>
            <w:tcW w:w="2864" w:type="dxa"/>
            <w:hideMark/>
          </w:tcPr>
          <w:p w14:paraId="244A4974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принимать значение 0</w:t>
            </w:r>
          </w:p>
        </w:tc>
      </w:tr>
      <w:tr w:rsidR="00A6408A" w:rsidRPr="0071022F" w14:paraId="4CB82C88" w14:textId="77777777" w:rsidTr="000942F6">
        <w:trPr>
          <w:trHeight w:val="1200"/>
        </w:trPr>
        <w:tc>
          <w:tcPr>
            <w:tcW w:w="1129" w:type="dxa"/>
            <w:hideMark/>
          </w:tcPr>
          <w:p w14:paraId="3EC95320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4C86BA8E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MR_USL_N</w:t>
            </w:r>
          </w:p>
        </w:tc>
        <w:tc>
          <w:tcPr>
            <w:tcW w:w="850" w:type="dxa"/>
            <w:hideMark/>
          </w:tcPr>
          <w:p w14:paraId="67AFC1CF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5CAB1570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hideMark/>
          </w:tcPr>
          <w:p w14:paraId="2A625177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медицинских работниках, выполнивших услугу</w:t>
            </w:r>
          </w:p>
        </w:tc>
        <w:tc>
          <w:tcPr>
            <w:tcW w:w="2864" w:type="dxa"/>
            <w:hideMark/>
          </w:tcPr>
          <w:p w14:paraId="18DC0BAA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08A" w:rsidRPr="0071022F" w14:paraId="60F10605" w14:textId="77777777" w:rsidTr="000942F6">
        <w:trPr>
          <w:trHeight w:val="600"/>
        </w:trPr>
        <w:tc>
          <w:tcPr>
            <w:tcW w:w="1129" w:type="dxa"/>
            <w:hideMark/>
          </w:tcPr>
          <w:p w14:paraId="50914AF3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70F53B8B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COMENTU</w:t>
            </w:r>
          </w:p>
        </w:tc>
        <w:tc>
          <w:tcPr>
            <w:tcW w:w="850" w:type="dxa"/>
            <w:hideMark/>
          </w:tcPr>
          <w:p w14:paraId="0AFA3996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3C7FED29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250)</w:t>
            </w:r>
          </w:p>
        </w:tc>
        <w:tc>
          <w:tcPr>
            <w:tcW w:w="1984" w:type="dxa"/>
            <w:hideMark/>
          </w:tcPr>
          <w:p w14:paraId="12BA042E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Служебное поле</w:t>
            </w:r>
          </w:p>
        </w:tc>
        <w:tc>
          <w:tcPr>
            <w:tcW w:w="2864" w:type="dxa"/>
            <w:hideMark/>
          </w:tcPr>
          <w:p w14:paraId="053F1ABA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08A" w:rsidRPr="0071022F" w14:paraId="7D52BFDF" w14:textId="77777777" w:rsidTr="000942F6">
        <w:trPr>
          <w:trHeight w:val="665"/>
        </w:trPr>
        <w:tc>
          <w:tcPr>
            <w:tcW w:w="9238" w:type="dxa"/>
            <w:gridSpan w:val="6"/>
            <w:hideMark/>
          </w:tcPr>
          <w:p w14:paraId="1980CD5A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медицинских работниках, выполнивших услугу</w:t>
            </w:r>
          </w:p>
        </w:tc>
      </w:tr>
      <w:tr w:rsidR="00A6408A" w:rsidRPr="0071022F" w14:paraId="65E090B2" w14:textId="77777777" w:rsidTr="000942F6">
        <w:trPr>
          <w:trHeight w:val="600"/>
        </w:trPr>
        <w:tc>
          <w:tcPr>
            <w:tcW w:w="1129" w:type="dxa"/>
            <w:hideMark/>
          </w:tcPr>
          <w:p w14:paraId="6A97C778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MR_USL_N</w:t>
            </w:r>
          </w:p>
        </w:tc>
        <w:tc>
          <w:tcPr>
            <w:tcW w:w="1418" w:type="dxa"/>
            <w:hideMark/>
          </w:tcPr>
          <w:p w14:paraId="5BCC315D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MR_N</w:t>
            </w:r>
          </w:p>
        </w:tc>
        <w:tc>
          <w:tcPr>
            <w:tcW w:w="850" w:type="dxa"/>
            <w:hideMark/>
          </w:tcPr>
          <w:p w14:paraId="438EB6C5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55067251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984" w:type="dxa"/>
            <w:hideMark/>
          </w:tcPr>
          <w:p w14:paraId="735C6397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по порядку</w:t>
            </w:r>
          </w:p>
        </w:tc>
        <w:tc>
          <w:tcPr>
            <w:tcW w:w="2864" w:type="dxa"/>
            <w:hideMark/>
          </w:tcPr>
          <w:p w14:paraId="3A6593B6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08A" w:rsidRPr="0071022F" w14:paraId="5B1781E0" w14:textId="77777777" w:rsidTr="000942F6">
        <w:trPr>
          <w:trHeight w:val="1500"/>
        </w:trPr>
        <w:tc>
          <w:tcPr>
            <w:tcW w:w="1129" w:type="dxa"/>
            <w:hideMark/>
          </w:tcPr>
          <w:p w14:paraId="731BE5DC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104E2A07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PRVS</w:t>
            </w:r>
          </w:p>
        </w:tc>
        <w:tc>
          <w:tcPr>
            <w:tcW w:w="850" w:type="dxa"/>
            <w:hideMark/>
          </w:tcPr>
          <w:p w14:paraId="21AF00D2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51BF4D8F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1984" w:type="dxa"/>
            <w:hideMark/>
          </w:tcPr>
          <w:p w14:paraId="330F358D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 медработника, выполнившего услугу</w:t>
            </w:r>
          </w:p>
        </w:tc>
        <w:tc>
          <w:tcPr>
            <w:tcW w:w="2864" w:type="dxa"/>
            <w:hideMark/>
          </w:tcPr>
          <w:p w14:paraId="69862A74" w14:textId="2E5F53FC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Классификатор медицинских специальностей (должностей) (V021). Обязательно к заполнению, если ZL_LIST/ZAP/Z_SL/SL/USL/P_OTK=0</w:t>
            </w:r>
          </w:p>
        </w:tc>
      </w:tr>
      <w:tr w:rsidR="00A6408A" w:rsidRPr="0071022F" w14:paraId="026D1801" w14:textId="77777777" w:rsidTr="000942F6">
        <w:trPr>
          <w:trHeight w:val="1200"/>
        </w:trPr>
        <w:tc>
          <w:tcPr>
            <w:tcW w:w="1129" w:type="dxa"/>
            <w:hideMark/>
          </w:tcPr>
          <w:p w14:paraId="2FDE5122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7EDB4842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CODE_MD</w:t>
            </w:r>
          </w:p>
        </w:tc>
        <w:tc>
          <w:tcPr>
            <w:tcW w:w="850" w:type="dxa"/>
            <w:hideMark/>
          </w:tcPr>
          <w:p w14:paraId="3D70140C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0FBDE4CF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25)</w:t>
            </w:r>
          </w:p>
        </w:tc>
        <w:tc>
          <w:tcPr>
            <w:tcW w:w="1984" w:type="dxa"/>
            <w:hideMark/>
          </w:tcPr>
          <w:p w14:paraId="02FF8184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медицинского работника, выполнившего услугу</w:t>
            </w:r>
          </w:p>
        </w:tc>
        <w:tc>
          <w:tcPr>
            <w:tcW w:w="2864" w:type="dxa"/>
            <w:hideMark/>
          </w:tcPr>
          <w:p w14:paraId="1F184DCB" w14:textId="771C8958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 СНИЛС медицинского работника, выполнившего услугу, если ZL_LIST/ZAP/Z_SL/SL/USL/P_OTK=0</w:t>
            </w:r>
          </w:p>
        </w:tc>
      </w:tr>
      <w:tr w:rsidR="00A6408A" w:rsidRPr="0071022F" w14:paraId="3084E142" w14:textId="77777777" w:rsidTr="000942F6">
        <w:trPr>
          <w:trHeight w:val="900"/>
        </w:trPr>
        <w:tc>
          <w:tcPr>
            <w:tcW w:w="9238" w:type="dxa"/>
            <w:gridSpan w:val="6"/>
            <w:hideMark/>
          </w:tcPr>
          <w:p w14:paraId="2E3E8BC5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санкциях</w:t>
            </w:r>
          </w:p>
        </w:tc>
      </w:tr>
      <w:tr w:rsidR="00A6408A" w:rsidRPr="0071022F" w14:paraId="0062C58C" w14:textId="77777777" w:rsidTr="000942F6">
        <w:trPr>
          <w:trHeight w:val="600"/>
        </w:trPr>
        <w:tc>
          <w:tcPr>
            <w:tcW w:w="1129" w:type="dxa"/>
            <w:hideMark/>
          </w:tcPr>
          <w:p w14:paraId="74C25F8A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SANK</w:t>
            </w:r>
          </w:p>
        </w:tc>
        <w:tc>
          <w:tcPr>
            <w:tcW w:w="1418" w:type="dxa"/>
            <w:hideMark/>
          </w:tcPr>
          <w:p w14:paraId="5FD824AC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S_CODE</w:t>
            </w:r>
          </w:p>
        </w:tc>
        <w:tc>
          <w:tcPr>
            <w:tcW w:w="850" w:type="dxa"/>
            <w:hideMark/>
          </w:tcPr>
          <w:p w14:paraId="0203B7ED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63B39F9D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36)</w:t>
            </w:r>
          </w:p>
        </w:tc>
        <w:tc>
          <w:tcPr>
            <w:tcW w:w="1984" w:type="dxa"/>
            <w:hideMark/>
          </w:tcPr>
          <w:p w14:paraId="7CFF43CB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Идентификатор санкции</w:t>
            </w:r>
          </w:p>
        </w:tc>
        <w:tc>
          <w:tcPr>
            <w:tcW w:w="2864" w:type="dxa"/>
            <w:hideMark/>
          </w:tcPr>
          <w:p w14:paraId="67D8B9F4" w14:textId="19C38651" w:rsidR="00A6408A" w:rsidRPr="00E614F0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Уникален в пределах законченного случая</w:t>
            </w:r>
          </w:p>
        </w:tc>
      </w:tr>
      <w:tr w:rsidR="00A6408A" w:rsidRPr="0071022F" w14:paraId="2D80A306" w14:textId="77777777" w:rsidTr="000942F6">
        <w:trPr>
          <w:trHeight w:val="900"/>
        </w:trPr>
        <w:tc>
          <w:tcPr>
            <w:tcW w:w="1129" w:type="dxa"/>
            <w:hideMark/>
          </w:tcPr>
          <w:p w14:paraId="684141A8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2A80B3E8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S_SUM</w:t>
            </w:r>
          </w:p>
        </w:tc>
        <w:tc>
          <w:tcPr>
            <w:tcW w:w="850" w:type="dxa"/>
            <w:hideMark/>
          </w:tcPr>
          <w:p w14:paraId="2682A665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7D3645BB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15.2)</w:t>
            </w:r>
          </w:p>
        </w:tc>
        <w:tc>
          <w:tcPr>
            <w:tcW w:w="1984" w:type="dxa"/>
            <w:hideMark/>
          </w:tcPr>
          <w:p w14:paraId="261E1D5B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финансовой санкции</w:t>
            </w:r>
          </w:p>
        </w:tc>
        <w:tc>
          <w:tcPr>
            <w:tcW w:w="2864" w:type="dxa"/>
            <w:hideMark/>
          </w:tcPr>
          <w:p w14:paraId="6C5900CD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невыявлении причин для отказа (частичной) оплаты значение должно быть равно 0</w:t>
            </w:r>
          </w:p>
        </w:tc>
      </w:tr>
      <w:tr w:rsidR="00A6408A" w:rsidRPr="0071022F" w14:paraId="13740022" w14:textId="77777777" w:rsidTr="000942F6">
        <w:trPr>
          <w:trHeight w:val="900"/>
        </w:trPr>
        <w:tc>
          <w:tcPr>
            <w:tcW w:w="1129" w:type="dxa"/>
            <w:hideMark/>
          </w:tcPr>
          <w:p w14:paraId="3AFADC0C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44D87B0C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S_TIP</w:t>
            </w:r>
          </w:p>
        </w:tc>
        <w:tc>
          <w:tcPr>
            <w:tcW w:w="850" w:type="dxa"/>
            <w:hideMark/>
          </w:tcPr>
          <w:p w14:paraId="3FF54829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3FDE2DB4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4" w:type="dxa"/>
            <w:hideMark/>
          </w:tcPr>
          <w:p w14:paraId="498C1FF1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вида контроля</w:t>
            </w:r>
          </w:p>
        </w:tc>
        <w:tc>
          <w:tcPr>
            <w:tcW w:w="2864" w:type="dxa"/>
            <w:hideMark/>
          </w:tcPr>
          <w:p w14:paraId="1FB23A51" w14:textId="075C0BC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в соответствии с Классификатором видов контроля F006</w:t>
            </w:r>
          </w:p>
        </w:tc>
      </w:tr>
      <w:tr w:rsidR="00A6408A" w:rsidRPr="0071022F" w14:paraId="156597ED" w14:textId="77777777" w:rsidTr="000942F6">
        <w:trPr>
          <w:trHeight w:val="1500"/>
        </w:trPr>
        <w:tc>
          <w:tcPr>
            <w:tcW w:w="1129" w:type="dxa"/>
            <w:hideMark/>
          </w:tcPr>
          <w:p w14:paraId="6435CF7F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7F662F59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SL_ID</w:t>
            </w:r>
          </w:p>
        </w:tc>
        <w:tc>
          <w:tcPr>
            <w:tcW w:w="850" w:type="dxa"/>
            <w:hideMark/>
          </w:tcPr>
          <w:p w14:paraId="0E335EF9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993" w:type="dxa"/>
            <w:hideMark/>
          </w:tcPr>
          <w:p w14:paraId="63CF30D3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36)</w:t>
            </w:r>
          </w:p>
        </w:tc>
        <w:tc>
          <w:tcPr>
            <w:tcW w:w="1984" w:type="dxa"/>
            <w:hideMark/>
          </w:tcPr>
          <w:p w14:paraId="1E90FB9A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Идентификатор случая</w:t>
            </w:r>
          </w:p>
        </w:tc>
        <w:tc>
          <w:tcPr>
            <w:tcW w:w="2864" w:type="dxa"/>
            <w:hideMark/>
          </w:tcPr>
          <w:p w14:paraId="3B10FA78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Идентификатор случая, в котором выявлена причина для отказа (частичной) оплаты, в пределах законченного случая. Обязательно к заполнению, если S_SUM не равна 0</w:t>
            </w:r>
          </w:p>
        </w:tc>
      </w:tr>
      <w:tr w:rsidR="00A6408A" w:rsidRPr="0071022F" w14:paraId="5407062A" w14:textId="77777777" w:rsidTr="000942F6">
        <w:trPr>
          <w:trHeight w:val="1500"/>
        </w:trPr>
        <w:tc>
          <w:tcPr>
            <w:tcW w:w="1129" w:type="dxa"/>
            <w:hideMark/>
          </w:tcPr>
          <w:p w14:paraId="758219C3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1B2356A9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S_OSN</w:t>
            </w:r>
          </w:p>
        </w:tc>
        <w:tc>
          <w:tcPr>
            <w:tcW w:w="850" w:type="dxa"/>
            <w:hideMark/>
          </w:tcPr>
          <w:p w14:paraId="35C05EF2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300743AE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984" w:type="dxa"/>
            <w:hideMark/>
          </w:tcPr>
          <w:p w14:paraId="21BC34EB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причины отказа (частичной) оплаты</w:t>
            </w:r>
          </w:p>
        </w:tc>
        <w:tc>
          <w:tcPr>
            <w:tcW w:w="2864" w:type="dxa"/>
            <w:hideMark/>
          </w:tcPr>
          <w:p w14:paraId="4C46D285" w14:textId="713C909B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Обязательно к заполнению в соответствии с F014 (Классификатор причин отказа в оплате </w:t>
            </w: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медицинской помощи), если S_SUM не равна 0</w:t>
            </w:r>
          </w:p>
        </w:tc>
      </w:tr>
      <w:tr w:rsidR="00A6408A" w:rsidRPr="0071022F" w14:paraId="7F52EEFD" w14:textId="77777777" w:rsidTr="000942F6">
        <w:trPr>
          <w:trHeight w:val="600"/>
        </w:trPr>
        <w:tc>
          <w:tcPr>
            <w:tcW w:w="1129" w:type="dxa"/>
            <w:hideMark/>
          </w:tcPr>
          <w:p w14:paraId="2C846EE6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6F9F27C5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DATE_ACT</w:t>
            </w:r>
          </w:p>
        </w:tc>
        <w:tc>
          <w:tcPr>
            <w:tcW w:w="850" w:type="dxa"/>
            <w:hideMark/>
          </w:tcPr>
          <w:p w14:paraId="47C5B5F0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06E19E52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1984" w:type="dxa"/>
            <w:hideMark/>
          </w:tcPr>
          <w:p w14:paraId="18835302" w14:textId="6CEA6055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заключения МЭК, МЭЭ или ЭКМП</w:t>
            </w:r>
          </w:p>
        </w:tc>
        <w:tc>
          <w:tcPr>
            <w:tcW w:w="2864" w:type="dxa"/>
            <w:hideMark/>
          </w:tcPr>
          <w:p w14:paraId="01143571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08A" w:rsidRPr="0071022F" w14:paraId="6302C61A" w14:textId="77777777" w:rsidTr="000942F6">
        <w:trPr>
          <w:trHeight w:val="600"/>
        </w:trPr>
        <w:tc>
          <w:tcPr>
            <w:tcW w:w="1129" w:type="dxa"/>
            <w:hideMark/>
          </w:tcPr>
          <w:p w14:paraId="2BA74FEE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4CB231C1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NUM_ACT</w:t>
            </w:r>
          </w:p>
        </w:tc>
        <w:tc>
          <w:tcPr>
            <w:tcW w:w="850" w:type="dxa"/>
            <w:hideMark/>
          </w:tcPr>
          <w:p w14:paraId="6B2BA036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03AE356D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30)</w:t>
            </w:r>
          </w:p>
        </w:tc>
        <w:tc>
          <w:tcPr>
            <w:tcW w:w="1984" w:type="dxa"/>
            <w:hideMark/>
          </w:tcPr>
          <w:p w14:paraId="4D44492C" w14:textId="767E8D6B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заключения МЭК, МЭЭ или ЭКМП</w:t>
            </w:r>
          </w:p>
        </w:tc>
        <w:tc>
          <w:tcPr>
            <w:tcW w:w="2864" w:type="dxa"/>
            <w:hideMark/>
          </w:tcPr>
          <w:p w14:paraId="4FB80E20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08A" w:rsidRPr="0071022F" w14:paraId="482259D2" w14:textId="77777777" w:rsidTr="000942F6">
        <w:trPr>
          <w:trHeight w:val="1500"/>
        </w:trPr>
        <w:tc>
          <w:tcPr>
            <w:tcW w:w="1129" w:type="dxa"/>
            <w:hideMark/>
          </w:tcPr>
          <w:p w14:paraId="7C76C389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733854C7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CODE_EXP</w:t>
            </w:r>
          </w:p>
        </w:tc>
        <w:tc>
          <w:tcPr>
            <w:tcW w:w="850" w:type="dxa"/>
            <w:hideMark/>
          </w:tcPr>
          <w:p w14:paraId="531959CB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993" w:type="dxa"/>
            <w:hideMark/>
          </w:tcPr>
          <w:p w14:paraId="0E969232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</w:t>
            </w:r>
          </w:p>
        </w:tc>
        <w:tc>
          <w:tcPr>
            <w:tcW w:w="1984" w:type="dxa"/>
            <w:hideMark/>
          </w:tcPr>
          <w:p w14:paraId="41734CA6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эксперта качества медицинской помощи</w:t>
            </w:r>
          </w:p>
        </w:tc>
        <w:tc>
          <w:tcPr>
            <w:tcW w:w="2864" w:type="dxa"/>
            <w:hideMark/>
          </w:tcPr>
          <w:p w14:paraId="7F5056E4" w14:textId="3B8476CE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 к заполнению в соответствии с F004 (Реестр экспертов качества медицинской помощи) для экспертиз качества медицинской помощи (S_</w:t>
            </w: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TIP&gt;=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30)</w:t>
            </w:r>
          </w:p>
        </w:tc>
      </w:tr>
      <w:tr w:rsidR="00A6408A" w:rsidRPr="0071022F" w14:paraId="1B50EC28" w14:textId="77777777" w:rsidTr="000942F6">
        <w:trPr>
          <w:trHeight w:val="300"/>
        </w:trPr>
        <w:tc>
          <w:tcPr>
            <w:tcW w:w="1129" w:type="dxa"/>
            <w:hideMark/>
          </w:tcPr>
          <w:p w14:paraId="68DCA3D4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7385F459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S_COM</w:t>
            </w:r>
          </w:p>
        </w:tc>
        <w:tc>
          <w:tcPr>
            <w:tcW w:w="850" w:type="dxa"/>
            <w:hideMark/>
          </w:tcPr>
          <w:p w14:paraId="74FBEF98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00237E67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250)</w:t>
            </w:r>
          </w:p>
        </w:tc>
        <w:tc>
          <w:tcPr>
            <w:tcW w:w="1984" w:type="dxa"/>
            <w:hideMark/>
          </w:tcPr>
          <w:p w14:paraId="6CB4E359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Комментарий</w:t>
            </w:r>
          </w:p>
        </w:tc>
        <w:tc>
          <w:tcPr>
            <w:tcW w:w="2864" w:type="dxa"/>
            <w:hideMark/>
          </w:tcPr>
          <w:p w14:paraId="7282B46F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Комментарий к санкции.</w:t>
            </w:r>
          </w:p>
        </w:tc>
      </w:tr>
      <w:tr w:rsidR="00A6408A" w:rsidRPr="0071022F" w14:paraId="43ECAAE8" w14:textId="77777777" w:rsidTr="000942F6">
        <w:trPr>
          <w:trHeight w:val="300"/>
        </w:trPr>
        <w:tc>
          <w:tcPr>
            <w:tcW w:w="1129" w:type="dxa"/>
            <w:hideMark/>
          </w:tcPr>
          <w:p w14:paraId="0A806851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7B2E9E39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S_IST</w:t>
            </w:r>
          </w:p>
        </w:tc>
        <w:tc>
          <w:tcPr>
            <w:tcW w:w="850" w:type="dxa"/>
            <w:hideMark/>
          </w:tcPr>
          <w:p w14:paraId="4678F6C1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299F224E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4" w:type="dxa"/>
            <w:hideMark/>
          </w:tcPr>
          <w:p w14:paraId="58F3DC28" w14:textId="77777777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</w:t>
            </w:r>
          </w:p>
        </w:tc>
        <w:tc>
          <w:tcPr>
            <w:tcW w:w="2864" w:type="dxa"/>
            <w:hideMark/>
          </w:tcPr>
          <w:p w14:paraId="1E51D1DC" w14:textId="7D04A2CB" w:rsidR="00A6408A" w:rsidRPr="0071022F" w:rsidRDefault="00A6408A" w:rsidP="00A6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–ТФОМС к МО</w:t>
            </w:r>
          </w:p>
        </w:tc>
      </w:tr>
    </w:tbl>
    <w:p w14:paraId="696552C8" w14:textId="77777777" w:rsidR="00935E7B" w:rsidRPr="0071022F" w:rsidRDefault="00935E7B" w:rsidP="00935E7B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6F25ADF3" w14:textId="77777777" w:rsidR="00935E7B" w:rsidRPr="0071022F" w:rsidRDefault="00935E7B" w:rsidP="00935E7B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0934FEEA" w14:textId="77777777" w:rsidR="00D42AF1" w:rsidRPr="0071022F" w:rsidRDefault="00D42AF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022F">
        <w:rPr>
          <w:rFonts w:ascii="Times New Roman" w:hAnsi="Times New Roman" w:cs="Times New Roman"/>
          <w:sz w:val="28"/>
          <w:szCs w:val="28"/>
        </w:rPr>
        <w:br w:type="page"/>
      </w:r>
    </w:p>
    <w:p w14:paraId="138F47AE" w14:textId="4F3D9975" w:rsidR="00935E7B" w:rsidRPr="0071022F" w:rsidRDefault="00935E7B" w:rsidP="00935E7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1022F">
        <w:rPr>
          <w:rFonts w:ascii="Times New Roman" w:hAnsi="Times New Roman" w:cs="Times New Roman"/>
          <w:sz w:val="28"/>
          <w:szCs w:val="28"/>
        </w:rPr>
        <w:lastRenderedPageBreak/>
        <w:t>Таблица Д.4. Файл со сведениями об оказанной медицинской помощи при подозрении на злокачественное новообразование или установленном диагнозе злокачественного новообразования.</w:t>
      </w:r>
    </w:p>
    <w:p w14:paraId="7ABD902F" w14:textId="77777777" w:rsidR="00935E7B" w:rsidRPr="0071022F" w:rsidRDefault="00935E7B" w:rsidP="00935E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516132" w14:textId="77777777" w:rsidR="00935E7B" w:rsidRPr="0071022F" w:rsidRDefault="00935E7B" w:rsidP="00935E7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параметра </w:t>
      </w:r>
      <w:r w:rsidRPr="007102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данного типа файлов – </w:t>
      </w:r>
      <w:r w:rsidRPr="007102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0A9A66" w14:textId="77777777" w:rsidR="00935E7B" w:rsidRPr="0071022F" w:rsidRDefault="00935E7B" w:rsidP="00935E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3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0"/>
        <w:gridCol w:w="1418"/>
        <w:gridCol w:w="850"/>
        <w:gridCol w:w="993"/>
        <w:gridCol w:w="1984"/>
        <w:gridCol w:w="2693"/>
      </w:tblGrid>
      <w:tr w:rsidR="00935E7B" w:rsidRPr="0071022F" w14:paraId="12C7A13A" w14:textId="77777777" w:rsidTr="000942F6">
        <w:trPr>
          <w:trHeight w:val="1108"/>
        </w:trPr>
        <w:tc>
          <w:tcPr>
            <w:tcW w:w="1300" w:type="dxa"/>
            <w:hideMark/>
          </w:tcPr>
          <w:p w14:paraId="67D20FB9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 элемента</w:t>
            </w:r>
          </w:p>
        </w:tc>
        <w:tc>
          <w:tcPr>
            <w:tcW w:w="1418" w:type="dxa"/>
            <w:hideMark/>
          </w:tcPr>
          <w:p w14:paraId="00B20FCA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Имя элемента</w:t>
            </w:r>
          </w:p>
        </w:tc>
        <w:tc>
          <w:tcPr>
            <w:tcW w:w="850" w:type="dxa"/>
            <w:hideMark/>
          </w:tcPr>
          <w:p w14:paraId="4A147B38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Тип элемента</w:t>
            </w:r>
          </w:p>
        </w:tc>
        <w:tc>
          <w:tcPr>
            <w:tcW w:w="993" w:type="dxa"/>
            <w:hideMark/>
          </w:tcPr>
          <w:p w14:paraId="0EC7EE16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Формат элемента</w:t>
            </w:r>
          </w:p>
        </w:tc>
        <w:tc>
          <w:tcPr>
            <w:tcW w:w="1984" w:type="dxa"/>
            <w:hideMark/>
          </w:tcPr>
          <w:p w14:paraId="27057FA9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элемента</w:t>
            </w:r>
          </w:p>
        </w:tc>
        <w:tc>
          <w:tcPr>
            <w:tcW w:w="2693" w:type="dxa"/>
            <w:hideMark/>
          </w:tcPr>
          <w:p w14:paraId="18FF3CAE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правила заполнения элемента</w:t>
            </w:r>
          </w:p>
        </w:tc>
      </w:tr>
      <w:tr w:rsidR="00935E7B" w:rsidRPr="0071022F" w14:paraId="5E7EE7D9" w14:textId="77777777" w:rsidTr="000942F6">
        <w:trPr>
          <w:trHeight w:val="315"/>
        </w:trPr>
        <w:tc>
          <w:tcPr>
            <w:tcW w:w="9238" w:type="dxa"/>
            <w:gridSpan w:val="6"/>
            <w:hideMark/>
          </w:tcPr>
          <w:p w14:paraId="0F80E286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Корневой элемент (Сведения о медпомощи)</w:t>
            </w:r>
          </w:p>
        </w:tc>
      </w:tr>
      <w:tr w:rsidR="00935E7B" w:rsidRPr="0071022F" w14:paraId="06CA68D9" w14:textId="77777777" w:rsidTr="000942F6">
        <w:trPr>
          <w:trHeight w:val="315"/>
        </w:trPr>
        <w:tc>
          <w:tcPr>
            <w:tcW w:w="1300" w:type="dxa"/>
            <w:hideMark/>
          </w:tcPr>
          <w:p w14:paraId="45916060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ZL_LIST</w:t>
            </w:r>
          </w:p>
        </w:tc>
        <w:tc>
          <w:tcPr>
            <w:tcW w:w="1418" w:type="dxa"/>
            <w:hideMark/>
          </w:tcPr>
          <w:p w14:paraId="752B15F8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ZGLV</w:t>
            </w:r>
          </w:p>
        </w:tc>
        <w:tc>
          <w:tcPr>
            <w:tcW w:w="850" w:type="dxa"/>
            <w:hideMark/>
          </w:tcPr>
          <w:p w14:paraId="10F6B5CB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63A8F965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S</w:t>
            </w:r>
          </w:p>
        </w:tc>
        <w:tc>
          <w:tcPr>
            <w:tcW w:w="1984" w:type="dxa"/>
            <w:hideMark/>
          </w:tcPr>
          <w:p w14:paraId="647490EC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Заголовок файла</w:t>
            </w:r>
          </w:p>
        </w:tc>
        <w:tc>
          <w:tcPr>
            <w:tcW w:w="2693" w:type="dxa"/>
            <w:hideMark/>
          </w:tcPr>
          <w:p w14:paraId="66E8A9E3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Информация о передаваемом файле</w:t>
            </w:r>
          </w:p>
        </w:tc>
      </w:tr>
      <w:tr w:rsidR="00935E7B" w:rsidRPr="0071022F" w14:paraId="5DFA2F6D" w14:textId="77777777" w:rsidTr="000942F6">
        <w:trPr>
          <w:trHeight w:val="315"/>
        </w:trPr>
        <w:tc>
          <w:tcPr>
            <w:tcW w:w="1300" w:type="dxa"/>
            <w:hideMark/>
          </w:tcPr>
          <w:p w14:paraId="1E24F838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0B533657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SCHET</w:t>
            </w:r>
          </w:p>
        </w:tc>
        <w:tc>
          <w:tcPr>
            <w:tcW w:w="850" w:type="dxa"/>
            <w:hideMark/>
          </w:tcPr>
          <w:p w14:paraId="125871B6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660F1F3E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S</w:t>
            </w:r>
          </w:p>
        </w:tc>
        <w:tc>
          <w:tcPr>
            <w:tcW w:w="1984" w:type="dxa"/>
            <w:hideMark/>
          </w:tcPr>
          <w:p w14:paraId="6D2E7C57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Счёт</w:t>
            </w:r>
          </w:p>
        </w:tc>
        <w:tc>
          <w:tcPr>
            <w:tcW w:w="2693" w:type="dxa"/>
            <w:hideMark/>
          </w:tcPr>
          <w:p w14:paraId="2B65083F" w14:textId="207B351B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Информация о счёте</w:t>
            </w:r>
          </w:p>
        </w:tc>
      </w:tr>
      <w:tr w:rsidR="00935E7B" w:rsidRPr="0071022F" w14:paraId="056C040D" w14:textId="77777777" w:rsidTr="000942F6">
        <w:trPr>
          <w:trHeight w:val="615"/>
        </w:trPr>
        <w:tc>
          <w:tcPr>
            <w:tcW w:w="1300" w:type="dxa"/>
            <w:hideMark/>
          </w:tcPr>
          <w:p w14:paraId="61FA60EE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5D657FB9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ZAP</w:t>
            </w:r>
          </w:p>
        </w:tc>
        <w:tc>
          <w:tcPr>
            <w:tcW w:w="850" w:type="dxa"/>
            <w:hideMark/>
          </w:tcPr>
          <w:p w14:paraId="19E1C050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ОМ</w:t>
            </w:r>
          </w:p>
        </w:tc>
        <w:tc>
          <w:tcPr>
            <w:tcW w:w="993" w:type="dxa"/>
            <w:hideMark/>
          </w:tcPr>
          <w:p w14:paraId="049B8A51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S</w:t>
            </w:r>
          </w:p>
        </w:tc>
        <w:tc>
          <w:tcPr>
            <w:tcW w:w="1984" w:type="dxa"/>
            <w:hideMark/>
          </w:tcPr>
          <w:p w14:paraId="5E160351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Записи</w:t>
            </w:r>
          </w:p>
        </w:tc>
        <w:tc>
          <w:tcPr>
            <w:tcW w:w="2693" w:type="dxa"/>
            <w:hideMark/>
          </w:tcPr>
          <w:p w14:paraId="0D8A159E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Записи о законченных случаях оказания медицинской помощи</w:t>
            </w:r>
          </w:p>
        </w:tc>
      </w:tr>
      <w:tr w:rsidR="00935E7B" w:rsidRPr="0071022F" w14:paraId="191E6495" w14:textId="77777777" w:rsidTr="000942F6">
        <w:trPr>
          <w:trHeight w:val="315"/>
        </w:trPr>
        <w:tc>
          <w:tcPr>
            <w:tcW w:w="9238" w:type="dxa"/>
            <w:gridSpan w:val="6"/>
            <w:hideMark/>
          </w:tcPr>
          <w:p w14:paraId="1BE41C4D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Заголовок файла</w:t>
            </w:r>
          </w:p>
        </w:tc>
      </w:tr>
      <w:tr w:rsidR="00935E7B" w:rsidRPr="0071022F" w14:paraId="64CAB91D" w14:textId="77777777" w:rsidTr="000942F6">
        <w:trPr>
          <w:trHeight w:val="615"/>
        </w:trPr>
        <w:tc>
          <w:tcPr>
            <w:tcW w:w="1300" w:type="dxa"/>
            <w:hideMark/>
          </w:tcPr>
          <w:p w14:paraId="3E055ADB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ZGLV</w:t>
            </w:r>
          </w:p>
        </w:tc>
        <w:tc>
          <w:tcPr>
            <w:tcW w:w="1418" w:type="dxa"/>
            <w:hideMark/>
          </w:tcPr>
          <w:p w14:paraId="6E7B5C45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VERSION</w:t>
            </w:r>
          </w:p>
        </w:tc>
        <w:tc>
          <w:tcPr>
            <w:tcW w:w="850" w:type="dxa"/>
            <w:hideMark/>
          </w:tcPr>
          <w:p w14:paraId="0D8FC5AB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5F9EFBAC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5)</w:t>
            </w:r>
          </w:p>
        </w:tc>
        <w:tc>
          <w:tcPr>
            <w:tcW w:w="1984" w:type="dxa"/>
            <w:hideMark/>
          </w:tcPr>
          <w:p w14:paraId="7129EB6B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Версия взаимодействия</w:t>
            </w:r>
          </w:p>
        </w:tc>
        <w:tc>
          <w:tcPr>
            <w:tcW w:w="2693" w:type="dxa"/>
            <w:hideMark/>
          </w:tcPr>
          <w:p w14:paraId="70396453" w14:textId="31B1109F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Текущей редакции соответствует значение «</w:t>
            </w:r>
            <w:r w:rsidRPr="0071022F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71022F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35E7B" w:rsidRPr="0071022F" w14:paraId="718FCB8F" w14:textId="77777777" w:rsidTr="000942F6">
        <w:trPr>
          <w:trHeight w:val="315"/>
        </w:trPr>
        <w:tc>
          <w:tcPr>
            <w:tcW w:w="1300" w:type="dxa"/>
            <w:hideMark/>
          </w:tcPr>
          <w:p w14:paraId="502C7C34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55A5BB98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DATA</w:t>
            </w:r>
          </w:p>
        </w:tc>
        <w:tc>
          <w:tcPr>
            <w:tcW w:w="850" w:type="dxa"/>
            <w:hideMark/>
          </w:tcPr>
          <w:p w14:paraId="521A94DA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60CD58D8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D(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10)</w:t>
            </w:r>
          </w:p>
        </w:tc>
        <w:tc>
          <w:tcPr>
            <w:tcW w:w="1984" w:type="dxa"/>
            <w:hideMark/>
          </w:tcPr>
          <w:p w14:paraId="40D634A7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2693" w:type="dxa"/>
            <w:hideMark/>
          </w:tcPr>
          <w:p w14:paraId="74AED0DE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В формате ГГГГ-ММ-ДД</w:t>
            </w:r>
          </w:p>
        </w:tc>
      </w:tr>
      <w:tr w:rsidR="00935E7B" w:rsidRPr="0071022F" w14:paraId="4C4F29E2" w14:textId="77777777" w:rsidTr="000942F6">
        <w:trPr>
          <w:trHeight w:val="615"/>
        </w:trPr>
        <w:tc>
          <w:tcPr>
            <w:tcW w:w="1300" w:type="dxa"/>
            <w:hideMark/>
          </w:tcPr>
          <w:p w14:paraId="348110FB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5675338A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FILENAME</w:t>
            </w:r>
          </w:p>
        </w:tc>
        <w:tc>
          <w:tcPr>
            <w:tcW w:w="850" w:type="dxa"/>
            <w:hideMark/>
          </w:tcPr>
          <w:p w14:paraId="69472479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694F3303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26)</w:t>
            </w:r>
          </w:p>
        </w:tc>
        <w:tc>
          <w:tcPr>
            <w:tcW w:w="1984" w:type="dxa"/>
            <w:hideMark/>
          </w:tcPr>
          <w:p w14:paraId="1E64DA00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Имя файла</w:t>
            </w:r>
          </w:p>
        </w:tc>
        <w:tc>
          <w:tcPr>
            <w:tcW w:w="2693" w:type="dxa"/>
            <w:hideMark/>
          </w:tcPr>
          <w:p w14:paraId="1E0BF8A9" w14:textId="70D765FF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Имя файла без расширения</w:t>
            </w:r>
          </w:p>
        </w:tc>
      </w:tr>
      <w:tr w:rsidR="00935E7B" w:rsidRPr="0071022F" w14:paraId="2401A62E" w14:textId="77777777" w:rsidTr="000942F6">
        <w:trPr>
          <w:trHeight w:val="915"/>
        </w:trPr>
        <w:tc>
          <w:tcPr>
            <w:tcW w:w="1300" w:type="dxa"/>
            <w:hideMark/>
          </w:tcPr>
          <w:p w14:paraId="1406AFAD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5F8E3AE4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SD_Z</w:t>
            </w:r>
          </w:p>
        </w:tc>
        <w:tc>
          <w:tcPr>
            <w:tcW w:w="850" w:type="dxa"/>
            <w:hideMark/>
          </w:tcPr>
          <w:p w14:paraId="6E761BC2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4413E700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9)</w:t>
            </w:r>
          </w:p>
        </w:tc>
        <w:tc>
          <w:tcPr>
            <w:tcW w:w="1984" w:type="dxa"/>
            <w:hideMark/>
          </w:tcPr>
          <w:p w14:paraId="4A91B8DA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Количество записей в файле</w:t>
            </w:r>
          </w:p>
        </w:tc>
        <w:tc>
          <w:tcPr>
            <w:tcW w:w="2693" w:type="dxa"/>
            <w:hideMark/>
          </w:tcPr>
          <w:p w14:paraId="536D5278" w14:textId="1270D75C" w:rsidR="00935E7B" w:rsidRPr="00E614F0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Указывается количество записей о случаях оказания медицинской помощи, включённых в файл</w:t>
            </w:r>
          </w:p>
        </w:tc>
      </w:tr>
      <w:tr w:rsidR="001A598D" w:rsidRPr="0071022F" w14:paraId="68A14D48" w14:textId="77777777" w:rsidTr="000942F6">
        <w:trPr>
          <w:trHeight w:val="915"/>
        </w:trPr>
        <w:tc>
          <w:tcPr>
            <w:tcW w:w="1300" w:type="dxa"/>
          </w:tcPr>
          <w:p w14:paraId="5AF047C6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EFE4E72" w14:textId="5EE18D73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VER_PO</w:t>
            </w:r>
          </w:p>
        </w:tc>
        <w:tc>
          <w:tcPr>
            <w:tcW w:w="850" w:type="dxa"/>
          </w:tcPr>
          <w:p w14:paraId="0D144B40" w14:textId="0DFC5C68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993" w:type="dxa"/>
          </w:tcPr>
          <w:p w14:paraId="5E9795F0" w14:textId="2571BD4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50)</w:t>
            </w:r>
          </w:p>
        </w:tc>
        <w:tc>
          <w:tcPr>
            <w:tcW w:w="1984" w:type="dxa"/>
          </w:tcPr>
          <w:p w14:paraId="78600129" w14:textId="177708D0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Версия ПО, в котором сформирован реестр.</w:t>
            </w:r>
          </w:p>
        </w:tc>
        <w:tc>
          <w:tcPr>
            <w:tcW w:w="2693" w:type="dxa"/>
          </w:tcPr>
          <w:p w14:paraId="16196E18" w14:textId="0E02914F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Внутренний код разработчика</w:t>
            </w:r>
          </w:p>
        </w:tc>
      </w:tr>
      <w:tr w:rsidR="00935E7B" w:rsidRPr="0071022F" w14:paraId="3161E830" w14:textId="77777777" w:rsidTr="000942F6">
        <w:trPr>
          <w:trHeight w:val="300"/>
        </w:trPr>
        <w:tc>
          <w:tcPr>
            <w:tcW w:w="9238" w:type="dxa"/>
            <w:gridSpan w:val="6"/>
            <w:hideMark/>
          </w:tcPr>
          <w:p w14:paraId="6E50EB5B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Счет</w:t>
            </w:r>
          </w:p>
        </w:tc>
      </w:tr>
      <w:tr w:rsidR="00935E7B" w:rsidRPr="0071022F" w14:paraId="73F2B8D0" w14:textId="77777777" w:rsidTr="000942F6">
        <w:trPr>
          <w:trHeight w:val="615"/>
        </w:trPr>
        <w:tc>
          <w:tcPr>
            <w:tcW w:w="1300" w:type="dxa"/>
            <w:hideMark/>
          </w:tcPr>
          <w:p w14:paraId="14154318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SCHET</w:t>
            </w:r>
          </w:p>
        </w:tc>
        <w:tc>
          <w:tcPr>
            <w:tcW w:w="1418" w:type="dxa"/>
            <w:hideMark/>
          </w:tcPr>
          <w:p w14:paraId="0EBBB867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CODE</w:t>
            </w:r>
          </w:p>
        </w:tc>
        <w:tc>
          <w:tcPr>
            <w:tcW w:w="850" w:type="dxa"/>
            <w:hideMark/>
          </w:tcPr>
          <w:p w14:paraId="529E023C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12C8A831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8)</w:t>
            </w:r>
          </w:p>
        </w:tc>
        <w:tc>
          <w:tcPr>
            <w:tcW w:w="1984" w:type="dxa"/>
            <w:hideMark/>
          </w:tcPr>
          <w:p w14:paraId="36E924F6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Код записи счета</w:t>
            </w:r>
          </w:p>
        </w:tc>
        <w:tc>
          <w:tcPr>
            <w:tcW w:w="2693" w:type="dxa"/>
            <w:hideMark/>
          </w:tcPr>
          <w:p w14:paraId="293BBDF2" w14:textId="138D2F9C" w:rsidR="00935E7B" w:rsidRPr="00E614F0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Уникальный код (например, порядковый номер)</w:t>
            </w:r>
          </w:p>
        </w:tc>
      </w:tr>
      <w:tr w:rsidR="00935E7B" w:rsidRPr="0071022F" w14:paraId="084C669F" w14:textId="77777777" w:rsidTr="000942F6">
        <w:trPr>
          <w:trHeight w:val="915"/>
        </w:trPr>
        <w:tc>
          <w:tcPr>
            <w:tcW w:w="1300" w:type="dxa"/>
            <w:hideMark/>
          </w:tcPr>
          <w:p w14:paraId="41A903D7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0C0527C0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CODE_MO</w:t>
            </w:r>
          </w:p>
        </w:tc>
        <w:tc>
          <w:tcPr>
            <w:tcW w:w="850" w:type="dxa"/>
            <w:hideMark/>
          </w:tcPr>
          <w:p w14:paraId="3CD29FA8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7743BEA1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6)</w:t>
            </w:r>
          </w:p>
        </w:tc>
        <w:tc>
          <w:tcPr>
            <w:tcW w:w="1984" w:type="dxa"/>
            <w:hideMark/>
          </w:tcPr>
          <w:p w14:paraId="7CF51514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Реестровый номер медицинской организации</w:t>
            </w:r>
          </w:p>
        </w:tc>
        <w:tc>
          <w:tcPr>
            <w:tcW w:w="2693" w:type="dxa"/>
            <w:hideMark/>
          </w:tcPr>
          <w:p w14:paraId="6136A45D" w14:textId="2A683815" w:rsidR="00935E7B" w:rsidRPr="00E614F0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 xml:space="preserve">Код МО – юридического лица. Заполняется в соответствии со </w:t>
            </w:r>
            <w:r w:rsidR="001F42D3" w:rsidRPr="0071022F">
              <w:rPr>
                <w:rFonts w:ascii="Times New Roman" w:eastAsia="Times New Roman" w:hAnsi="Times New Roman" w:cs="Times New Roman"/>
                <w:lang w:eastAsia="ru-RU"/>
              </w:rPr>
              <w:t>справочником F032</w:t>
            </w:r>
          </w:p>
        </w:tc>
      </w:tr>
      <w:tr w:rsidR="00935E7B" w:rsidRPr="0071022F" w14:paraId="3F1221AC" w14:textId="77777777" w:rsidTr="000942F6">
        <w:trPr>
          <w:trHeight w:val="315"/>
        </w:trPr>
        <w:tc>
          <w:tcPr>
            <w:tcW w:w="1300" w:type="dxa"/>
            <w:hideMark/>
          </w:tcPr>
          <w:p w14:paraId="76098546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664AD260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YEAR</w:t>
            </w:r>
          </w:p>
        </w:tc>
        <w:tc>
          <w:tcPr>
            <w:tcW w:w="850" w:type="dxa"/>
            <w:hideMark/>
          </w:tcPr>
          <w:p w14:paraId="5F75A821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3FBFF279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4)</w:t>
            </w:r>
          </w:p>
        </w:tc>
        <w:tc>
          <w:tcPr>
            <w:tcW w:w="1984" w:type="dxa"/>
            <w:hideMark/>
          </w:tcPr>
          <w:p w14:paraId="41C5E8CB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Отчетный год</w:t>
            </w:r>
          </w:p>
        </w:tc>
        <w:tc>
          <w:tcPr>
            <w:tcW w:w="2693" w:type="dxa"/>
            <w:hideMark/>
          </w:tcPr>
          <w:p w14:paraId="60808F9B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E7B" w:rsidRPr="0071022F" w14:paraId="0B4C9C4E" w14:textId="77777777" w:rsidTr="000942F6">
        <w:trPr>
          <w:trHeight w:val="1215"/>
        </w:trPr>
        <w:tc>
          <w:tcPr>
            <w:tcW w:w="1300" w:type="dxa"/>
            <w:hideMark/>
          </w:tcPr>
          <w:p w14:paraId="35A2A0B2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3AFBA501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MONTH</w:t>
            </w:r>
          </w:p>
        </w:tc>
        <w:tc>
          <w:tcPr>
            <w:tcW w:w="850" w:type="dxa"/>
            <w:hideMark/>
          </w:tcPr>
          <w:p w14:paraId="62F5F71F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11163F59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</w:p>
        </w:tc>
        <w:tc>
          <w:tcPr>
            <w:tcW w:w="1984" w:type="dxa"/>
            <w:hideMark/>
          </w:tcPr>
          <w:p w14:paraId="1D890011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Отчетный месяц</w:t>
            </w:r>
          </w:p>
        </w:tc>
        <w:tc>
          <w:tcPr>
            <w:tcW w:w="2693" w:type="dxa"/>
            <w:hideMark/>
          </w:tcPr>
          <w:p w14:paraId="2BD451A3" w14:textId="4F1021D9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 xml:space="preserve">В счёт могут включаться случаи </w:t>
            </w:r>
            <w:r w:rsidR="001145AE" w:rsidRPr="0071022F">
              <w:rPr>
                <w:rFonts w:ascii="Times New Roman" w:eastAsia="Times New Roman" w:hAnsi="Times New Roman" w:cs="Times New Roman"/>
                <w:lang w:eastAsia="ru-RU"/>
              </w:rPr>
              <w:t>оказания МП</w:t>
            </w: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 xml:space="preserve"> за предыдущие периоды, если ранее они были отказаны </w:t>
            </w:r>
            <w:r w:rsidR="00C449CC" w:rsidRPr="0071022F">
              <w:rPr>
                <w:rFonts w:ascii="Times New Roman" w:eastAsia="Times New Roman" w:hAnsi="Times New Roman" w:cs="Times New Roman"/>
                <w:lang w:eastAsia="ru-RU"/>
              </w:rPr>
              <w:t>по результатам МЭК</w:t>
            </w:r>
          </w:p>
        </w:tc>
      </w:tr>
      <w:tr w:rsidR="00935E7B" w:rsidRPr="0071022F" w14:paraId="21EEF7DD" w14:textId="77777777" w:rsidTr="000942F6">
        <w:trPr>
          <w:trHeight w:val="615"/>
        </w:trPr>
        <w:tc>
          <w:tcPr>
            <w:tcW w:w="1300" w:type="dxa"/>
            <w:hideMark/>
          </w:tcPr>
          <w:p w14:paraId="151517C2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653D2286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NSCHET</w:t>
            </w:r>
          </w:p>
        </w:tc>
        <w:tc>
          <w:tcPr>
            <w:tcW w:w="850" w:type="dxa"/>
            <w:hideMark/>
          </w:tcPr>
          <w:p w14:paraId="75625F98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59FA4028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15)</w:t>
            </w:r>
          </w:p>
        </w:tc>
        <w:tc>
          <w:tcPr>
            <w:tcW w:w="1984" w:type="dxa"/>
            <w:hideMark/>
          </w:tcPr>
          <w:p w14:paraId="707C14C5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Номер счёта</w:t>
            </w:r>
          </w:p>
        </w:tc>
        <w:tc>
          <w:tcPr>
            <w:tcW w:w="2693" w:type="dxa"/>
            <w:hideMark/>
          </w:tcPr>
          <w:p w14:paraId="6335CC64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E7B" w:rsidRPr="0071022F" w14:paraId="206CA617" w14:textId="77777777" w:rsidTr="000942F6">
        <w:trPr>
          <w:trHeight w:val="315"/>
        </w:trPr>
        <w:tc>
          <w:tcPr>
            <w:tcW w:w="1300" w:type="dxa"/>
            <w:hideMark/>
          </w:tcPr>
          <w:p w14:paraId="67A7A376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2536DF54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DSCHET</w:t>
            </w:r>
          </w:p>
        </w:tc>
        <w:tc>
          <w:tcPr>
            <w:tcW w:w="850" w:type="dxa"/>
            <w:hideMark/>
          </w:tcPr>
          <w:p w14:paraId="45225DDA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527740D9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D(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10)</w:t>
            </w:r>
          </w:p>
        </w:tc>
        <w:tc>
          <w:tcPr>
            <w:tcW w:w="1984" w:type="dxa"/>
            <w:hideMark/>
          </w:tcPr>
          <w:p w14:paraId="43FF97B4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Дата выставления счёта</w:t>
            </w:r>
          </w:p>
        </w:tc>
        <w:tc>
          <w:tcPr>
            <w:tcW w:w="2693" w:type="dxa"/>
            <w:hideMark/>
          </w:tcPr>
          <w:p w14:paraId="3F6BAA2F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В формате ГГГГ-ММ-ДД</w:t>
            </w:r>
          </w:p>
        </w:tc>
      </w:tr>
      <w:tr w:rsidR="00935E7B" w:rsidRPr="0071022F" w14:paraId="3433D4C6" w14:textId="77777777" w:rsidTr="000942F6">
        <w:trPr>
          <w:trHeight w:val="1215"/>
        </w:trPr>
        <w:tc>
          <w:tcPr>
            <w:tcW w:w="1300" w:type="dxa"/>
            <w:hideMark/>
          </w:tcPr>
          <w:p w14:paraId="032C921B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5FEDCFCD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PLAT</w:t>
            </w:r>
          </w:p>
        </w:tc>
        <w:tc>
          <w:tcPr>
            <w:tcW w:w="850" w:type="dxa"/>
            <w:hideMark/>
          </w:tcPr>
          <w:p w14:paraId="4149DBF1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49878FAE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5)</w:t>
            </w:r>
          </w:p>
        </w:tc>
        <w:tc>
          <w:tcPr>
            <w:tcW w:w="1984" w:type="dxa"/>
            <w:hideMark/>
          </w:tcPr>
          <w:p w14:paraId="709FEBF6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Плательщик. Реестровый номер СМО.</w:t>
            </w:r>
          </w:p>
        </w:tc>
        <w:tc>
          <w:tcPr>
            <w:tcW w:w="2693" w:type="dxa"/>
            <w:hideMark/>
          </w:tcPr>
          <w:p w14:paraId="422C2FD5" w14:textId="7B3C513F" w:rsidR="00935E7B" w:rsidRPr="00E614F0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Заполняется в соответствии со справочником F002</w:t>
            </w:r>
            <w:r w:rsidR="000A620A" w:rsidRPr="0071022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 xml:space="preserve"> При отсутствии сведений может не заполняться</w:t>
            </w:r>
          </w:p>
        </w:tc>
      </w:tr>
      <w:tr w:rsidR="00935E7B" w:rsidRPr="0071022F" w14:paraId="39191F9D" w14:textId="77777777" w:rsidTr="000942F6">
        <w:trPr>
          <w:trHeight w:val="615"/>
        </w:trPr>
        <w:tc>
          <w:tcPr>
            <w:tcW w:w="1300" w:type="dxa"/>
            <w:hideMark/>
          </w:tcPr>
          <w:p w14:paraId="437673F7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324BA1E0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SUMMAV</w:t>
            </w:r>
          </w:p>
        </w:tc>
        <w:tc>
          <w:tcPr>
            <w:tcW w:w="850" w:type="dxa"/>
            <w:hideMark/>
          </w:tcPr>
          <w:p w14:paraId="1A8DCB5F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4CBFA971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15.2)</w:t>
            </w:r>
          </w:p>
        </w:tc>
        <w:tc>
          <w:tcPr>
            <w:tcW w:w="1984" w:type="dxa"/>
            <w:hideMark/>
          </w:tcPr>
          <w:p w14:paraId="6FD43B26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Сумма счета, выставленная МО на оплату</w:t>
            </w:r>
          </w:p>
        </w:tc>
        <w:tc>
          <w:tcPr>
            <w:tcW w:w="2693" w:type="dxa"/>
            <w:hideMark/>
          </w:tcPr>
          <w:p w14:paraId="3BEE1E9C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E7B" w:rsidRPr="0071022F" w14:paraId="01CC2A14" w14:textId="77777777" w:rsidTr="000942F6">
        <w:trPr>
          <w:trHeight w:val="615"/>
        </w:trPr>
        <w:tc>
          <w:tcPr>
            <w:tcW w:w="1300" w:type="dxa"/>
            <w:hideMark/>
          </w:tcPr>
          <w:p w14:paraId="13DE94D1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5CFFD40A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COMENTS</w:t>
            </w:r>
          </w:p>
        </w:tc>
        <w:tc>
          <w:tcPr>
            <w:tcW w:w="850" w:type="dxa"/>
            <w:hideMark/>
          </w:tcPr>
          <w:p w14:paraId="5D7673B9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24427639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250)</w:t>
            </w:r>
          </w:p>
        </w:tc>
        <w:tc>
          <w:tcPr>
            <w:tcW w:w="1984" w:type="dxa"/>
            <w:hideMark/>
          </w:tcPr>
          <w:p w14:paraId="24BE1F68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Служебное поле к счету</w:t>
            </w:r>
          </w:p>
        </w:tc>
        <w:tc>
          <w:tcPr>
            <w:tcW w:w="2693" w:type="dxa"/>
            <w:hideMark/>
          </w:tcPr>
          <w:p w14:paraId="2CC7A330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E7B" w:rsidRPr="0071022F" w14:paraId="48C0A9D9" w14:textId="77777777" w:rsidTr="000942F6">
        <w:trPr>
          <w:trHeight w:val="615"/>
        </w:trPr>
        <w:tc>
          <w:tcPr>
            <w:tcW w:w="1300" w:type="dxa"/>
            <w:hideMark/>
          </w:tcPr>
          <w:p w14:paraId="1076F93E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3F4466F0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SUMMAP</w:t>
            </w:r>
          </w:p>
        </w:tc>
        <w:tc>
          <w:tcPr>
            <w:tcW w:w="850" w:type="dxa"/>
            <w:hideMark/>
          </w:tcPr>
          <w:p w14:paraId="3E2DE47F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01A3B7C7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15.2)</w:t>
            </w:r>
          </w:p>
        </w:tc>
        <w:tc>
          <w:tcPr>
            <w:tcW w:w="1984" w:type="dxa"/>
            <w:hideMark/>
          </w:tcPr>
          <w:p w14:paraId="00CE0664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Сумма, принятая к оплате ТФОМС</w:t>
            </w:r>
          </w:p>
        </w:tc>
        <w:tc>
          <w:tcPr>
            <w:tcW w:w="2693" w:type="dxa"/>
            <w:hideMark/>
          </w:tcPr>
          <w:p w14:paraId="7AD7ED89" w14:textId="5405D300" w:rsidR="00935E7B" w:rsidRPr="0071022F" w:rsidRDefault="00941929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Заполняется ТФОМС</w:t>
            </w:r>
          </w:p>
        </w:tc>
      </w:tr>
      <w:tr w:rsidR="00935E7B" w:rsidRPr="0071022F" w14:paraId="3E687508" w14:textId="77777777" w:rsidTr="000942F6">
        <w:trPr>
          <w:trHeight w:val="1515"/>
        </w:trPr>
        <w:tc>
          <w:tcPr>
            <w:tcW w:w="1300" w:type="dxa"/>
            <w:hideMark/>
          </w:tcPr>
          <w:p w14:paraId="2240CBEA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2ADBA0EF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SANK_MEK</w:t>
            </w:r>
          </w:p>
        </w:tc>
        <w:tc>
          <w:tcPr>
            <w:tcW w:w="850" w:type="dxa"/>
            <w:hideMark/>
          </w:tcPr>
          <w:p w14:paraId="46B9AAE5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5BDDE443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15.2)</w:t>
            </w:r>
          </w:p>
        </w:tc>
        <w:tc>
          <w:tcPr>
            <w:tcW w:w="1984" w:type="dxa"/>
            <w:hideMark/>
          </w:tcPr>
          <w:p w14:paraId="6A8ACCB5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Финансовые санкции (МЭК)</w:t>
            </w:r>
          </w:p>
        </w:tc>
        <w:tc>
          <w:tcPr>
            <w:tcW w:w="2693" w:type="dxa"/>
            <w:hideMark/>
          </w:tcPr>
          <w:p w14:paraId="69DC2AF2" w14:textId="7E7C7D3D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 xml:space="preserve">Сумма, снятая с оплаты по результатам МЭК, заполняется после проведения МЭК. </w:t>
            </w:r>
            <w:r w:rsidR="00941929" w:rsidRPr="0071022F">
              <w:rPr>
                <w:rFonts w:ascii="Times New Roman" w:eastAsia="Times New Roman" w:hAnsi="Times New Roman" w:cs="Times New Roman"/>
                <w:lang w:eastAsia="ru-RU"/>
              </w:rPr>
              <w:t>Заполняется ТФОМС</w:t>
            </w:r>
          </w:p>
        </w:tc>
      </w:tr>
      <w:tr w:rsidR="00935E7B" w:rsidRPr="0071022F" w14:paraId="3CF06D66" w14:textId="77777777" w:rsidTr="000942F6">
        <w:trPr>
          <w:trHeight w:val="1515"/>
        </w:trPr>
        <w:tc>
          <w:tcPr>
            <w:tcW w:w="1300" w:type="dxa"/>
            <w:hideMark/>
          </w:tcPr>
          <w:p w14:paraId="485E9C0E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7095B15B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SANK_MEE</w:t>
            </w:r>
          </w:p>
        </w:tc>
        <w:tc>
          <w:tcPr>
            <w:tcW w:w="850" w:type="dxa"/>
            <w:hideMark/>
          </w:tcPr>
          <w:p w14:paraId="39C1DBF5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5D200F0F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15.2)</w:t>
            </w:r>
          </w:p>
        </w:tc>
        <w:tc>
          <w:tcPr>
            <w:tcW w:w="1984" w:type="dxa"/>
            <w:hideMark/>
          </w:tcPr>
          <w:p w14:paraId="31EE901C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Финансовые санкции (МЭЭ)</w:t>
            </w:r>
          </w:p>
        </w:tc>
        <w:tc>
          <w:tcPr>
            <w:tcW w:w="2693" w:type="dxa"/>
            <w:hideMark/>
          </w:tcPr>
          <w:p w14:paraId="281B5DF6" w14:textId="08DD8FFD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 xml:space="preserve">Сумма, снятая с оплаты по результатам МЭЭ, заполняется после проведения МЭЭ. </w:t>
            </w:r>
            <w:r w:rsidR="00941929" w:rsidRPr="0071022F">
              <w:rPr>
                <w:rFonts w:ascii="Times New Roman" w:eastAsia="Times New Roman" w:hAnsi="Times New Roman" w:cs="Times New Roman"/>
                <w:lang w:eastAsia="ru-RU"/>
              </w:rPr>
              <w:t>Заполняется ТФОМС</w:t>
            </w:r>
          </w:p>
        </w:tc>
      </w:tr>
      <w:tr w:rsidR="00935E7B" w:rsidRPr="0071022F" w14:paraId="1D9E2FCC" w14:textId="77777777" w:rsidTr="000942F6">
        <w:trPr>
          <w:trHeight w:val="1515"/>
        </w:trPr>
        <w:tc>
          <w:tcPr>
            <w:tcW w:w="1300" w:type="dxa"/>
            <w:hideMark/>
          </w:tcPr>
          <w:p w14:paraId="6EA1C362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4ED184EE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SANK_EKMP</w:t>
            </w:r>
          </w:p>
        </w:tc>
        <w:tc>
          <w:tcPr>
            <w:tcW w:w="850" w:type="dxa"/>
            <w:hideMark/>
          </w:tcPr>
          <w:p w14:paraId="56E581E4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3DB4E317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15.2)</w:t>
            </w:r>
          </w:p>
        </w:tc>
        <w:tc>
          <w:tcPr>
            <w:tcW w:w="1984" w:type="dxa"/>
            <w:hideMark/>
          </w:tcPr>
          <w:p w14:paraId="5F78CC56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Финансовые санкции (ЭКМП)</w:t>
            </w:r>
          </w:p>
        </w:tc>
        <w:tc>
          <w:tcPr>
            <w:tcW w:w="2693" w:type="dxa"/>
            <w:hideMark/>
          </w:tcPr>
          <w:p w14:paraId="3843D70F" w14:textId="36E99615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 xml:space="preserve">Сумма, снятая с оплаты по результатам ЭКМП, заполняется после проведения ЭКМП. </w:t>
            </w:r>
            <w:r w:rsidR="00941929" w:rsidRPr="0071022F">
              <w:rPr>
                <w:rFonts w:ascii="Times New Roman" w:eastAsia="Times New Roman" w:hAnsi="Times New Roman" w:cs="Times New Roman"/>
                <w:lang w:eastAsia="ru-RU"/>
              </w:rPr>
              <w:t>Заполняется ТФОМС</w:t>
            </w:r>
          </w:p>
        </w:tc>
      </w:tr>
      <w:tr w:rsidR="00935E7B" w:rsidRPr="0071022F" w14:paraId="005B6B8A" w14:textId="77777777" w:rsidTr="000942F6">
        <w:trPr>
          <w:trHeight w:val="300"/>
        </w:trPr>
        <w:tc>
          <w:tcPr>
            <w:tcW w:w="9238" w:type="dxa"/>
            <w:gridSpan w:val="6"/>
            <w:hideMark/>
          </w:tcPr>
          <w:p w14:paraId="589C5450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Записи</w:t>
            </w:r>
          </w:p>
        </w:tc>
      </w:tr>
      <w:tr w:rsidR="00935E7B" w:rsidRPr="0071022F" w14:paraId="15356722" w14:textId="77777777" w:rsidTr="000942F6">
        <w:trPr>
          <w:trHeight w:val="615"/>
        </w:trPr>
        <w:tc>
          <w:tcPr>
            <w:tcW w:w="1300" w:type="dxa"/>
            <w:hideMark/>
          </w:tcPr>
          <w:p w14:paraId="4E3944E1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ZAP</w:t>
            </w:r>
          </w:p>
        </w:tc>
        <w:tc>
          <w:tcPr>
            <w:tcW w:w="1418" w:type="dxa"/>
            <w:hideMark/>
          </w:tcPr>
          <w:p w14:paraId="06144AFA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N_ZAP</w:t>
            </w:r>
          </w:p>
        </w:tc>
        <w:tc>
          <w:tcPr>
            <w:tcW w:w="850" w:type="dxa"/>
            <w:hideMark/>
          </w:tcPr>
          <w:p w14:paraId="538D1583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667F215F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8)</w:t>
            </w:r>
          </w:p>
        </w:tc>
        <w:tc>
          <w:tcPr>
            <w:tcW w:w="1984" w:type="dxa"/>
            <w:hideMark/>
          </w:tcPr>
          <w:p w14:paraId="36303119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Номер позиции записи</w:t>
            </w:r>
          </w:p>
        </w:tc>
        <w:tc>
          <w:tcPr>
            <w:tcW w:w="2693" w:type="dxa"/>
            <w:hideMark/>
          </w:tcPr>
          <w:p w14:paraId="71D86206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Уникально идентифицирует запись в пределах счета.</w:t>
            </w:r>
          </w:p>
        </w:tc>
      </w:tr>
      <w:tr w:rsidR="00935E7B" w:rsidRPr="0071022F" w14:paraId="2378D0AC" w14:textId="77777777" w:rsidTr="000942F6">
        <w:trPr>
          <w:trHeight w:val="1215"/>
        </w:trPr>
        <w:tc>
          <w:tcPr>
            <w:tcW w:w="1300" w:type="dxa"/>
            <w:hideMark/>
          </w:tcPr>
          <w:p w14:paraId="3CC24D02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05110E69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PR_NOV</w:t>
            </w:r>
          </w:p>
        </w:tc>
        <w:tc>
          <w:tcPr>
            <w:tcW w:w="850" w:type="dxa"/>
            <w:hideMark/>
          </w:tcPr>
          <w:p w14:paraId="7A628CF6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31C6A9C3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</w:p>
        </w:tc>
        <w:tc>
          <w:tcPr>
            <w:tcW w:w="1984" w:type="dxa"/>
            <w:hideMark/>
          </w:tcPr>
          <w:p w14:paraId="2D6B6300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Признак исправленной записи</w:t>
            </w:r>
          </w:p>
        </w:tc>
        <w:tc>
          <w:tcPr>
            <w:tcW w:w="2693" w:type="dxa"/>
            <w:hideMark/>
          </w:tcPr>
          <w:p w14:paraId="0BC1C395" w14:textId="3A2F6DCF" w:rsidR="00935E7B" w:rsidRPr="00E614F0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0 – сведения об оказанной медицинской помощи передаются впервые; 1 – запись передается повторно после исправления</w:t>
            </w:r>
          </w:p>
        </w:tc>
      </w:tr>
      <w:tr w:rsidR="00935E7B" w:rsidRPr="0071022F" w14:paraId="2D4978CB" w14:textId="77777777" w:rsidTr="000942F6">
        <w:trPr>
          <w:trHeight w:val="315"/>
        </w:trPr>
        <w:tc>
          <w:tcPr>
            <w:tcW w:w="1300" w:type="dxa"/>
            <w:hideMark/>
          </w:tcPr>
          <w:p w14:paraId="6CEA0A08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698FD3E8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PACIENT</w:t>
            </w:r>
          </w:p>
        </w:tc>
        <w:tc>
          <w:tcPr>
            <w:tcW w:w="850" w:type="dxa"/>
            <w:hideMark/>
          </w:tcPr>
          <w:p w14:paraId="4DC166FD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0F98CD7B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S</w:t>
            </w:r>
          </w:p>
        </w:tc>
        <w:tc>
          <w:tcPr>
            <w:tcW w:w="1984" w:type="dxa"/>
            <w:hideMark/>
          </w:tcPr>
          <w:p w14:paraId="740FABCA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Сведения о пациенте</w:t>
            </w:r>
          </w:p>
        </w:tc>
        <w:tc>
          <w:tcPr>
            <w:tcW w:w="2693" w:type="dxa"/>
            <w:hideMark/>
          </w:tcPr>
          <w:p w14:paraId="183E68DC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E7B" w:rsidRPr="0071022F" w14:paraId="679C989A" w14:textId="77777777" w:rsidTr="00E05DD7">
        <w:trPr>
          <w:trHeight w:val="608"/>
        </w:trPr>
        <w:tc>
          <w:tcPr>
            <w:tcW w:w="1300" w:type="dxa"/>
            <w:hideMark/>
          </w:tcPr>
          <w:p w14:paraId="76ABD869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399A3E17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Z_SL</w:t>
            </w:r>
          </w:p>
        </w:tc>
        <w:tc>
          <w:tcPr>
            <w:tcW w:w="850" w:type="dxa"/>
            <w:hideMark/>
          </w:tcPr>
          <w:p w14:paraId="6D4CBB44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33B90169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S</w:t>
            </w:r>
          </w:p>
        </w:tc>
        <w:tc>
          <w:tcPr>
            <w:tcW w:w="1984" w:type="dxa"/>
            <w:hideMark/>
          </w:tcPr>
          <w:p w14:paraId="5B77ED96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Сведения о законченном случае</w:t>
            </w:r>
          </w:p>
        </w:tc>
        <w:tc>
          <w:tcPr>
            <w:tcW w:w="2693" w:type="dxa"/>
            <w:hideMark/>
          </w:tcPr>
          <w:p w14:paraId="22E28888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законченном случае оказания медицинской помощи включаются в счет при наличии в одном из случаев, входящих в законченный случай, сведений о выявлении подозрения на злокачественное новообразование (DS_ONK=1), или установленном диагнозе злокачественного </w:t>
            </w: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новообразования (первый символ кода основного диагноза «С» или код основного диагноза входит в диапазон D00-D09 или D45-D47)</w:t>
            </w:r>
          </w:p>
        </w:tc>
      </w:tr>
      <w:tr w:rsidR="00935E7B" w:rsidRPr="0071022F" w14:paraId="30487FDE" w14:textId="77777777" w:rsidTr="000942F6">
        <w:trPr>
          <w:trHeight w:val="315"/>
        </w:trPr>
        <w:tc>
          <w:tcPr>
            <w:tcW w:w="9238" w:type="dxa"/>
            <w:gridSpan w:val="6"/>
            <w:hideMark/>
          </w:tcPr>
          <w:p w14:paraId="7D974BEB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Сведения о пациенте</w:t>
            </w:r>
          </w:p>
        </w:tc>
      </w:tr>
      <w:tr w:rsidR="00935E7B" w:rsidRPr="0071022F" w14:paraId="5AF21749" w14:textId="77777777" w:rsidTr="000942F6">
        <w:trPr>
          <w:trHeight w:val="1515"/>
        </w:trPr>
        <w:tc>
          <w:tcPr>
            <w:tcW w:w="1300" w:type="dxa"/>
            <w:hideMark/>
          </w:tcPr>
          <w:p w14:paraId="685E271C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PACIENT</w:t>
            </w:r>
          </w:p>
        </w:tc>
        <w:tc>
          <w:tcPr>
            <w:tcW w:w="1418" w:type="dxa"/>
            <w:hideMark/>
          </w:tcPr>
          <w:p w14:paraId="7F0F579A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ID_РАС</w:t>
            </w:r>
          </w:p>
        </w:tc>
        <w:tc>
          <w:tcPr>
            <w:tcW w:w="850" w:type="dxa"/>
            <w:hideMark/>
          </w:tcPr>
          <w:p w14:paraId="0AA0A782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5046E3BE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36)</w:t>
            </w:r>
          </w:p>
        </w:tc>
        <w:tc>
          <w:tcPr>
            <w:tcW w:w="1984" w:type="dxa"/>
            <w:hideMark/>
          </w:tcPr>
          <w:p w14:paraId="4A9BCEBC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Код записи о пациенте</w:t>
            </w:r>
          </w:p>
        </w:tc>
        <w:tc>
          <w:tcPr>
            <w:tcW w:w="2693" w:type="dxa"/>
            <w:hideMark/>
          </w:tcPr>
          <w:p w14:paraId="5656CC8D" w14:textId="4894714B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Возможно использование уникального идентификатора (учетного кода) пациента. Необходим для связи с файлом персональных данных</w:t>
            </w:r>
          </w:p>
        </w:tc>
      </w:tr>
      <w:tr w:rsidR="00935E7B" w:rsidRPr="0071022F" w14:paraId="7E19087C" w14:textId="77777777" w:rsidTr="000942F6">
        <w:trPr>
          <w:trHeight w:val="615"/>
        </w:trPr>
        <w:tc>
          <w:tcPr>
            <w:tcW w:w="1300" w:type="dxa"/>
            <w:hideMark/>
          </w:tcPr>
          <w:p w14:paraId="14743219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48B2B61C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VPOLIS</w:t>
            </w:r>
          </w:p>
        </w:tc>
        <w:tc>
          <w:tcPr>
            <w:tcW w:w="850" w:type="dxa"/>
            <w:hideMark/>
          </w:tcPr>
          <w:p w14:paraId="0B011F86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452318DE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</w:p>
        </w:tc>
        <w:tc>
          <w:tcPr>
            <w:tcW w:w="1984" w:type="dxa"/>
            <w:hideMark/>
          </w:tcPr>
          <w:p w14:paraId="6E7DD789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Тип документа, подтверждающего факт страхования по ОМС</w:t>
            </w:r>
          </w:p>
        </w:tc>
        <w:tc>
          <w:tcPr>
            <w:tcW w:w="2693" w:type="dxa"/>
            <w:hideMark/>
          </w:tcPr>
          <w:p w14:paraId="6CC28945" w14:textId="01CB34F3" w:rsidR="00935E7B" w:rsidRPr="00E614F0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 xml:space="preserve">Заполняется в соответствии с </w:t>
            </w:r>
            <w:r w:rsidR="00970347" w:rsidRPr="0071022F">
              <w:rPr>
                <w:rFonts w:ascii="Times New Roman" w:eastAsia="Times New Roman" w:hAnsi="Times New Roman" w:cs="Times New Roman"/>
                <w:lang w:eastAsia="ru-RU"/>
              </w:rPr>
              <w:t>F008 (Классификатор типов документов, подтверждающих факт страхования по ОМС)</w:t>
            </w:r>
          </w:p>
        </w:tc>
      </w:tr>
      <w:tr w:rsidR="00935E7B" w:rsidRPr="0071022F" w14:paraId="4BED9C77" w14:textId="77777777" w:rsidTr="000942F6">
        <w:trPr>
          <w:trHeight w:val="915"/>
        </w:trPr>
        <w:tc>
          <w:tcPr>
            <w:tcW w:w="1300" w:type="dxa"/>
            <w:hideMark/>
          </w:tcPr>
          <w:p w14:paraId="2D3C63EE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00D26A00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ST_OKATO</w:t>
            </w:r>
          </w:p>
        </w:tc>
        <w:tc>
          <w:tcPr>
            <w:tcW w:w="850" w:type="dxa"/>
            <w:hideMark/>
          </w:tcPr>
          <w:p w14:paraId="23391F86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617B20E2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5)</w:t>
            </w:r>
          </w:p>
        </w:tc>
        <w:tc>
          <w:tcPr>
            <w:tcW w:w="1984" w:type="dxa"/>
            <w:hideMark/>
          </w:tcPr>
          <w:p w14:paraId="4BA97533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Регион страхования</w:t>
            </w:r>
          </w:p>
        </w:tc>
        <w:tc>
          <w:tcPr>
            <w:tcW w:w="2693" w:type="dxa"/>
            <w:hideMark/>
          </w:tcPr>
          <w:p w14:paraId="3F0207AF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Указывается ОКАТО территории выдачи ДПФС для полисов старого образца при наличии данных</w:t>
            </w:r>
          </w:p>
        </w:tc>
      </w:tr>
      <w:tr w:rsidR="00935E7B" w:rsidRPr="0071022F" w14:paraId="20085858" w14:textId="77777777" w:rsidTr="000942F6">
        <w:trPr>
          <w:trHeight w:val="2115"/>
        </w:trPr>
        <w:tc>
          <w:tcPr>
            <w:tcW w:w="1300" w:type="dxa"/>
            <w:hideMark/>
          </w:tcPr>
          <w:p w14:paraId="3561924A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7B3603A3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INV</w:t>
            </w:r>
          </w:p>
        </w:tc>
        <w:tc>
          <w:tcPr>
            <w:tcW w:w="850" w:type="dxa"/>
            <w:hideMark/>
          </w:tcPr>
          <w:p w14:paraId="62366D7D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5D133631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</w:p>
        </w:tc>
        <w:tc>
          <w:tcPr>
            <w:tcW w:w="1984" w:type="dxa"/>
            <w:hideMark/>
          </w:tcPr>
          <w:p w14:paraId="4512D137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Группа инвалидности</w:t>
            </w:r>
          </w:p>
        </w:tc>
        <w:tc>
          <w:tcPr>
            <w:tcW w:w="2693" w:type="dxa"/>
            <w:hideMark/>
          </w:tcPr>
          <w:p w14:paraId="7E45318C" w14:textId="77777777" w:rsidR="00CB50DB" w:rsidRPr="00E614F0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 xml:space="preserve">0 – нет инвалидности; </w:t>
            </w:r>
          </w:p>
          <w:p w14:paraId="474440ED" w14:textId="77777777" w:rsidR="00CB50D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 xml:space="preserve">1 – 1 группа; </w:t>
            </w:r>
          </w:p>
          <w:p w14:paraId="40BD397D" w14:textId="77777777" w:rsidR="00CB50DB" w:rsidRPr="00E614F0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 xml:space="preserve">2 – 2 группа; </w:t>
            </w:r>
          </w:p>
          <w:p w14:paraId="36345553" w14:textId="77777777" w:rsidR="00CB50DB" w:rsidRPr="00E614F0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3 – 3 группа;</w:t>
            </w:r>
          </w:p>
          <w:p w14:paraId="7DF0F588" w14:textId="515800B6" w:rsidR="00935E7B" w:rsidRPr="00E614F0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4 – дети-инвалиды. Заполняется только при впервые установленной инвалидности (1-4) или в случае отказа в признании лица инвалидом (0)</w:t>
            </w:r>
          </w:p>
        </w:tc>
      </w:tr>
      <w:tr w:rsidR="00935E7B" w:rsidRPr="0071022F" w14:paraId="33160CC9" w14:textId="77777777" w:rsidTr="00CB50DB">
        <w:trPr>
          <w:trHeight w:val="70"/>
        </w:trPr>
        <w:tc>
          <w:tcPr>
            <w:tcW w:w="1300" w:type="dxa"/>
            <w:hideMark/>
          </w:tcPr>
          <w:p w14:paraId="7B31FE35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47F23A14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MSE</w:t>
            </w:r>
          </w:p>
        </w:tc>
        <w:tc>
          <w:tcPr>
            <w:tcW w:w="850" w:type="dxa"/>
            <w:hideMark/>
          </w:tcPr>
          <w:p w14:paraId="32AAF0CD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62E4B2A6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</w:p>
        </w:tc>
        <w:tc>
          <w:tcPr>
            <w:tcW w:w="1984" w:type="dxa"/>
            <w:hideMark/>
          </w:tcPr>
          <w:p w14:paraId="7AA683C3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Направление на МСЭ</w:t>
            </w:r>
          </w:p>
        </w:tc>
        <w:tc>
          <w:tcPr>
            <w:tcW w:w="2693" w:type="dxa"/>
            <w:hideMark/>
          </w:tcPr>
          <w:p w14:paraId="6119BA89" w14:textId="38202B92" w:rsidR="00935E7B" w:rsidRPr="00E614F0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Указывается «1» в случае передачи направления на МСЭ медицинской организацией в бюро медико-социальной экспертизы</w:t>
            </w:r>
          </w:p>
        </w:tc>
      </w:tr>
      <w:tr w:rsidR="00935E7B" w:rsidRPr="0071022F" w14:paraId="261E1AE3" w14:textId="77777777" w:rsidTr="000942F6">
        <w:trPr>
          <w:trHeight w:val="3915"/>
        </w:trPr>
        <w:tc>
          <w:tcPr>
            <w:tcW w:w="1300" w:type="dxa"/>
            <w:hideMark/>
          </w:tcPr>
          <w:p w14:paraId="6FF54DE3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30B9F99F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NOVOR</w:t>
            </w:r>
          </w:p>
        </w:tc>
        <w:tc>
          <w:tcPr>
            <w:tcW w:w="850" w:type="dxa"/>
            <w:hideMark/>
          </w:tcPr>
          <w:p w14:paraId="69AA21D9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3EE180E9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9)</w:t>
            </w:r>
          </w:p>
        </w:tc>
        <w:tc>
          <w:tcPr>
            <w:tcW w:w="1984" w:type="dxa"/>
            <w:hideMark/>
          </w:tcPr>
          <w:p w14:paraId="6C1B46E1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Признак новорождённого</w:t>
            </w:r>
          </w:p>
        </w:tc>
        <w:tc>
          <w:tcPr>
            <w:tcW w:w="2693" w:type="dxa"/>
            <w:hideMark/>
          </w:tcPr>
          <w:p w14:paraId="30C12107" w14:textId="77777777" w:rsidR="00CB50DB" w:rsidRPr="00E614F0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 xml:space="preserve">Указывается в случае оказания медицинской помощи ребёнку до государственной регистрации рождения. 0 – признак отсутствует. Если значение признака отлично от нуля, он заполняется по следующему шаблону: ПДДММГГН, </w:t>
            </w:r>
          </w:p>
          <w:p w14:paraId="7E79EF3C" w14:textId="56E8819C" w:rsidR="00CB50D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 xml:space="preserve">где П – пол ребёнка в соответствии с классификатором V005; ДД – день рождения; </w:t>
            </w:r>
          </w:p>
          <w:p w14:paraId="18F63B4F" w14:textId="394DF342" w:rsidR="00CB50DB" w:rsidRPr="00E614F0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ММ – месяц рождения; </w:t>
            </w:r>
          </w:p>
          <w:p w14:paraId="3E72D918" w14:textId="56FF3DE4" w:rsidR="00CB50D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 xml:space="preserve">ГГ – последние две цифры года рождения; </w:t>
            </w:r>
          </w:p>
          <w:p w14:paraId="6D7B1694" w14:textId="19D2938A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Н – порядковый номер ребёнка (до двух знаков)</w:t>
            </w:r>
          </w:p>
        </w:tc>
      </w:tr>
      <w:tr w:rsidR="00935E7B" w:rsidRPr="0071022F" w14:paraId="331A85AD" w14:textId="77777777" w:rsidTr="000942F6">
        <w:trPr>
          <w:trHeight w:val="1515"/>
        </w:trPr>
        <w:tc>
          <w:tcPr>
            <w:tcW w:w="1300" w:type="dxa"/>
            <w:hideMark/>
          </w:tcPr>
          <w:p w14:paraId="6BFA3853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794FBB64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VNOV_D</w:t>
            </w:r>
          </w:p>
        </w:tc>
        <w:tc>
          <w:tcPr>
            <w:tcW w:w="850" w:type="dxa"/>
            <w:hideMark/>
          </w:tcPr>
          <w:p w14:paraId="02D4D342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39B93C0E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4)</w:t>
            </w:r>
          </w:p>
        </w:tc>
        <w:tc>
          <w:tcPr>
            <w:tcW w:w="1984" w:type="dxa"/>
            <w:hideMark/>
          </w:tcPr>
          <w:p w14:paraId="1241BDF5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Вес при рождении</w:t>
            </w:r>
          </w:p>
        </w:tc>
        <w:tc>
          <w:tcPr>
            <w:tcW w:w="2693" w:type="dxa"/>
            <w:hideMark/>
          </w:tcPr>
          <w:p w14:paraId="7F211473" w14:textId="7C1CDDD5" w:rsidR="00935E7B" w:rsidRPr="0071022F" w:rsidRDefault="00244973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Указывается при оказании медицинской помощи недоношенным и маловесным детям, а также обязательно к заполнению во всех случаях родоразрешения</w:t>
            </w:r>
            <w:r w:rsidR="00C7375F" w:rsidRPr="0071022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935E7B" w:rsidRPr="0071022F">
              <w:rPr>
                <w:rFonts w:ascii="Times New Roman" w:eastAsia="Times New Roman" w:hAnsi="Times New Roman" w:cs="Times New Roman"/>
                <w:lang w:eastAsia="ru-RU"/>
              </w:rPr>
              <w:t xml:space="preserve"> Поле заполняется, если в качестве пациента указан ребёнок</w:t>
            </w:r>
          </w:p>
        </w:tc>
      </w:tr>
      <w:tr w:rsidR="00935E7B" w:rsidRPr="0071022F" w14:paraId="2CD74F4F" w14:textId="77777777" w:rsidTr="000942F6">
        <w:trPr>
          <w:trHeight w:val="1515"/>
        </w:trPr>
        <w:tc>
          <w:tcPr>
            <w:tcW w:w="1300" w:type="dxa"/>
          </w:tcPr>
          <w:p w14:paraId="1B87081B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64EA783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val="en-US" w:eastAsia="ru-RU"/>
              </w:rPr>
              <w:t>SOC</w:t>
            </w:r>
          </w:p>
        </w:tc>
        <w:tc>
          <w:tcPr>
            <w:tcW w:w="850" w:type="dxa"/>
          </w:tcPr>
          <w:p w14:paraId="327D0CCE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</w:tcPr>
          <w:p w14:paraId="026107DE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Т(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3)</w:t>
            </w:r>
          </w:p>
        </w:tc>
        <w:tc>
          <w:tcPr>
            <w:tcW w:w="1984" w:type="dxa"/>
          </w:tcPr>
          <w:p w14:paraId="5F7778A2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Социальная категория</w:t>
            </w:r>
          </w:p>
        </w:tc>
        <w:tc>
          <w:tcPr>
            <w:tcW w:w="2693" w:type="dxa"/>
          </w:tcPr>
          <w:p w14:paraId="0C1F5F74" w14:textId="77777777" w:rsidR="0077271E" w:rsidRPr="0071022F" w:rsidRDefault="00935E7B" w:rsidP="000942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22F">
              <w:rPr>
                <w:rFonts w:ascii="Times New Roman" w:hAnsi="Times New Roman" w:cs="Times New Roman"/>
              </w:rPr>
              <w:t>Указывается одно из следующих значений: 000 – категория отсутствует;</w:t>
            </w:r>
          </w:p>
          <w:p w14:paraId="57EE5AAF" w14:textId="77777777" w:rsidR="0077271E" w:rsidRPr="0071022F" w:rsidRDefault="00935E7B" w:rsidP="000942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22F">
              <w:rPr>
                <w:rFonts w:ascii="Times New Roman" w:hAnsi="Times New Roman" w:cs="Times New Roman"/>
              </w:rPr>
              <w:t xml:space="preserve">035 - участник специальной военной операции (СВО), уволенный в запас (отставку); </w:t>
            </w:r>
          </w:p>
          <w:p w14:paraId="6C8692E3" w14:textId="77777777" w:rsidR="0077271E" w:rsidRPr="0071022F" w:rsidRDefault="00935E7B" w:rsidP="000942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22F">
              <w:rPr>
                <w:rFonts w:ascii="Times New Roman" w:hAnsi="Times New Roman" w:cs="Times New Roman"/>
              </w:rPr>
              <w:t xml:space="preserve">065 - член семьи участника специальной военной операции (СВО); </w:t>
            </w:r>
          </w:p>
          <w:p w14:paraId="055BC669" w14:textId="6E19BD78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hAnsi="Times New Roman" w:cs="Times New Roman"/>
              </w:rPr>
              <w:t>083 - инвалид I группы</w:t>
            </w:r>
          </w:p>
        </w:tc>
      </w:tr>
      <w:tr w:rsidR="00935E7B" w:rsidRPr="0071022F" w14:paraId="39237099" w14:textId="77777777" w:rsidTr="000942F6">
        <w:trPr>
          <w:trHeight w:val="315"/>
        </w:trPr>
        <w:tc>
          <w:tcPr>
            <w:tcW w:w="9238" w:type="dxa"/>
            <w:gridSpan w:val="6"/>
            <w:hideMark/>
          </w:tcPr>
          <w:p w14:paraId="5B0A6722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Сведения о законченном случае</w:t>
            </w:r>
          </w:p>
        </w:tc>
      </w:tr>
      <w:tr w:rsidR="00935E7B" w:rsidRPr="0071022F" w14:paraId="55F4E482" w14:textId="77777777" w:rsidTr="000942F6">
        <w:trPr>
          <w:trHeight w:val="915"/>
        </w:trPr>
        <w:tc>
          <w:tcPr>
            <w:tcW w:w="1300" w:type="dxa"/>
            <w:hideMark/>
          </w:tcPr>
          <w:p w14:paraId="1FA370FB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Z_SL</w:t>
            </w:r>
          </w:p>
        </w:tc>
        <w:tc>
          <w:tcPr>
            <w:tcW w:w="1418" w:type="dxa"/>
            <w:hideMark/>
          </w:tcPr>
          <w:p w14:paraId="5C320707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IDCASE</w:t>
            </w:r>
          </w:p>
        </w:tc>
        <w:tc>
          <w:tcPr>
            <w:tcW w:w="850" w:type="dxa"/>
            <w:hideMark/>
          </w:tcPr>
          <w:p w14:paraId="06447A14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0C0BFF46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11)</w:t>
            </w:r>
          </w:p>
        </w:tc>
        <w:tc>
          <w:tcPr>
            <w:tcW w:w="1984" w:type="dxa"/>
            <w:hideMark/>
          </w:tcPr>
          <w:p w14:paraId="434CE823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Номер записи в реестре законченных случаев</w:t>
            </w:r>
          </w:p>
        </w:tc>
        <w:tc>
          <w:tcPr>
            <w:tcW w:w="2693" w:type="dxa"/>
            <w:hideMark/>
          </w:tcPr>
          <w:p w14:paraId="78725A08" w14:textId="7A7741D7" w:rsidR="00935E7B" w:rsidRPr="00E614F0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Соответствует порядковому номеру записи реестра счёта на бумажном носителе при его предоставлении</w:t>
            </w:r>
          </w:p>
        </w:tc>
      </w:tr>
      <w:tr w:rsidR="00935E7B" w:rsidRPr="0071022F" w14:paraId="2654D558" w14:textId="77777777" w:rsidTr="000942F6">
        <w:trPr>
          <w:trHeight w:val="915"/>
        </w:trPr>
        <w:tc>
          <w:tcPr>
            <w:tcW w:w="1300" w:type="dxa"/>
            <w:hideMark/>
          </w:tcPr>
          <w:p w14:paraId="2EEF35F4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29F5AC9B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USL_OK</w:t>
            </w:r>
          </w:p>
        </w:tc>
        <w:tc>
          <w:tcPr>
            <w:tcW w:w="850" w:type="dxa"/>
            <w:hideMark/>
          </w:tcPr>
          <w:p w14:paraId="50EB7D6A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753733CE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</w:p>
        </w:tc>
        <w:tc>
          <w:tcPr>
            <w:tcW w:w="1984" w:type="dxa"/>
            <w:hideMark/>
          </w:tcPr>
          <w:p w14:paraId="61CB600B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Условия оказания медицинской помощи</w:t>
            </w:r>
          </w:p>
        </w:tc>
        <w:tc>
          <w:tcPr>
            <w:tcW w:w="2693" w:type="dxa"/>
            <w:hideMark/>
          </w:tcPr>
          <w:p w14:paraId="523069BA" w14:textId="6A69818B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Классификатор условий оказания медицинской помощи V006</w:t>
            </w:r>
          </w:p>
        </w:tc>
      </w:tr>
      <w:tr w:rsidR="00935E7B" w:rsidRPr="0071022F" w14:paraId="3DEC6787" w14:textId="77777777" w:rsidTr="000942F6">
        <w:trPr>
          <w:trHeight w:val="915"/>
        </w:trPr>
        <w:tc>
          <w:tcPr>
            <w:tcW w:w="1300" w:type="dxa"/>
            <w:hideMark/>
          </w:tcPr>
          <w:p w14:paraId="1F896378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74B9A58B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VIDPOM</w:t>
            </w:r>
          </w:p>
        </w:tc>
        <w:tc>
          <w:tcPr>
            <w:tcW w:w="850" w:type="dxa"/>
            <w:hideMark/>
          </w:tcPr>
          <w:p w14:paraId="1110B31F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48B455D9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4)</w:t>
            </w:r>
          </w:p>
        </w:tc>
        <w:tc>
          <w:tcPr>
            <w:tcW w:w="1984" w:type="dxa"/>
            <w:hideMark/>
          </w:tcPr>
          <w:p w14:paraId="494E3867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Вид медицинской помощи</w:t>
            </w:r>
          </w:p>
        </w:tc>
        <w:tc>
          <w:tcPr>
            <w:tcW w:w="2693" w:type="dxa"/>
            <w:hideMark/>
          </w:tcPr>
          <w:p w14:paraId="58D6A7B3" w14:textId="6C9BA1A9" w:rsidR="00935E7B" w:rsidRPr="00E614F0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Классификатор видов медицинской помощи. Справочник V008</w:t>
            </w:r>
          </w:p>
        </w:tc>
      </w:tr>
      <w:tr w:rsidR="00935E7B" w:rsidRPr="0071022F" w14:paraId="223D11B3" w14:textId="77777777" w:rsidTr="000942F6">
        <w:trPr>
          <w:trHeight w:val="915"/>
        </w:trPr>
        <w:tc>
          <w:tcPr>
            <w:tcW w:w="1300" w:type="dxa"/>
            <w:hideMark/>
          </w:tcPr>
          <w:p w14:paraId="314C764B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5D62E353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FOR_POM</w:t>
            </w:r>
          </w:p>
        </w:tc>
        <w:tc>
          <w:tcPr>
            <w:tcW w:w="850" w:type="dxa"/>
            <w:hideMark/>
          </w:tcPr>
          <w:p w14:paraId="35B7DD51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69B2310F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</w:p>
        </w:tc>
        <w:tc>
          <w:tcPr>
            <w:tcW w:w="1984" w:type="dxa"/>
            <w:hideMark/>
          </w:tcPr>
          <w:p w14:paraId="7410F4F9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Форма оказания медицинской помощи</w:t>
            </w:r>
          </w:p>
        </w:tc>
        <w:tc>
          <w:tcPr>
            <w:tcW w:w="2693" w:type="dxa"/>
            <w:hideMark/>
          </w:tcPr>
          <w:p w14:paraId="4992DD35" w14:textId="046ADC96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 xml:space="preserve">Классификатор форм оказания медицинской помощи. Справочник V014 </w:t>
            </w:r>
          </w:p>
        </w:tc>
      </w:tr>
      <w:tr w:rsidR="00190FC2" w:rsidRPr="0071022F" w14:paraId="34EFB8DF" w14:textId="77777777" w:rsidTr="000942F6">
        <w:trPr>
          <w:trHeight w:val="5415"/>
        </w:trPr>
        <w:tc>
          <w:tcPr>
            <w:tcW w:w="1300" w:type="dxa"/>
          </w:tcPr>
          <w:p w14:paraId="3F637598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5A30E0D" w14:textId="1A9EEC85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NPR_</w:t>
            </w: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NUM</w:t>
            </w:r>
          </w:p>
        </w:tc>
        <w:tc>
          <w:tcPr>
            <w:tcW w:w="850" w:type="dxa"/>
          </w:tcPr>
          <w:p w14:paraId="3B5EEDA7" w14:textId="5DE46FC6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</w:tcPr>
          <w:p w14:paraId="43CFECD8" w14:textId="1FA0E762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</w:tcPr>
          <w:p w14:paraId="1ABDF7C2" w14:textId="35602F93" w:rsidR="00190FC2" w:rsidRPr="0071022F" w:rsidRDefault="008772FB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направления на лечение (диагностику, консультацию, госпитализацию)</w:t>
            </w:r>
          </w:p>
        </w:tc>
        <w:tc>
          <w:tcPr>
            <w:tcW w:w="2693" w:type="dxa"/>
          </w:tcPr>
          <w:p w14:paraId="7EC5D93A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на основании направления на лечение (диагностику, консультацию, госпитализацию). Заполнение обязательно в случаях оказания:</w:t>
            </w:r>
          </w:p>
          <w:p w14:paraId="072B76FE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плановой медицинской помощи в условиях круглосуточного стационара (FOR_POM=3 </w:t>
            </w:r>
          </w:p>
          <w:p w14:paraId="29809790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USL_OK = 1); </w:t>
            </w:r>
          </w:p>
          <w:p w14:paraId="04D6866D" w14:textId="45432603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 условиях дневного стационара (USL_OK =2)</w:t>
            </w:r>
          </w:p>
        </w:tc>
      </w:tr>
      <w:tr w:rsidR="00190FC2" w:rsidRPr="0071022F" w14:paraId="727707B9" w14:textId="77777777" w:rsidTr="000942F6">
        <w:trPr>
          <w:trHeight w:val="5415"/>
        </w:trPr>
        <w:tc>
          <w:tcPr>
            <w:tcW w:w="1300" w:type="dxa"/>
            <w:hideMark/>
          </w:tcPr>
          <w:p w14:paraId="1BDCB288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7CB9CF37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NPR_MO</w:t>
            </w:r>
          </w:p>
        </w:tc>
        <w:tc>
          <w:tcPr>
            <w:tcW w:w="850" w:type="dxa"/>
            <w:hideMark/>
          </w:tcPr>
          <w:p w14:paraId="7F4F5994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222C727C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6)</w:t>
            </w:r>
          </w:p>
        </w:tc>
        <w:tc>
          <w:tcPr>
            <w:tcW w:w="1984" w:type="dxa"/>
            <w:hideMark/>
          </w:tcPr>
          <w:p w14:paraId="1E30D24B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Код МО, направившей на лечение (диагностику, консультацию, госпитализацию)</w:t>
            </w:r>
          </w:p>
        </w:tc>
        <w:tc>
          <w:tcPr>
            <w:tcW w:w="2693" w:type="dxa"/>
            <w:hideMark/>
          </w:tcPr>
          <w:p w14:paraId="52005984" w14:textId="6F5FE5A4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Код МО – юридического лица. Заполняется в соответствии со справочником F032. Заполнение обязательно в случаях оказания: 1. плановой медицинской помощи в условиях стационара (FOR_POM=3 и USL_OK = 1); 2. в условиях дневного стационара (USL_OK =2) 3. медицинской помощи при подозрении на злокачественное новообразование, или установленном основном диагнозе злокачественного новообразования (первый символ кода основного диагноза - «С», или код основного диагноза входит в диапазон D00-D09 или D45-D47) при направлении из другой МО</w:t>
            </w:r>
          </w:p>
        </w:tc>
      </w:tr>
      <w:tr w:rsidR="00190FC2" w:rsidRPr="0071022F" w14:paraId="3BEECF24" w14:textId="77777777" w:rsidTr="000942F6">
        <w:trPr>
          <w:trHeight w:val="5115"/>
        </w:trPr>
        <w:tc>
          <w:tcPr>
            <w:tcW w:w="1300" w:type="dxa"/>
            <w:hideMark/>
          </w:tcPr>
          <w:p w14:paraId="5B703E30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7C0EAC8C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NPR_DATE</w:t>
            </w:r>
          </w:p>
        </w:tc>
        <w:tc>
          <w:tcPr>
            <w:tcW w:w="850" w:type="dxa"/>
            <w:hideMark/>
          </w:tcPr>
          <w:p w14:paraId="59FE7364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119D98F9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D(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10)</w:t>
            </w:r>
          </w:p>
        </w:tc>
        <w:tc>
          <w:tcPr>
            <w:tcW w:w="1984" w:type="dxa"/>
            <w:hideMark/>
          </w:tcPr>
          <w:p w14:paraId="66025388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Дата направления на лечение (диагностику, консультацию, госпитализацию)</w:t>
            </w:r>
          </w:p>
        </w:tc>
        <w:tc>
          <w:tcPr>
            <w:tcW w:w="2693" w:type="dxa"/>
            <w:hideMark/>
          </w:tcPr>
          <w:p w14:paraId="024B88C3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 xml:space="preserve">Заполняется на основании направления на лечение. Заполнение обязательно в случаях оказания: 1. плановой медицинской помощи в условиях стационара (FOR_POM=3 и USL_OK = 1); 2. в условиях дневного стационара (USL_OK =2) </w:t>
            </w:r>
          </w:p>
          <w:p w14:paraId="26CA5A16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3. медицинской помощи при подозрении на злокачественное новообразование, или установленном основном диагнозе злокачественного новообразования (первый символ кода основного диагноза - «С» или код основного диагноза входит в диапазон D00-D09 или D45-D47) при направлении из другой МО</w:t>
            </w:r>
          </w:p>
        </w:tc>
      </w:tr>
      <w:tr w:rsidR="00190FC2" w:rsidRPr="0071022F" w14:paraId="4B2022D1" w14:textId="77777777" w:rsidTr="00190FC2">
        <w:trPr>
          <w:trHeight w:val="3206"/>
        </w:trPr>
        <w:tc>
          <w:tcPr>
            <w:tcW w:w="1300" w:type="dxa"/>
          </w:tcPr>
          <w:p w14:paraId="0BBE04DD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3CD4C36" w14:textId="23E001F1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</w:t>
            </w:r>
            <w:r w:rsidR="006F737D" w:rsidRPr="007102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UR</w:t>
            </w: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_PLAT</w:t>
            </w:r>
          </w:p>
        </w:tc>
        <w:tc>
          <w:tcPr>
            <w:tcW w:w="850" w:type="dxa"/>
          </w:tcPr>
          <w:p w14:paraId="45F16762" w14:textId="20D7A7E9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</w:tcPr>
          <w:p w14:paraId="5917F8E6" w14:textId="0C515291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</w:t>
            </w:r>
          </w:p>
        </w:tc>
        <w:tc>
          <w:tcPr>
            <w:tcW w:w="1984" w:type="dxa"/>
          </w:tcPr>
          <w:p w14:paraId="07B46D12" w14:textId="26D92BA4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МО-Заказчика (МО прикрепления), с которого будут взиматься средства за выполненные услуги. Может не совпадать с МО направления (NPR_MO)</w:t>
            </w:r>
          </w:p>
        </w:tc>
        <w:tc>
          <w:tcPr>
            <w:tcW w:w="2693" w:type="dxa"/>
          </w:tcPr>
          <w:p w14:paraId="2FC8F307" w14:textId="746BF76F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только для случаев оказания МП по межучрежденческим взаиморасчетам</w:t>
            </w:r>
          </w:p>
        </w:tc>
      </w:tr>
      <w:tr w:rsidR="00190FC2" w:rsidRPr="0071022F" w14:paraId="1ABCC12A" w14:textId="77777777" w:rsidTr="000942F6">
        <w:trPr>
          <w:trHeight w:val="615"/>
        </w:trPr>
        <w:tc>
          <w:tcPr>
            <w:tcW w:w="1300" w:type="dxa"/>
            <w:hideMark/>
          </w:tcPr>
          <w:p w14:paraId="538D7E0E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7629C117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LPU</w:t>
            </w:r>
          </w:p>
        </w:tc>
        <w:tc>
          <w:tcPr>
            <w:tcW w:w="850" w:type="dxa"/>
            <w:hideMark/>
          </w:tcPr>
          <w:p w14:paraId="3AE17FAC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77EBCE1C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6)</w:t>
            </w:r>
          </w:p>
        </w:tc>
        <w:tc>
          <w:tcPr>
            <w:tcW w:w="1984" w:type="dxa"/>
            <w:hideMark/>
          </w:tcPr>
          <w:p w14:paraId="2C4F0634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Код МО</w:t>
            </w:r>
          </w:p>
        </w:tc>
        <w:tc>
          <w:tcPr>
            <w:tcW w:w="2693" w:type="dxa"/>
            <w:hideMark/>
          </w:tcPr>
          <w:p w14:paraId="6EADC072" w14:textId="2995CD60" w:rsidR="00190FC2" w:rsidRPr="00E614F0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Код МО оказания МП, указывается в соответствии с реестром F032</w:t>
            </w:r>
          </w:p>
        </w:tc>
      </w:tr>
      <w:tr w:rsidR="00190FC2" w:rsidRPr="0071022F" w14:paraId="58CB8DD1" w14:textId="77777777" w:rsidTr="000942F6">
        <w:trPr>
          <w:trHeight w:val="615"/>
        </w:trPr>
        <w:tc>
          <w:tcPr>
            <w:tcW w:w="1300" w:type="dxa"/>
            <w:hideMark/>
          </w:tcPr>
          <w:p w14:paraId="564B2386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1B9EBF85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DATE_Z_1</w:t>
            </w:r>
          </w:p>
        </w:tc>
        <w:tc>
          <w:tcPr>
            <w:tcW w:w="850" w:type="dxa"/>
            <w:hideMark/>
          </w:tcPr>
          <w:p w14:paraId="3426241D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36443B5C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D(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10)</w:t>
            </w:r>
          </w:p>
        </w:tc>
        <w:tc>
          <w:tcPr>
            <w:tcW w:w="1984" w:type="dxa"/>
            <w:hideMark/>
          </w:tcPr>
          <w:p w14:paraId="72A6158E" w14:textId="1A675894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Дата начала оказания МП</w:t>
            </w:r>
          </w:p>
        </w:tc>
        <w:tc>
          <w:tcPr>
            <w:tcW w:w="2693" w:type="dxa"/>
          </w:tcPr>
          <w:p w14:paraId="6895E052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0FC2" w:rsidRPr="0071022F" w14:paraId="6A148627" w14:textId="77777777" w:rsidTr="000942F6">
        <w:trPr>
          <w:trHeight w:val="615"/>
        </w:trPr>
        <w:tc>
          <w:tcPr>
            <w:tcW w:w="1300" w:type="dxa"/>
            <w:hideMark/>
          </w:tcPr>
          <w:p w14:paraId="140C7793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3D54046A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DATE_Z_2</w:t>
            </w:r>
          </w:p>
        </w:tc>
        <w:tc>
          <w:tcPr>
            <w:tcW w:w="850" w:type="dxa"/>
            <w:hideMark/>
          </w:tcPr>
          <w:p w14:paraId="5B3A3152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6282F652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D(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10)</w:t>
            </w:r>
          </w:p>
        </w:tc>
        <w:tc>
          <w:tcPr>
            <w:tcW w:w="1984" w:type="dxa"/>
            <w:hideMark/>
          </w:tcPr>
          <w:p w14:paraId="55309855" w14:textId="567FCBF3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Дата окончания оказания МП</w:t>
            </w:r>
          </w:p>
        </w:tc>
        <w:tc>
          <w:tcPr>
            <w:tcW w:w="2693" w:type="dxa"/>
          </w:tcPr>
          <w:p w14:paraId="4450C7F9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0FC2" w:rsidRPr="0071022F" w14:paraId="28973C57" w14:textId="77777777" w:rsidTr="000942F6">
        <w:trPr>
          <w:trHeight w:val="915"/>
        </w:trPr>
        <w:tc>
          <w:tcPr>
            <w:tcW w:w="1300" w:type="dxa"/>
            <w:hideMark/>
          </w:tcPr>
          <w:p w14:paraId="306B792F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2614D2F2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KD_Z</w:t>
            </w:r>
          </w:p>
        </w:tc>
        <w:tc>
          <w:tcPr>
            <w:tcW w:w="850" w:type="dxa"/>
            <w:hideMark/>
          </w:tcPr>
          <w:p w14:paraId="07ED63B6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3916EFC5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3)</w:t>
            </w:r>
          </w:p>
        </w:tc>
        <w:tc>
          <w:tcPr>
            <w:tcW w:w="1984" w:type="dxa"/>
            <w:hideMark/>
          </w:tcPr>
          <w:p w14:paraId="3FF92A50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Продолжительность госпитализации (койко-дни/</w:t>
            </w:r>
            <w:proofErr w:type="spell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пациенто</w:t>
            </w:r>
            <w:proofErr w:type="spell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-дни)</w:t>
            </w:r>
          </w:p>
        </w:tc>
        <w:tc>
          <w:tcPr>
            <w:tcW w:w="2693" w:type="dxa"/>
            <w:hideMark/>
          </w:tcPr>
          <w:p w14:paraId="54D91F6B" w14:textId="1DDEF143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Обязательно к заполнению для случаев оказания МП в круглосуточном стационаре и дневном стационаре</w:t>
            </w:r>
          </w:p>
        </w:tc>
      </w:tr>
      <w:tr w:rsidR="00190FC2" w:rsidRPr="0071022F" w14:paraId="60776E1C" w14:textId="77777777" w:rsidTr="000942F6">
        <w:trPr>
          <w:trHeight w:val="1515"/>
        </w:trPr>
        <w:tc>
          <w:tcPr>
            <w:tcW w:w="1300" w:type="dxa"/>
            <w:hideMark/>
          </w:tcPr>
          <w:p w14:paraId="4CF2A1BB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133371C1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VNOV_M</w:t>
            </w:r>
          </w:p>
        </w:tc>
        <w:tc>
          <w:tcPr>
            <w:tcW w:w="850" w:type="dxa"/>
            <w:hideMark/>
          </w:tcPr>
          <w:p w14:paraId="379FC564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УМ</w:t>
            </w:r>
          </w:p>
        </w:tc>
        <w:tc>
          <w:tcPr>
            <w:tcW w:w="993" w:type="dxa"/>
            <w:hideMark/>
          </w:tcPr>
          <w:p w14:paraId="076463B9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4)</w:t>
            </w:r>
          </w:p>
        </w:tc>
        <w:tc>
          <w:tcPr>
            <w:tcW w:w="1984" w:type="dxa"/>
            <w:hideMark/>
          </w:tcPr>
          <w:p w14:paraId="3152743E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Вес при рождении</w:t>
            </w:r>
          </w:p>
        </w:tc>
        <w:tc>
          <w:tcPr>
            <w:tcW w:w="2693" w:type="dxa"/>
            <w:hideMark/>
          </w:tcPr>
          <w:p w14:paraId="434245AA" w14:textId="72F4B4D0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Указывается при оказании медицинской помощи недоношенным и маловесным детям, а также обязательно к заполнению во всех случаях родоразрешения. Поле заполняется, если в качестве пациента указана мать</w:t>
            </w:r>
          </w:p>
        </w:tc>
      </w:tr>
      <w:tr w:rsidR="00190FC2" w:rsidRPr="0071022F" w14:paraId="295F7E36" w14:textId="77777777" w:rsidTr="000942F6">
        <w:trPr>
          <w:trHeight w:val="915"/>
        </w:trPr>
        <w:tc>
          <w:tcPr>
            <w:tcW w:w="1300" w:type="dxa"/>
            <w:hideMark/>
          </w:tcPr>
          <w:p w14:paraId="60C822D4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78ED061D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RSLT</w:t>
            </w:r>
          </w:p>
        </w:tc>
        <w:tc>
          <w:tcPr>
            <w:tcW w:w="850" w:type="dxa"/>
            <w:hideMark/>
          </w:tcPr>
          <w:p w14:paraId="38108457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6CB1D68B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3)</w:t>
            </w:r>
          </w:p>
        </w:tc>
        <w:tc>
          <w:tcPr>
            <w:tcW w:w="1984" w:type="dxa"/>
            <w:hideMark/>
          </w:tcPr>
          <w:p w14:paraId="7D8083A2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Результат обращения</w:t>
            </w:r>
          </w:p>
        </w:tc>
        <w:tc>
          <w:tcPr>
            <w:tcW w:w="2693" w:type="dxa"/>
            <w:hideMark/>
          </w:tcPr>
          <w:p w14:paraId="4646E8D8" w14:textId="7532BD7B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Классификатор результатов обращения за медицинской помощью V009</w:t>
            </w:r>
          </w:p>
        </w:tc>
      </w:tr>
      <w:tr w:rsidR="00190FC2" w:rsidRPr="0071022F" w14:paraId="50272B0A" w14:textId="77777777" w:rsidTr="000942F6">
        <w:trPr>
          <w:trHeight w:val="615"/>
        </w:trPr>
        <w:tc>
          <w:tcPr>
            <w:tcW w:w="1300" w:type="dxa"/>
            <w:hideMark/>
          </w:tcPr>
          <w:p w14:paraId="4F79ABFE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09C808F7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ISHOD</w:t>
            </w:r>
          </w:p>
        </w:tc>
        <w:tc>
          <w:tcPr>
            <w:tcW w:w="850" w:type="dxa"/>
            <w:hideMark/>
          </w:tcPr>
          <w:p w14:paraId="5A0CAF77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33B449DD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3)</w:t>
            </w:r>
          </w:p>
        </w:tc>
        <w:tc>
          <w:tcPr>
            <w:tcW w:w="1984" w:type="dxa"/>
            <w:hideMark/>
          </w:tcPr>
          <w:p w14:paraId="268270C3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Исход заболевания</w:t>
            </w:r>
          </w:p>
        </w:tc>
        <w:tc>
          <w:tcPr>
            <w:tcW w:w="2693" w:type="dxa"/>
            <w:hideMark/>
          </w:tcPr>
          <w:p w14:paraId="752CBBA2" w14:textId="3DBC03DF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Классификатор исходов заболевания V012</w:t>
            </w:r>
          </w:p>
        </w:tc>
      </w:tr>
      <w:tr w:rsidR="00190FC2" w:rsidRPr="0071022F" w14:paraId="3521F310" w14:textId="77777777" w:rsidTr="000942F6">
        <w:trPr>
          <w:trHeight w:val="2715"/>
        </w:trPr>
        <w:tc>
          <w:tcPr>
            <w:tcW w:w="1300" w:type="dxa"/>
            <w:hideMark/>
          </w:tcPr>
          <w:p w14:paraId="09AAFBC6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7F8985EF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OS_SLUCH</w:t>
            </w:r>
          </w:p>
        </w:tc>
        <w:tc>
          <w:tcPr>
            <w:tcW w:w="850" w:type="dxa"/>
            <w:hideMark/>
          </w:tcPr>
          <w:p w14:paraId="59E42C11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НМ</w:t>
            </w:r>
          </w:p>
        </w:tc>
        <w:tc>
          <w:tcPr>
            <w:tcW w:w="993" w:type="dxa"/>
            <w:hideMark/>
          </w:tcPr>
          <w:p w14:paraId="217B66F6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</w:p>
        </w:tc>
        <w:tc>
          <w:tcPr>
            <w:tcW w:w="1984" w:type="dxa"/>
            <w:hideMark/>
          </w:tcPr>
          <w:p w14:paraId="1629BC98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Признак "Особый случай" при регистрации обращения за медицинской помощью</w:t>
            </w:r>
          </w:p>
        </w:tc>
        <w:tc>
          <w:tcPr>
            <w:tcW w:w="2693" w:type="dxa"/>
            <w:hideMark/>
          </w:tcPr>
          <w:p w14:paraId="7334FD41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Указываются все имевшиеся особые случаи.</w:t>
            </w:r>
          </w:p>
          <w:p w14:paraId="5A34C2CC" w14:textId="70ED630B" w:rsidR="00190FC2" w:rsidRPr="00E614F0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 – медицинская помощь оказана новорожденному ребенку до государственной регистрации рождения при многоплодных родах; 2 – в документе, удостоверяющем личность пациента /родителя (представителя), отсутствует отчество</w:t>
            </w:r>
          </w:p>
        </w:tc>
      </w:tr>
      <w:tr w:rsidR="00190FC2" w:rsidRPr="0071022F" w14:paraId="5FE53CE2" w14:textId="77777777" w:rsidTr="000942F6">
        <w:trPr>
          <w:trHeight w:val="915"/>
        </w:trPr>
        <w:tc>
          <w:tcPr>
            <w:tcW w:w="1300" w:type="dxa"/>
            <w:hideMark/>
          </w:tcPr>
          <w:p w14:paraId="72767650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45A5E288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VB_P</w:t>
            </w:r>
          </w:p>
        </w:tc>
        <w:tc>
          <w:tcPr>
            <w:tcW w:w="850" w:type="dxa"/>
            <w:hideMark/>
          </w:tcPr>
          <w:p w14:paraId="07F064D6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2C5908A9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</w:p>
        </w:tc>
        <w:tc>
          <w:tcPr>
            <w:tcW w:w="1984" w:type="dxa"/>
            <w:hideMark/>
          </w:tcPr>
          <w:p w14:paraId="6EAE0798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Признак внутрибольничного перевода</w:t>
            </w:r>
          </w:p>
        </w:tc>
        <w:tc>
          <w:tcPr>
            <w:tcW w:w="2693" w:type="dxa"/>
            <w:hideMark/>
          </w:tcPr>
          <w:p w14:paraId="25664802" w14:textId="5DFD7F73" w:rsidR="00190FC2" w:rsidRPr="00E614F0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Указывается «1» только при оплате случая по КСГ с внутрибольничным переводом</w:t>
            </w:r>
          </w:p>
        </w:tc>
      </w:tr>
      <w:tr w:rsidR="00190FC2" w:rsidRPr="0071022F" w14:paraId="50ABCBF7" w14:textId="77777777" w:rsidTr="000942F6">
        <w:trPr>
          <w:trHeight w:val="1515"/>
        </w:trPr>
        <w:tc>
          <w:tcPr>
            <w:tcW w:w="1300" w:type="dxa"/>
            <w:hideMark/>
          </w:tcPr>
          <w:p w14:paraId="785D80DE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3625AB87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SL</w:t>
            </w:r>
          </w:p>
        </w:tc>
        <w:tc>
          <w:tcPr>
            <w:tcW w:w="850" w:type="dxa"/>
            <w:hideMark/>
          </w:tcPr>
          <w:p w14:paraId="5E321CA7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ОМ</w:t>
            </w:r>
          </w:p>
        </w:tc>
        <w:tc>
          <w:tcPr>
            <w:tcW w:w="993" w:type="dxa"/>
            <w:hideMark/>
          </w:tcPr>
          <w:p w14:paraId="43821EDD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S</w:t>
            </w:r>
          </w:p>
        </w:tc>
        <w:tc>
          <w:tcPr>
            <w:tcW w:w="1984" w:type="dxa"/>
            <w:hideMark/>
          </w:tcPr>
          <w:p w14:paraId="71E6E936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Сведения о случае</w:t>
            </w:r>
          </w:p>
        </w:tc>
        <w:tc>
          <w:tcPr>
            <w:tcW w:w="2693" w:type="dxa"/>
            <w:hideMark/>
          </w:tcPr>
          <w:p w14:paraId="428DB028" w14:textId="610F52B1" w:rsidR="00190FC2" w:rsidRPr="00E614F0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Может указываться несколько раз для случаев с внутрибольничным переводом при оплате по КСГ, обращениях по заболеваниям в амбулаторных условиях</w:t>
            </w:r>
          </w:p>
        </w:tc>
      </w:tr>
      <w:tr w:rsidR="00190FC2" w:rsidRPr="0071022F" w14:paraId="74531A3F" w14:textId="77777777" w:rsidTr="000942F6">
        <w:trPr>
          <w:trHeight w:val="615"/>
        </w:trPr>
        <w:tc>
          <w:tcPr>
            <w:tcW w:w="1300" w:type="dxa"/>
            <w:hideMark/>
          </w:tcPr>
          <w:p w14:paraId="69BCAFF9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06B7DD38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IDSP</w:t>
            </w:r>
          </w:p>
        </w:tc>
        <w:tc>
          <w:tcPr>
            <w:tcW w:w="850" w:type="dxa"/>
            <w:hideMark/>
          </w:tcPr>
          <w:p w14:paraId="56AE6730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7BB97EF7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</w:p>
        </w:tc>
        <w:tc>
          <w:tcPr>
            <w:tcW w:w="1984" w:type="dxa"/>
            <w:hideMark/>
          </w:tcPr>
          <w:p w14:paraId="1648C477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Код способа оплаты медицинской помощи</w:t>
            </w:r>
          </w:p>
        </w:tc>
        <w:tc>
          <w:tcPr>
            <w:tcW w:w="2693" w:type="dxa"/>
            <w:hideMark/>
          </w:tcPr>
          <w:p w14:paraId="00A5D117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Классификатор способов оплаты медицинской помощи V010</w:t>
            </w:r>
          </w:p>
        </w:tc>
      </w:tr>
      <w:tr w:rsidR="00190FC2" w:rsidRPr="0071022F" w14:paraId="6C0AD5D6" w14:textId="77777777" w:rsidTr="000942F6">
        <w:trPr>
          <w:trHeight w:val="615"/>
        </w:trPr>
        <w:tc>
          <w:tcPr>
            <w:tcW w:w="1300" w:type="dxa"/>
            <w:hideMark/>
          </w:tcPr>
          <w:p w14:paraId="3322DA40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5B1B95E6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SUMV</w:t>
            </w:r>
          </w:p>
        </w:tc>
        <w:tc>
          <w:tcPr>
            <w:tcW w:w="850" w:type="dxa"/>
            <w:hideMark/>
          </w:tcPr>
          <w:p w14:paraId="4C5291CA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16AFC82E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15.2)</w:t>
            </w:r>
          </w:p>
        </w:tc>
        <w:tc>
          <w:tcPr>
            <w:tcW w:w="1984" w:type="dxa"/>
            <w:hideMark/>
          </w:tcPr>
          <w:p w14:paraId="709F3F5C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Сумма, выставленная к оплате</w:t>
            </w:r>
          </w:p>
        </w:tc>
        <w:tc>
          <w:tcPr>
            <w:tcW w:w="2693" w:type="dxa"/>
            <w:hideMark/>
          </w:tcPr>
          <w:p w14:paraId="284EA489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Равна сумме значений SUM_M вложенных элементов SL</w:t>
            </w:r>
          </w:p>
        </w:tc>
      </w:tr>
      <w:tr w:rsidR="00190FC2" w:rsidRPr="0071022F" w14:paraId="1D2A5247" w14:textId="77777777" w:rsidTr="000942F6">
        <w:trPr>
          <w:trHeight w:val="1215"/>
        </w:trPr>
        <w:tc>
          <w:tcPr>
            <w:tcW w:w="1300" w:type="dxa"/>
            <w:hideMark/>
          </w:tcPr>
          <w:p w14:paraId="76BA6A2D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68882EDD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OPLATA</w:t>
            </w:r>
          </w:p>
        </w:tc>
        <w:tc>
          <w:tcPr>
            <w:tcW w:w="850" w:type="dxa"/>
            <w:hideMark/>
          </w:tcPr>
          <w:p w14:paraId="4B7AD17D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41C39641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</w:p>
        </w:tc>
        <w:tc>
          <w:tcPr>
            <w:tcW w:w="1984" w:type="dxa"/>
            <w:hideMark/>
          </w:tcPr>
          <w:p w14:paraId="07682065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Тип оплаты</w:t>
            </w:r>
          </w:p>
        </w:tc>
        <w:tc>
          <w:tcPr>
            <w:tcW w:w="2693" w:type="dxa"/>
            <w:hideMark/>
          </w:tcPr>
          <w:p w14:paraId="1352B2D9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 xml:space="preserve">Оплата случая оказания медпомощи: </w:t>
            </w:r>
          </w:p>
          <w:p w14:paraId="40AF81EE" w14:textId="0E8B5BF0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0 – не принято решение об оплате;</w:t>
            </w:r>
          </w:p>
          <w:p w14:paraId="032E98E2" w14:textId="77777777" w:rsidR="00CB50DB" w:rsidRPr="00E614F0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 xml:space="preserve">1 – полная; </w:t>
            </w:r>
          </w:p>
          <w:p w14:paraId="28186CFE" w14:textId="23E42A11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 xml:space="preserve">2 – полный отказ; </w:t>
            </w:r>
          </w:p>
          <w:p w14:paraId="4C1A0478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3 – частичный отказ.</w:t>
            </w:r>
          </w:p>
        </w:tc>
      </w:tr>
      <w:tr w:rsidR="00190FC2" w:rsidRPr="0071022F" w14:paraId="696C00CE" w14:textId="77777777" w:rsidTr="000942F6">
        <w:trPr>
          <w:trHeight w:val="615"/>
        </w:trPr>
        <w:tc>
          <w:tcPr>
            <w:tcW w:w="1300" w:type="dxa"/>
            <w:hideMark/>
          </w:tcPr>
          <w:p w14:paraId="7BA329BB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3D84F720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SUMP</w:t>
            </w:r>
          </w:p>
        </w:tc>
        <w:tc>
          <w:tcPr>
            <w:tcW w:w="850" w:type="dxa"/>
            <w:hideMark/>
          </w:tcPr>
          <w:p w14:paraId="31095AC5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4EEC10BB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15.2)</w:t>
            </w:r>
          </w:p>
        </w:tc>
        <w:tc>
          <w:tcPr>
            <w:tcW w:w="1984" w:type="dxa"/>
            <w:hideMark/>
          </w:tcPr>
          <w:p w14:paraId="514AB59E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Сумма, принятая к оплате ТФОМС</w:t>
            </w:r>
          </w:p>
        </w:tc>
        <w:tc>
          <w:tcPr>
            <w:tcW w:w="2693" w:type="dxa"/>
            <w:hideMark/>
          </w:tcPr>
          <w:p w14:paraId="3A264684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Заполняется ТФОМС</w:t>
            </w:r>
          </w:p>
        </w:tc>
      </w:tr>
      <w:tr w:rsidR="00190FC2" w:rsidRPr="0071022F" w14:paraId="26DB2D16" w14:textId="77777777" w:rsidTr="000942F6">
        <w:trPr>
          <w:trHeight w:val="615"/>
        </w:trPr>
        <w:tc>
          <w:tcPr>
            <w:tcW w:w="1300" w:type="dxa"/>
            <w:hideMark/>
          </w:tcPr>
          <w:p w14:paraId="6F67CA48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7BC81820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SANK</w:t>
            </w:r>
          </w:p>
        </w:tc>
        <w:tc>
          <w:tcPr>
            <w:tcW w:w="850" w:type="dxa"/>
            <w:hideMark/>
          </w:tcPr>
          <w:p w14:paraId="46527A16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УМ</w:t>
            </w:r>
          </w:p>
        </w:tc>
        <w:tc>
          <w:tcPr>
            <w:tcW w:w="993" w:type="dxa"/>
            <w:hideMark/>
          </w:tcPr>
          <w:p w14:paraId="65227E93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S</w:t>
            </w:r>
          </w:p>
        </w:tc>
        <w:tc>
          <w:tcPr>
            <w:tcW w:w="1984" w:type="dxa"/>
            <w:hideMark/>
          </w:tcPr>
          <w:p w14:paraId="775EAC69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Сведения о санкциях</w:t>
            </w:r>
          </w:p>
        </w:tc>
        <w:tc>
          <w:tcPr>
            <w:tcW w:w="2693" w:type="dxa"/>
            <w:hideMark/>
          </w:tcPr>
          <w:p w14:paraId="06091E47" w14:textId="2DABCD40" w:rsidR="00190FC2" w:rsidRPr="00E614F0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Описывает санкции, примененные в рамках данного законченного случая</w:t>
            </w:r>
          </w:p>
        </w:tc>
      </w:tr>
      <w:tr w:rsidR="00190FC2" w:rsidRPr="0071022F" w14:paraId="0C1A97C1" w14:textId="77777777" w:rsidTr="000942F6">
        <w:trPr>
          <w:trHeight w:val="915"/>
        </w:trPr>
        <w:tc>
          <w:tcPr>
            <w:tcW w:w="1300" w:type="dxa"/>
            <w:hideMark/>
          </w:tcPr>
          <w:p w14:paraId="415D6DAC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384540AB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SANK_IT</w:t>
            </w:r>
          </w:p>
        </w:tc>
        <w:tc>
          <w:tcPr>
            <w:tcW w:w="850" w:type="dxa"/>
            <w:hideMark/>
          </w:tcPr>
          <w:p w14:paraId="53CEAA26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3A625F54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15.2)</w:t>
            </w:r>
          </w:p>
        </w:tc>
        <w:tc>
          <w:tcPr>
            <w:tcW w:w="1984" w:type="dxa"/>
            <w:hideMark/>
          </w:tcPr>
          <w:p w14:paraId="6AEFE617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Сумма санкций по законченному случаю</w:t>
            </w:r>
          </w:p>
        </w:tc>
        <w:tc>
          <w:tcPr>
            <w:tcW w:w="2693" w:type="dxa"/>
            <w:hideMark/>
          </w:tcPr>
          <w:p w14:paraId="105AF2A0" w14:textId="32EDDE1B" w:rsidR="00190FC2" w:rsidRPr="00E614F0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Итоговые санкции определяются на основании санкций, описанных в элементе SANK</w:t>
            </w:r>
          </w:p>
        </w:tc>
      </w:tr>
      <w:tr w:rsidR="00190FC2" w:rsidRPr="0071022F" w14:paraId="73151A91" w14:textId="77777777" w:rsidTr="000942F6">
        <w:trPr>
          <w:trHeight w:val="315"/>
        </w:trPr>
        <w:tc>
          <w:tcPr>
            <w:tcW w:w="9238" w:type="dxa"/>
            <w:gridSpan w:val="6"/>
            <w:hideMark/>
          </w:tcPr>
          <w:p w14:paraId="733C805B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Сведения о случае</w:t>
            </w:r>
          </w:p>
        </w:tc>
      </w:tr>
      <w:tr w:rsidR="00190FC2" w:rsidRPr="0071022F" w14:paraId="74070749" w14:textId="77777777" w:rsidTr="000942F6">
        <w:trPr>
          <w:trHeight w:val="615"/>
        </w:trPr>
        <w:tc>
          <w:tcPr>
            <w:tcW w:w="1300" w:type="dxa"/>
            <w:hideMark/>
          </w:tcPr>
          <w:p w14:paraId="0BA92218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SL</w:t>
            </w:r>
          </w:p>
        </w:tc>
        <w:tc>
          <w:tcPr>
            <w:tcW w:w="1418" w:type="dxa"/>
            <w:hideMark/>
          </w:tcPr>
          <w:p w14:paraId="728D981B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SL_ID</w:t>
            </w:r>
          </w:p>
        </w:tc>
        <w:tc>
          <w:tcPr>
            <w:tcW w:w="850" w:type="dxa"/>
            <w:hideMark/>
          </w:tcPr>
          <w:p w14:paraId="3D113626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585730D6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36)</w:t>
            </w:r>
          </w:p>
        </w:tc>
        <w:tc>
          <w:tcPr>
            <w:tcW w:w="1984" w:type="dxa"/>
            <w:hideMark/>
          </w:tcPr>
          <w:p w14:paraId="23F96433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Идентификатор случая</w:t>
            </w:r>
          </w:p>
        </w:tc>
        <w:tc>
          <w:tcPr>
            <w:tcW w:w="2693" w:type="dxa"/>
            <w:hideMark/>
          </w:tcPr>
          <w:p w14:paraId="3185C5EE" w14:textId="6A6E71B8" w:rsidR="00190FC2" w:rsidRPr="00E614F0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Уникально идентифицирует элемент SL в пределах законченного случая</w:t>
            </w:r>
          </w:p>
        </w:tc>
      </w:tr>
      <w:tr w:rsidR="00190FC2" w:rsidRPr="0071022F" w14:paraId="3BFB9E71" w14:textId="77777777" w:rsidTr="000942F6">
        <w:trPr>
          <w:trHeight w:val="615"/>
        </w:trPr>
        <w:tc>
          <w:tcPr>
            <w:tcW w:w="1300" w:type="dxa"/>
            <w:hideMark/>
          </w:tcPr>
          <w:p w14:paraId="4CAF74D4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0221C5DB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LPU_1</w:t>
            </w:r>
          </w:p>
        </w:tc>
        <w:tc>
          <w:tcPr>
            <w:tcW w:w="850" w:type="dxa"/>
            <w:hideMark/>
          </w:tcPr>
          <w:p w14:paraId="64B0180E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5297C573" w14:textId="6EA2872F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val="en-US" w:eastAsia="ru-RU"/>
              </w:rPr>
              <w:t>50</w:t>
            </w: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  <w:hideMark/>
          </w:tcPr>
          <w:p w14:paraId="237EC0FE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Подразделение МО</w:t>
            </w:r>
          </w:p>
        </w:tc>
        <w:tc>
          <w:tcPr>
            <w:tcW w:w="2693" w:type="dxa"/>
            <w:hideMark/>
          </w:tcPr>
          <w:p w14:paraId="50BE9F8C" w14:textId="078B9CE4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OID структурного подразделения медицинской организации, осуществляющей деятельность в системе ОМС. Классификатор F033 (поле OID_SPMO)</w:t>
            </w:r>
          </w:p>
        </w:tc>
      </w:tr>
      <w:tr w:rsidR="00190FC2" w:rsidRPr="0071022F" w14:paraId="5166A72B" w14:textId="77777777" w:rsidTr="000942F6">
        <w:trPr>
          <w:trHeight w:val="615"/>
        </w:trPr>
        <w:tc>
          <w:tcPr>
            <w:tcW w:w="1300" w:type="dxa"/>
            <w:hideMark/>
          </w:tcPr>
          <w:p w14:paraId="3EFA340F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1FAC0994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PODR</w:t>
            </w:r>
          </w:p>
        </w:tc>
        <w:tc>
          <w:tcPr>
            <w:tcW w:w="850" w:type="dxa"/>
            <w:hideMark/>
          </w:tcPr>
          <w:p w14:paraId="25F83C59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3F2FE40B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12)</w:t>
            </w:r>
          </w:p>
        </w:tc>
        <w:tc>
          <w:tcPr>
            <w:tcW w:w="1984" w:type="dxa"/>
            <w:hideMark/>
          </w:tcPr>
          <w:p w14:paraId="2B4C5F4D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Код отделения</w:t>
            </w:r>
          </w:p>
        </w:tc>
        <w:tc>
          <w:tcPr>
            <w:tcW w:w="2693" w:type="dxa"/>
            <w:hideMark/>
          </w:tcPr>
          <w:p w14:paraId="2BF0D6A1" w14:textId="65075B57" w:rsidR="00190FC2" w:rsidRPr="0071022F" w:rsidRDefault="00395CD1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Уникальный код отделения МО оказания МП</w:t>
            </w:r>
          </w:p>
        </w:tc>
      </w:tr>
      <w:tr w:rsidR="00190FC2" w:rsidRPr="0071022F" w14:paraId="333988E9" w14:textId="77777777" w:rsidTr="000942F6">
        <w:trPr>
          <w:trHeight w:val="615"/>
        </w:trPr>
        <w:tc>
          <w:tcPr>
            <w:tcW w:w="1300" w:type="dxa"/>
            <w:hideMark/>
          </w:tcPr>
          <w:p w14:paraId="6A27FDCD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1B4091DE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PROFIL</w:t>
            </w:r>
          </w:p>
        </w:tc>
        <w:tc>
          <w:tcPr>
            <w:tcW w:w="850" w:type="dxa"/>
            <w:hideMark/>
          </w:tcPr>
          <w:p w14:paraId="1728B6CF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0FF9EFC7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3)</w:t>
            </w:r>
          </w:p>
        </w:tc>
        <w:tc>
          <w:tcPr>
            <w:tcW w:w="1984" w:type="dxa"/>
            <w:hideMark/>
          </w:tcPr>
          <w:p w14:paraId="02707133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Профиль медицинской помощи</w:t>
            </w:r>
          </w:p>
        </w:tc>
        <w:tc>
          <w:tcPr>
            <w:tcW w:w="2693" w:type="dxa"/>
            <w:hideMark/>
          </w:tcPr>
          <w:p w14:paraId="2EB36514" w14:textId="68989F5F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Классификатор V002</w:t>
            </w:r>
          </w:p>
        </w:tc>
      </w:tr>
      <w:tr w:rsidR="00190FC2" w:rsidRPr="0071022F" w14:paraId="753E2AEB" w14:textId="77777777" w:rsidTr="000942F6">
        <w:trPr>
          <w:trHeight w:val="1515"/>
        </w:trPr>
        <w:tc>
          <w:tcPr>
            <w:tcW w:w="1300" w:type="dxa"/>
            <w:hideMark/>
          </w:tcPr>
          <w:p w14:paraId="4146188E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3928C51F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PROFIL_K</w:t>
            </w:r>
          </w:p>
        </w:tc>
        <w:tc>
          <w:tcPr>
            <w:tcW w:w="850" w:type="dxa"/>
            <w:hideMark/>
          </w:tcPr>
          <w:p w14:paraId="6C1EFF50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7C35A415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3)</w:t>
            </w:r>
          </w:p>
        </w:tc>
        <w:tc>
          <w:tcPr>
            <w:tcW w:w="1984" w:type="dxa"/>
            <w:hideMark/>
          </w:tcPr>
          <w:p w14:paraId="30E4BBEE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Профиль койки</w:t>
            </w:r>
          </w:p>
        </w:tc>
        <w:tc>
          <w:tcPr>
            <w:tcW w:w="2693" w:type="dxa"/>
            <w:hideMark/>
          </w:tcPr>
          <w:p w14:paraId="031F4999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Классификатор V020.</w:t>
            </w:r>
          </w:p>
          <w:p w14:paraId="520A6E81" w14:textId="660CE91B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Обязательно к заполнению для случаев оказания МП в круглосуточном стационаре и дневном стационаре (USL_OK = 1 или USL_OK = 2)</w:t>
            </w:r>
          </w:p>
        </w:tc>
      </w:tr>
      <w:tr w:rsidR="00190FC2" w:rsidRPr="0071022F" w14:paraId="6A0BA128" w14:textId="77777777" w:rsidTr="000942F6">
        <w:trPr>
          <w:trHeight w:val="915"/>
        </w:trPr>
        <w:tc>
          <w:tcPr>
            <w:tcW w:w="1300" w:type="dxa"/>
            <w:hideMark/>
          </w:tcPr>
          <w:p w14:paraId="6D017453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6BD89733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DET</w:t>
            </w:r>
          </w:p>
        </w:tc>
        <w:tc>
          <w:tcPr>
            <w:tcW w:w="850" w:type="dxa"/>
            <w:hideMark/>
          </w:tcPr>
          <w:p w14:paraId="6F2D73E3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3DC3CF1D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</w:p>
        </w:tc>
        <w:tc>
          <w:tcPr>
            <w:tcW w:w="1984" w:type="dxa"/>
            <w:hideMark/>
          </w:tcPr>
          <w:p w14:paraId="1BED6AEC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Признак детского профиля</w:t>
            </w:r>
          </w:p>
        </w:tc>
        <w:tc>
          <w:tcPr>
            <w:tcW w:w="2693" w:type="dxa"/>
            <w:hideMark/>
          </w:tcPr>
          <w:p w14:paraId="7E2B9BF9" w14:textId="1A7A0E33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0-нет, 1-да. Заполняется в соответствии со справочником Q015</w:t>
            </w:r>
          </w:p>
        </w:tc>
      </w:tr>
      <w:tr w:rsidR="00190FC2" w:rsidRPr="0071022F" w14:paraId="60F7AFE2" w14:textId="77777777" w:rsidTr="000942F6">
        <w:trPr>
          <w:trHeight w:val="1215"/>
        </w:trPr>
        <w:tc>
          <w:tcPr>
            <w:tcW w:w="1300" w:type="dxa"/>
            <w:hideMark/>
          </w:tcPr>
          <w:p w14:paraId="5B32658E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376ED340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P_CEL</w:t>
            </w:r>
          </w:p>
        </w:tc>
        <w:tc>
          <w:tcPr>
            <w:tcW w:w="850" w:type="dxa"/>
            <w:hideMark/>
          </w:tcPr>
          <w:p w14:paraId="31AB0FD9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0A8BCA42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3)</w:t>
            </w:r>
          </w:p>
        </w:tc>
        <w:tc>
          <w:tcPr>
            <w:tcW w:w="1984" w:type="dxa"/>
            <w:hideMark/>
          </w:tcPr>
          <w:p w14:paraId="2FDAF1F6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Цель посещения</w:t>
            </w:r>
          </w:p>
        </w:tc>
        <w:tc>
          <w:tcPr>
            <w:tcW w:w="2693" w:type="dxa"/>
            <w:hideMark/>
          </w:tcPr>
          <w:p w14:paraId="7D8135BE" w14:textId="7A973B4F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Классификатор целей посещения V025. Обязательно к заполнению только для МП в амбулаторных условиях (USL_OK=3)</w:t>
            </w:r>
          </w:p>
        </w:tc>
      </w:tr>
      <w:tr w:rsidR="00190FC2" w:rsidRPr="0071022F" w14:paraId="2FA83322" w14:textId="77777777" w:rsidTr="000942F6">
        <w:trPr>
          <w:trHeight w:val="1215"/>
        </w:trPr>
        <w:tc>
          <w:tcPr>
            <w:tcW w:w="1300" w:type="dxa"/>
            <w:hideMark/>
          </w:tcPr>
          <w:p w14:paraId="192366AB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7E26615E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NHISTORY</w:t>
            </w:r>
          </w:p>
        </w:tc>
        <w:tc>
          <w:tcPr>
            <w:tcW w:w="850" w:type="dxa"/>
            <w:hideMark/>
          </w:tcPr>
          <w:p w14:paraId="21725CA5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3B58E568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50)</w:t>
            </w:r>
          </w:p>
        </w:tc>
        <w:tc>
          <w:tcPr>
            <w:tcW w:w="1984" w:type="dxa"/>
            <w:hideMark/>
          </w:tcPr>
          <w:p w14:paraId="5C659AD9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Номер истории болезни/ талона амбулаторного пациента/ карты вызова скорой медицинской помощи</w:t>
            </w:r>
          </w:p>
        </w:tc>
        <w:tc>
          <w:tcPr>
            <w:tcW w:w="2693" w:type="dxa"/>
            <w:hideMark/>
          </w:tcPr>
          <w:p w14:paraId="29C5D4D9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Должен соответствовать реальному первичному медицинскому документу.</w:t>
            </w:r>
          </w:p>
          <w:p w14:paraId="25835138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USL_OK = 1 или 2 указывается номер истории болезни;</w:t>
            </w:r>
          </w:p>
          <w:p w14:paraId="39CF874B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USL_OK = 3 указывается номер талона амбулаторного пациента;</w:t>
            </w:r>
          </w:p>
          <w:p w14:paraId="698619B1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USL_OK = 4 указывается номер карты вызова СМП.</w:t>
            </w:r>
          </w:p>
          <w:p w14:paraId="40F26F64" w14:textId="58948626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Допускаются цифры, буквы русского и латинского алфавита, пробел, точка, тире, наклонные разделители, нижнее подчеркивание</w:t>
            </w:r>
          </w:p>
        </w:tc>
      </w:tr>
      <w:tr w:rsidR="00190FC2" w:rsidRPr="0071022F" w14:paraId="1F14A9DC" w14:textId="77777777" w:rsidTr="000942F6">
        <w:trPr>
          <w:trHeight w:val="2415"/>
        </w:trPr>
        <w:tc>
          <w:tcPr>
            <w:tcW w:w="1300" w:type="dxa"/>
            <w:hideMark/>
          </w:tcPr>
          <w:p w14:paraId="62BE7717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3FEBA218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P_PER</w:t>
            </w:r>
          </w:p>
        </w:tc>
        <w:tc>
          <w:tcPr>
            <w:tcW w:w="850" w:type="dxa"/>
            <w:hideMark/>
          </w:tcPr>
          <w:p w14:paraId="4DB64C68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659E1BE1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</w:p>
        </w:tc>
        <w:tc>
          <w:tcPr>
            <w:tcW w:w="1984" w:type="dxa"/>
            <w:hideMark/>
          </w:tcPr>
          <w:p w14:paraId="7DA0685E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Признак поступления/ перевода</w:t>
            </w:r>
          </w:p>
        </w:tc>
        <w:tc>
          <w:tcPr>
            <w:tcW w:w="2693" w:type="dxa"/>
            <w:hideMark/>
          </w:tcPr>
          <w:p w14:paraId="39A9314D" w14:textId="7725F226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 xml:space="preserve">Обязательно к заполнению следующими значениями для случаев оказания МП в круглосуточном стационаре и дневном стационаре (USL_OK=1 или USL_OK=2): </w:t>
            </w:r>
          </w:p>
          <w:p w14:paraId="4EA4B9E8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 xml:space="preserve">1 – Самостоятельно </w:t>
            </w:r>
          </w:p>
          <w:p w14:paraId="72B2FBCA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2 – СМП</w:t>
            </w:r>
          </w:p>
          <w:p w14:paraId="106F1D4C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 xml:space="preserve">3 – Перевод из другой МО </w:t>
            </w:r>
          </w:p>
          <w:p w14:paraId="0DD0D1FE" w14:textId="5ACD48CF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4 – Перевод внутри МО с другого профиля</w:t>
            </w:r>
          </w:p>
        </w:tc>
      </w:tr>
      <w:tr w:rsidR="00190FC2" w:rsidRPr="0071022F" w14:paraId="15668DC1" w14:textId="77777777" w:rsidTr="000942F6">
        <w:trPr>
          <w:trHeight w:val="615"/>
        </w:trPr>
        <w:tc>
          <w:tcPr>
            <w:tcW w:w="1300" w:type="dxa"/>
            <w:hideMark/>
          </w:tcPr>
          <w:p w14:paraId="76C51351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018305B0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DATE_1</w:t>
            </w:r>
          </w:p>
        </w:tc>
        <w:tc>
          <w:tcPr>
            <w:tcW w:w="850" w:type="dxa"/>
            <w:hideMark/>
          </w:tcPr>
          <w:p w14:paraId="1A7DDCC6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698B555F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D(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10)</w:t>
            </w:r>
          </w:p>
        </w:tc>
        <w:tc>
          <w:tcPr>
            <w:tcW w:w="1984" w:type="dxa"/>
            <w:hideMark/>
          </w:tcPr>
          <w:p w14:paraId="215700C2" w14:textId="3B2FC259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Дата начала оказания МП</w:t>
            </w:r>
          </w:p>
        </w:tc>
        <w:tc>
          <w:tcPr>
            <w:tcW w:w="2693" w:type="dxa"/>
          </w:tcPr>
          <w:p w14:paraId="21C4C92D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0FC2" w:rsidRPr="0071022F" w14:paraId="273FBC30" w14:textId="77777777" w:rsidTr="000942F6">
        <w:trPr>
          <w:trHeight w:val="615"/>
        </w:trPr>
        <w:tc>
          <w:tcPr>
            <w:tcW w:w="1300" w:type="dxa"/>
            <w:hideMark/>
          </w:tcPr>
          <w:p w14:paraId="1A58E6C1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5F993215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DATE_2</w:t>
            </w:r>
          </w:p>
        </w:tc>
        <w:tc>
          <w:tcPr>
            <w:tcW w:w="850" w:type="dxa"/>
            <w:hideMark/>
          </w:tcPr>
          <w:p w14:paraId="132343C5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4AEBA4DF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D(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10)</w:t>
            </w:r>
          </w:p>
        </w:tc>
        <w:tc>
          <w:tcPr>
            <w:tcW w:w="1984" w:type="dxa"/>
            <w:hideMark/>
          </w:tcPr>
          <w:p w14:paraId="4D20E3B7" w14:textId="50AF3D4D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Дата окончания оказания МП</w:t>
            </w:r>
          </w:p>
        </w:tc>
        <w:tc>
          <w:tcPr>
            <w:tcW w:w="2693" w:type="dxa"/>
          </w:tcPr>
          <w:p w14:paraId="01CCC21E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0FC2" w:rsidRPr="0071022F" w14:paraId="78E8B454" w14:textId="77777777" w:rsidTr="000942F6">
        <w:trPr>
          <w:trHeight w:val="915"/>
        </w:trPr>
        <w:tc>
          <w:tcPr>
            <w:tcW w:w="1300" w:type="dxa"/>
            <w:hideMark/>
          </w:tcPr>
          <w:p w14:paraId="53233543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08BF222F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KD</w:t>
            </w:r>
          </w:p>
        </w:tc>
        <w:tc>
          <w:tcPr>
            <w:tcW w:w="850" w:type="dxa"/>
            <w:hideMark/>
          </w:tcPr>
          <w:p w14:paraId="278F2C8F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3AAD285D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3)</w:t>
            </w:r>
          </w:p>
        </w:tc>
        <w:tc>
          <w:tcPr>
            <w:tcW w:w="1984" w:type="dxa"/>
            <w:hideMark/>
          </w:tcPr>
          <w:p w14:paraId="1FF25D64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Продолжительность госпитализации (койко-дни/</w:t>
            </w:r>
            <w:proofErr w:type="spell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пациенто</w:t>
            </w:r>
            <w:proofErr w:type="spell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-дни)</w:t>
            </w:r>
          </w:p>
        </w:tc>
        <w:tc>
          <w:tcPr>
            <w:tcW w:w="2693" w:type="dxa"/>
            <w:hideMark/>
          </w:tcPr>
          <w:p w14:paraId="2FF5847E" w14:textId="0B2105A9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Обязательно к заполнению для случаев оказания МП в круглосуточном стационаре и дневном стационаре (USL_OK=1 или USL_OK=2)</w:t>
            </w:r>
          </w:p>
        </w:tc>
      </w:tr>
      <w:tr w:rsidR="00190FC2" w:rsidRPr="0071022F" w14:paraId="47FF9916" w14:textId="77777777" w:rsidTr="000942F6">
        <w:trPr>
          <w:trHeight w:val="2115"/>
        </w:trPr>
        <w:tc>
          <w:tcPr>
            <w:tcW w:w="1300" w:type="dxa"/>
            <w:hideMark/>
          </w:tcPr>
          <w:p w14:paraId="125B0390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48A46754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DS0</w:t>
            </w:r>
          </w:p>
        </w:tc>
        <w:tc>
          <w:tcPr>
            <w:tcW w:w="850" w:type="dxa"/>
            <w:hideMark/>
          </w:tcPr>
          <w:p w14:paraId="661CEE4F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993" w:type="dxa"/>
            <w:hideMark/>
          </w:tcPr>
          <w:p w14:paraId="7EEF4302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10)</w:t>
            </w:r>
          </w:p>
        </w:tc>
        <w:tc>
          <w:tcPr>
            <w:tcW w:w="1984" w:type="dxa"/>
            <w:hideMark/>
          </w:tcPr>
          <w:p w14:paraId="3BEA9CA9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Диагноз первичный</w:t>
            </w:r>
          </w:p>
        </w:tc>
        <w:tc>
          <w:tcPr>
            <w:tcW w:w="2693" w:type="dxa"/>
            <w:hideMark/>
          </w:tcPr>
          <w:p w14:paraId="3288DFD4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Код из справочника МКБ-10 до уровня подрубрики, если она предусмотрена МКБ-10 (неуказание подрубрики допускается для случаев оказания скорой медицинской помощи (USL_OK=4)). Указывается при наличии</w:t>
            </w:r>
          </w:p>
        </w:tc>
      </w:tr>
      <w:tr w:rsidR="00190FC2" w:rsidRPr="0071022F" w14:paraId="5733E13D" w14:textId="77777777" w:rsidTr="000942F6">
        <w:trPr>
          <w:trHeight w:val="1815"/>
        </w:trPr>
        <w:tc>
          <w:tcPr>
            <w:tcW w:w="1300" w:type="dxa"/>
            <w:hideMark/>
          </w:tcPr>
          <w:p w14:paraId="33A0CF5D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3B3FEB9E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DS1</w:t>
            </w:r>
          </w:p>
        </w:tc>
        <w:tc>
          <w:tcPr>
            <w:tcW w:w="850" w:type="dxa"/>
            <w:hideMark/>
          </w:tcPr>
          <w:p w14:paraId="1E3ED528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6B842151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10)</w:t>
            </w:r>
          </w:p>
        </w:tc>
        <w:tc>
          <w:tcPr>
            <w:tcW w:w="1984" w:type="dxa"/>
            <w:hideMark/>
          </w:tcPr>
          <w:p w14:paraId="46FF0CB2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Диагноз основной</w:t>
            </w:r>
          </w:p>
        </w:tc>
        <w:tc>
          <w:tcPr>
            <w:tcW w:w="2693" w:type="dxa"/>
            <w:hideMark/>
          </w:tcPr>
          <w:p w14:paraId="4196F4A3" w14:textId="6768A20A" w:rsidR="00190FC2" w:rsidRPr="00E614F0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 xml:space="preserve">Код из справочника МКБ-10 до уровня подрубрики, если она предусмотрена МКБ-10 (неуказание подрубрики допускается для случаев оказания </w:t>
            </w: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скорой медицинской помощи (USL_OK=4))</w:t>
            </w:r>
          </w:p>
        </w:tc>
      </w:tr>
      <w:tr w:rsidR="00190FC2" w:rsidRPr="0071022F" w14:paraId="6FF7F95D" w14:textId="77777777" w:rsidTr="000942F6">
        <w:trPr>
          <w:trHeight w:val="2415"/>
        </w:trPr>
        <w:tc>
          <w:tcPr>
            <w:tcW w:w="1300" w:type="dxa"/>
            <w:hideMark/>
          </w:tcPr>
          <w:p w14:paraId="7C54BAB2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598B4130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DS2</w:t>
            </w:r>
          </w:p>
        </w:tc>
        <w:tc>
          <w:tcPr>
            <w:tcW w:w="850" w:type="dxa"/>
            <w:hideMark/>
          </w:tcPr>
          <w:p w14:paraId="4E50B876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УМ</w:t>
            </w:r>
          </w:p>
        </w:tc>
        <w:tc>
          <w:tcPr>
            <w:tcW w:w="993" w:type="dxa"/>
            <w:hideMark/>
          </w:tcPr>
          <w:p w14:paraId="09C16189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10)</w:t>
            </w:r>
          </w:p>
        </w:tc>
        <w:tc>
          <w:tcPr>
            <w:tcW w:w="1984" w:type="dxa"/>
            <w:hideMark/>
          </w:tcPr>
          <w:p w14:paraId="5AC77000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Диагноз сопутствующего заболевания</w:t>
            </w:r>
          </w:p>
        </w:tc>
        <w:tc>
          <w:tcPr>
            <w:tcW w:w="2693" w:type="dxa"/>
            <w:hideMark/>
          </w:tcPr>
          <w:p w14:paraId="3020A8C9" w14:textId="341D3FB0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Код из справочника МКБ-10 до уровня подрубрики, если она предусмотрена МКБ-10. неуказание подрубрики допускается для случаев оказания скорой медицинской помощи (USL_OK=4). Указывается в случае установления в соответствии с медицинской документацией</w:t>
            </w:r>
          </w:p>
        </w:tc>
      </w:tr>
      <w:tr w:rsidR="00190FC2" w:rsidRPr="0071022F" w14:paraId="7DAB9540" w14:textId="77777777" w:rsidTr="000942F6">
        <w:trPr>
          <w:trHeight w:val="2415"/>
        </w:trPr>
        <w:tc>
          <w:tcPr>
            <w:tcW w:w="1300" w:type="dxa"/>
            <w:hideMark/>
          </w:tcPr>
          <w:p w14:paraId="17265687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34D248B1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DS3</w:t>
            </w:r>
          </w:p>
        </w:tc>
        <w:tc>
          <w:tcPr>
            <w:tcW w:w="850" w:type="dxa"/>
            <w:hideMark/>
          </w:tcPr>
          <w:p w14:paraId="023B8B5E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УМ</w:t>
            </w:r>
          </w:p>
        </w:tc>
        <w:tc>
          <w:tcPr>
            <w:tcW w:w="993" w:type="dxa"/>
            <w:hideMark/>
          </w:tcPr>
          <w:p w14:paraId="415E3930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10)</w:t>
            </w:r>
          </w:p>
        </w:tc>
        <w:tc>
          <w:tcPr>
            <w:tcW w:w="1984" w:type="dxa"/>
            <w:hideMark/>
          </w:tcPr>
          <w:p w14:paraId="56C4CE70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Диагноз осложнения заболевания</w:t>
            </w:r>
          </w:p>
        </w:tc>
        <w:tc>
          <w:tcPr>
            <w:tcW w:w="2693" w:type="dxa"/>
            <w:hideMark/>
          </w:tcPr>
          <w:p w14:paraId="57309406" w14:textId="6121058C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Код из справочника МКБ-10 до уровня подрубрики, если она предусмотрена МКБ-10 (неуказание подрубрики допускается для случаев оказания скорой медицинской помощи (USL_OK=4)). Указывается в случае установления в соответствии с медицинской документацией</w:t>
            </w:r>
          </w:p>
        </w:tc>
      </w:tr>
      <w:tr w:rsidR="00190FC2" w:rsidRPr="0071022F" w14:paraId="5654E921" w14:textId="77777777" w:rsidTr="000942F6">
        <w:trPr>
          <w:trHeight w:val="3315"/>
        </w:trPr>
        <w:tc>
          <w:tcPr>
            <w:tcW w:w="1300" w:type="dxa"/>
            <w:hideMark/>
          </w:tcPr>
          <w:p w14:paraId="3A89A7BE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4DF508A7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C_ZAB</w:t>
            </w:r>
          </w:p>
        </w:tc>
        <w:tc>
          <w:tcPr>
            <w:tcW w:w="850" w:type="dxa"/>
            <w:hideMark/>
          </w:tcPr>
          <w:p w14:paraId="4C59C655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2B1A98A7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</w:p>
        </w:tc>
        <w:tc>
          <w:tcPr>
            <w:tcW w:w="1984" w:type="dxa"/>
            <w:hideMark/>
          </w:tcPr>
          <w:p w14:paraId="365EF61E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Характер основного заболевания</w:t>
            </w:r>
          </w:p>
        </w:tc>
        <w:tc>
          <w:tcPr>
            <w:tcW w:w="2693" w:type="dxa"/>
            <w:hideMark/>
          </w:tcPr>
          <w:p w14:paraId="7414A042" w14:textId="6E2C47E3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Классификатор характера заболевания V027</w:t>
            </w:r>
            <w:r w:rsidR="000A620A" w:rsidRPr="0071022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 xml:space="preserve"> Обязательно к заполнению при установленном диагнозе злокачественного новообразования (первый символ кода основного диагноза - «С» или код основного диагноза входит в диапазон D00-D09 или D45-D47) для случаев оказания МП в круглосуточном стационаре и дневном стационаре, МП в амбулаторных условиях</w:t>
            </w:r>
          </w:p>
        </w:tc>
      </w:tr>
      <w:tr w:rsidR="00190FC2" w:rsidRPr="0071022F" w14:paraId="3D453E1E" w14:textId="77777777" w:rsidTr="00CB50DB">
        <w:trPr>
          <w:trHeight w:val="70"/>
        </w:trPr>
        <w:tc>
          <w:tcPr>
            <w:tcW w:w="1300" w:type="dxa"/>
            <w:hideMark/>
          </w:tcPr>
          <w:p w14:paraId="12807939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65B73833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DS_ONK</w:t>
            </w:r>
          </w:p>
        </w:tc>
        <w:tc>
          <w:tcPr>
            <w:tcW w:w="850" w:type="dxa"/>
            <w:hideMark/>
          </w:tcPr>
          <w:p w14:paraId="40F3FB15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6AF42673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</w:p>
        </w:tc>
        <w:tc>
          <w:tcPr>
            <w:tcW w:w="1984" w:type="dxa"/>
            <w:hideMark/>
          </w:tcPr>
          <w:p w14:paraId="3373F11B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Признак подозрения на злокачественное новообразование</w:t>
            </w:r>
          </w:p>
        </w:tc>
        <w:tc>
          <w:tcPr>
            <w:tcW w:w="2693" w:type="dxa"/>
            <w:hideMark/>
          </w:tcPr>
          <w:p w14:paraId="01F55EDF" w14:textId="4ADEB80E" w:rsidR="00190FC2" w:rsidRPr="00E614F0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 xml:space="preserve">Заполняется значениями: 0 - при отсутствии подозрения на злокачественное новообразование; 1 - при выявлении подозрения на </w:t>
            </w: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злокачественное новообразование</w:t>
            </w:r>
          </w:p>
        </w:tc>
      </w:tr>
      <w:tr w:rsidR="00190FC2" w:rsidRPr="0071022F" w14:paraId="52C479BE" w14:textId="77777777" w:rsidTr="000942F6">
        <w:trPr>
          <w:trHeight w:val="2415"/>
        </w:trPr>
        <w:tc>
          <w:tcPr>
            <w:tcW w:w="1300" w:type="dxa"/>
            <w:hideMark/>
          </w:tcPr>
          <w:p w14:paraId="246CEC14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01A98A52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DN</w:t>
            </w:r>
          </w:p>
        </w:tc>
        <w:tc>
          <w:tcPr>
            <w:tcW w:w="850" w:type="dxa"/>
            <w:hideMark/>
          </w:tcPr>
          <w:p w14:paraId="602C111A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1598FDD2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</w:p>
        </w:tc>
        <w:tc>
          <w:tcPr>
            <w:tcW w:w="1984" w:type="dxa"/>
            <w:hideMark/>
          </w:tcPr>
          <w:p w14:paraId="294E2B65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Диспансерное наблюдение</w:t>
            </w:r>
          </w:p>
        </w:tc>
        <w:tc>
          <w:tcPr>
            <w:tcW w:w="2693" w:type="dxa"/>
            <w:hideMark/>
          </w:tcPr>
          <w:p w14:paraId="36E38DD2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Указываются сведения о диспансерном наблюдении по поводу основного заболевания (состояния): 1 - состоит, 2 - взят, 4 - снят по причине выздоровления, 6 - снят по другим причинам. Обязательно для заполнения, если P_CEL=1.3</w:t>
            </w:r>
          </w:p>
        </w:tc>
      </w:tr>
      <w:tr w:rsidR="00190FC2" w:rsidRPr="0071022F" w14:paraId="23421D37" w14:textId="77777777" w:rsidTr="000942F6">
        <w:trPr>
          <w:trHeight w:val="3015"/>
        </w:trPr>
        <w:tc>
          <w:tcPr>
            <w:tcW w:w="1300" w:type="dxa"/>
            <w:hideMark/>
          </w:tcPr>
          <w:p w14:paraId="2A408754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08946029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NAPR</w:t>
            </w:r>
          </w:p>
        </w:tc>
        <w:tc>
          <w:tcPr>
            <w:tcW w:w="850" w:type="dxa"/>
            <w:hideMark/>
          </w:tcPr>
          <w:p w14:paraId="3F39B2AD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УМ</w:t>
            </w:r>
          </w:p>
        </w:tc>
        <w:tc>
          <w:tcPr>
            <w:tcW w:w="993" w:type="dxa"/>
            <w:hideMark/>
          </w:tcPr>
          <w:p w14:paraId="23887004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S</w:t>
            </w:r>
          </w:p>
        </w:tc>
        <w:tc>
          <w:tcPr>
            <w:tcW w:w="1984" w:type="dxa"/>
            <w:hideMark/>
          </w:tcPr>
          <w:p w14:paraId="443E02C6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Сведения об оформлении направления</w:t>
            </w:r>
          </w:p>
        </w:tc>
        <w:tc>
          <w:tcPr>
            <w:tcW w:w="2693" w:type="dxa"/>
            <w:hideMark/>
          </w:tcPr>
          <w:p w14:paraId="19FD3E0C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Обязательно к заполнению в случае оформления направления при подозрении на злокачественное новообразование (DS_ONK=1) или установленном диагнозе злокачественного новообразования (первый символ кода основного диагноза - «С» или код основного диагноза входит в диапазон D00-D09 или D45-D47)</w:t>
            </w:r>
          </w:p>
        </w:tc>
      </w:tr>
      <w:tr w:rsidR="00190FC2" w:rsidRPr="0071022F" w14:paraId="3888DBDC" w14:textId="77777777" w:rsidTr="000942F6">
        <w:trPr>
          <w:trHeight w:val="3015"/>
        </w:trPr>
        <w:tc>
          <w:tcPr>
            <w:tcW w:w="1300" w:type="dxa"/>
            <w:hideMark/>
          </w:tcPr>
          <w:p w14:paraId="3A678C11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31752DC9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CONS</w:t>
            </w:r>
          </w:p>
        </w:tc>
        <w:tc>
          <w:tcPr>
            <w:tcW w:w="850" w:type="dxa"/>
            <w:hideMark/>
          </w:tcPr>
          <w:p w14:paraId="776A480A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УМ</w:t>
            </w:r>
          </w:p>
        </w:tc>
        <w:tc>
          <w:tcPr>
            <w:tcW w:w="993" w:type="dxa"/>
            <w:hideMark/>
          </w:tcPr>
          <w:p w14:paraId="435AA789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S</w:t>
            </w:r>
          </w:p>
        </w:tc>
        <w:tc>
          <w:tcPr>
            <w:tcW w:w="1984" w:type="dxa"/>
            <w:hideMark/>
          </w:tcPr>
          <w:p w14:paraId="07DA0F03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Сведения о проведении консилиума</w:t>
            </w:r>
          </w:p>
        </w:tc>
        <w:tc>
          <w:tcPr>
            <w:tcW w:w="2693" w:type="dxa"/>
            <w:hideMark/>
          </w:tcPr>
          <w:p w14:paraId="537E8A34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Содержит сведения о проведении консилиума в целях определения тактики обследования или лечения. Обязательно к заполнению при установленном диагнозе злокачественного новообразования (первый символ кода основного диагноза - «С» или код основного диагноза входит в диапазон D00-D09 или D45-D47)</w:t>
            </w:r>
          </w:p>
        </w:tc>
      </w:tr>
      <w:tr w:rsidR="00190FC2" w:rsidRPr="0071022F" w14:paraId="156E5737" w14:textId="77777777" w:rsidTr="000942F6">
        <w:trPr>
          <w:trHeight w:val="2715"/>
        </w:trPr>
        <w:tc>
          <w:tcPr>
            <w:tcW w:w="1300" w:type="dxa"/>
            <w:hideMark/>
          </w:tcPr>
          <w:p w14:paraId="75676122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1A0649DE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ONK_SL</w:t>
            </w:r>
          </w:p>
        </w:tc>
        <w:tc>
          <w:tcPr>
            <w:tcW w:w="850" w:type="dxa"/>
            <w:hideMark/>
          </w:tcPr>
          <w:p w14:paraId="7E4C8E81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5A03E84B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S</w:t>
            </w:r>
          </w:p>
        </w:tc>
        <w:tc>
          <w:tcPr>
            <w:tcW w:w="1984" w:type="dxa"/>
            <w:hideMark/>
          </w:tcPr>
          <w:p w14:paraId="62F361C8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Сведения о случае лечения онкологического заболевания</w:t>
            </w:r>
          </w:p>
        </w:tc>
        <w:tc>
          <w:tcPr>
            <w:tcW w:w="2693" w:type="dxa"/>
            <w:hideMark/>
          </w:tcPr>
          <w:p w14:paraId="2DFB1C02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Обязательно к заполнению при установленном основном диагнозе злокачественного новообразования (первый символ кода основного диагноза - «С» или код основного диагноза входит в диапазон D00-D09 или D45-D47), если (USL_OK не равен 4 и REAB не равен 1 и DS_ONK не равен 1)</w:t>
            </w:r>
          </w:p>
        </w:tc>
      </w:tr>
      <w:tr w:rsidR="00190FC2" w:rsidRPr="0071022F" w14:paraId="56C39388" w14:textId="77777777" w:rsidTr="000942F6">
        <w:trPr>
          <w:trHeight w:val="615"/>
        </w:trPr>
        <w:tc>
          <w:tcPr>
            <w:tcW w:w="1300" w:type="dxa"/>
            <w:hideMark/>
          </w:tcPr>
          <w:p w14:paraId="45148E54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40A512F1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KSG_KPG</w:t>
            </w:r>
          </w:p>
        </w:tc>
        <w:tc>
          <w:tcPr>
            <w:tcW w:w="850" w:type="dxa"/>
            <w:hideMark/>
          </w:tcPr>
          <w:p w14:paraId="17D48D02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503236F4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S</w:t>
            </w:r>
          </w:p>
        </w:tc>
        <w:tc>
          <w:tcPr>
            <w:tcW w:w="1984" w:type="dxa"/>
            <w:hideMark/>
          </w:tcPr>
          <w:p w14:paraId="31731572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Сведения о КСГ/КПГ</w:t>
            </w:r>
          </w:p>
        </w:tc>
        <w:tc>
          <w:tcPr>
            <w:tcW w:w="2693" w:type="dxa"/>
            <w:hideMark/>
          </w:tcPr>
          <w:p w14:paraId="270A71FC" w14:textId="4EB8B4F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Заполняется при оплате случая оказания МП по КСГ или КПГ</w:t>
            </w:r>
          </w:p>
        </w:tc>
      </w:tr>
      <w:tr w:rsidR="00190FC2" w:rsidRPr="0071022F" w14:paraId="7864AEFA" w14:textId="77777777" w:rsidTr="000942F6">
        <w:trPr>
          <w:trHeight w:val="615"/>
        </w:trPr>
        <w:tc>
          <w:tcPr>
            <w:tcW w:w="1300" w:type="dxa"/>
            <w:hideMark/>
          </w:tcPr>
          <w:p w14:paraId="27FFB115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173942F4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REAB</w:t>
            </w:r>
          </w:p>
        </w:tc>
        <w:tc>
          <w:tcPr>
            <w:tcW w:w="850" w:type="dxa"/>
            <w:hideMark/>
          </w:tcPr>
          <w:p w14:paraId="0ACA59B2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0FDFA6FB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</w:p>
        </w:tc>
        <w:tc>
          <w:tcPr>
            <w:tcW w:w="1984" w:type="dxa"/>
            <w:hideMark/>
          </w:tcPr>
          <w:p w14:paraId="1215B032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Признак реабилитации</w:t>
            </w:r>
          </w:p>
        </w:tc>
        <w:tc>
          <w:tcPr>
            <w:tcW w:w="2693" w:type="dxa"/>
            <w:hideMark/>
          </w:tcPr>
          <w:p w14:paraId="65152CCD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Указывается значение «1» для случаев реабилитации</w:t>
            </w:r>
          </w:p>
        </w:tc>
      </w:tr>
      <w:tr w:rsidR="00190FC2" w:rsidRPr="0071022F" w14:paraId="21999242" w14:textId="77777777" w:rsidTr="000942F6">
        <w:trPr>
          <w:trHeight w:val="915"/>
        </w:trPr>
        <w:tc>
          <w:tcPr>
            <w:tcW w:w="1300" w:type="dxa"/>
            <w:hideMark/>
          </w:tcPr>
          <w:p w14:paraId="4999AC59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2775B22B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PRVS</w:t>
            </w:r>
          </w:p>
        </w:tc>
        <w:tc>
          <w:tcPr>
            <w:tcW w:w="850" w:type="dxa"/>
            <w:hideMark/>
          </w:tcPr>
          <w:p w14:paraId="6940DB4F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782A4EAC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4)</w:t>
            </w:r>
          </w:p>
        </w:tc>
        <w:tc>
          <w:tcPr>
            <w:tcW w:w="1984" w:type="dxa"/>
            <w:hideMark/>
          </w:tcPr>
          <w:p w14:paraId="0A1908AF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Специальность лечащего врача/врача, закрывшего талон (историю болезни)</w:t>
            </w:r>
          </w:p>
        </w:tc>
        <w:tc>
          <w:tcPr>
            <w:tcW w:w="2693" w:type="dxa"/>
            <w:hideMark/>
          </w:tcPr>
          <w:p w14:paraId="7D6EE023" w14:textId="44DFA4F0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Классификатор медицинских специальностей (должностей) V021</w:t>
            </w:r>
          </w:p>
        </w:tc>
      </w:tr>
      <w:tr w:rsidR="00190FC2" w:rsidRPr="0071022F" w14:paraId="08316432" w14:textId="77777777" w:rsidTr="000942F6">
        <w:trPr>
          <w:trHeight w:val="915"/>
        </w:trPr>
        <w:tc>
          <w:tcPr>
            <w:tcW w:w="1300" w:type="dxa"/>
            <w:hideMark/>
          </w:tcPr>
          <w:p w14:paraId="1B8CA50D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7DA4AA9A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VERS_SPEC</w:t>
            </w:r>
          </w:p>
        </w:tc>
        <w:tc>
          <w:tcPr>
            <w:tcW w:w="850" w:type="dxa"/>
            <w:hideMark/>
          </w:tcPr>
          <w:p w14:paraId="3131CFB4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5EFA0CAC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4)</w:t>
            </w:r>
          </w:p>
        </w:tc>
        <w:tc>
          <w:tcPr>
            <w:tcW w:w="1984" w:type="dxa"/>
            <w:hideMark/>
          </w:tcPr>
          <w:p w14:paraId="39C50BFC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Код классификатора медицинских специальностей</w:t>
            </w:r>
          </w:p>
        </w:tc>
        <w:tc>
          <w:tcPr>
            <w:tcW w:w="2693" w:type="dxa"/>
            <w:hideMark/>
          </w:tcPr>
          <w:p w14:paraId="576992CB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Указывается имя используемого классификатора медицинских специальностей</w:t>
            </w:r>
          </w:p>
        </w:tc>
      </w:tr>
      <w:tr w:rsidR="00190FC2" w:rsidRPr="0071022F" w14:paraId="33AE10C5" w14:textId="77777777" w:rsidTr="000942F6">
        <w:trPr>
          <w:trHeight w:val="915"/>
        </w:trPr>
        <w:tc>
          <w:tcPr>
            <w:tcW w:w="1300" w:type="dxa"/>
            <w:hideMark/>
          </w:tcPr>
          <w:p w14:paraId="69DD7B99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70DB8794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IDDOKT</w:t>
            </w:r>
          </w:p>
        </w:tc>
        <w:tc>
          <w:tcPr>
            <w:tcW w:w="850" w:type="dxa"/>
            <w:hideMark/>
          </w:tcPr>
          <w:p w14:paraId="30ED214B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1422FCB6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25)</w:t>
            </w:r>
          </w:p>
        </w:tc>
        <w:tc>
          <w:tcPr>
            <w:tcW w:w="1984" w:type="dxa"/>
            <w:hideMark/>
          </w:tcPr>
          <w:p w14:paraId="1D458A04" w14:textId="788634C9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Код лечащего врача/врача, закрывшего талон амбулаторного пациента (историю болезни)</w:t>
            </w:r>
          </w:p>
        </w:tc>
        <w:tc>
          <w:tcPr>
            <w:tcW w:w="2693" w:type="dxa"/>
            <w:hideMark/>
          </w:tcPr>
          <w:p w14:paraId="0FCC8243" w14:textId="10F4621A" w:rsidR="00190FC2" w:rsidRPr="0071022F" w:rsidRDefault="00241431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 СНИЛС медицинского работника</w:t>
            </w:r>
          </w:p>
        </w:tc>
      </w:tr>
      <w:tr w:rsidR="00190FC2" w:rsidRPr="0071022F" w14:paraId="4B92EFF2" w14:textId="77777777" w:rsidTr="000942F6">
        <w:trPr>
          <w:trHeight w:val="615"/>
        </w:trPr>
        <w:tc>
          <w:tcPr>
            <w:tcW w:w="1300" w:type="dxa"/>
            <w:hideMark/>
          </w:tcPr>
          <w:p w14:paraId="37C61388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44E82A90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ED_COL</w:t>
            </w:r>
          </w:p>
        </w:tc>
        <w:tc>
          <w:tcPr>
            <w:tcW w:w="850" w:type="dxa"/>
            <w:hideMark/>
          </w:tcPr>
          <w:p w14:paraId="19B5AE35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69E8DD33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5.2)</w:t>
            </w:r>
          </w:p>
        </w:tc>
        <w:tc>
          <w:tcPr>
            <w:tcW w:w="1984" w:type="dxa"/>
            <w:hideMark/>
          </w:tcPr>
          <w:p w14:paraId="257AE557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Количество единиц оплаты медицинской помощи</w:t>
            </w:r>
          </w:p>
        </w:tc>
        <w:tc>
          <w:tcPr>
            <w:tcW w:w="2693" w:type="dxa"/>
            <w:hideMark/>
          </w:tcPr>
          <w:p w14:paraId="76BCFF16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0FC2" w:rsidRPr="0071022F" w14:paraId="697FBBE4" w14:textId="77777777" w:rsidTr="00CB50DB">
        <w:trPr>
          <w:trHeight w:val="608"/>
        </w:trPr>
        <w:tc>
          <w:tcPr>
            <w:tcW w:w="1300" w:type="dxa"/>
            <w:hideMark/>
          </w:tcPr>
          <w:p w14:paraId="5F0BE19E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65DB47E8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TARIF</w:t>
            </w:r>
          </w:p>
        </w:tc>
        <w:tc>
          <w:tcPr>
            <w:tcW w:w="850" w:type="dxa"/>
            <w:hideMark/>
          </w:tcPr>
          <w:p w14:paraId="2862837F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665B6E69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15.2)</w:t>
            </w:r>
          </w:p>
        </w:tc>
        <w:tc>
          <w:tcPr>
            <w:tcW w:w="1984" w:type="dxa"/>
            <w:hideMark/>
          </w:tcPr>
          <w:p w14:paraId="5CA792BA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Тариф</w:t>
            </w:r>
          </w:p>
        </w:tc>
        <w:tc>
          <w:tcPr>
            <w:tcW w:w="2693" w:type="dxa"/>
            <w:hideMark/>
          </w:tcPr>
          <w:p w14:paraId="23B4C895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Тариф с учётом всех примененных коэффициентов (при оплате случая по КСГ с внутрибольничным переводом – стоимость, рассчитанная в соответствии с Методическими рекомендациями по способам оплаты медицинской помощи за счет средств ОМС). Обязательно к заполнению при установленном основном диагнозе злокачественного новообразования (первый символ кода основного диагноза - «С» или код основного диагноза входит в диапазон D00-D09 или D45-D47)</w:t>
            </w:r>
          </w:p>
        </w:tc>
      </w:tr>
      <w:tr w:rsidR="00190FC2" w:rsidRPr="0071022F" w14:paraId="1F253183" w14:textId="77777777" w:rsidTr="000942F6">
        <w:trPr>
          <w:trHeight w:val="915"/>
        </w:trPr>
        <w:tc>
          <w:tcPr>
            <w:tcW w:w="1300" w:type="dxa"/>
            <w:hideMark/>
          </w:tcPr>
          <w:p w14:paraId="645809C5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207BB2A5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SUM_M</w:t>
            </w:r>
          </w:p>
        </w:tc>
        <w:tc>
          <w:tcPr>
            <w:tcW w:w="850" w:type="dxa"/>
            <w:hideMark/>
          </w:tcPr>
          <w:p w14:paraId="448122E2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292401C2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15.2)</w:t>
            </w:r>
          </w:p>
        </w:tc>
        <w:tc>
          <w:tcPr>
            <w:tcW w:w="1984" w:type="dxa"/>
            <w:hideMark/>
          </w:tcPr>
          <w:p w14:paraId="65643828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Стоимость случая, выставленная к оплате</w:t>
            </w:r>
          </w:p>
        </w:tc>
        <w:tc>
          <w:tcPr>
            <w:tcW w:w="2693" w:type="dxa"/>
            <w:hideMark/>
          </w:tcPr>
          <w:p w14:paraId="50CB37B6" w14:textId="04ADD031" w:rsidR="00190FC2" w:rsidRPr="00E614F0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Может указываться нулевое значение. Может состоять из тарифа и стоимости некоторых услуг</w:t>
            </w:r>
          </w:p>
        </w:tc>
      </w:tr>
      <w:tr w:rsidR="00190FC2" w:rsidRPr="0071022F" w14:paraId="617CFF18" w14:textId="77777777" w:rsidTr="000942F6">
        <w:trPr>
          <w:trHeight w:val="5415"/>
        </w:trPr>
        <w:tc>
          <w:tcPr>
            <w:tcW w:w="1300" w:type="dxa"/>
            <w:hideMark/>
          </w:tcPr>
          <w:p w14:paraId="70E933BF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3D731954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USL</w:t>
            </w:r>
          </w:p>
        </w:tc>
        <w:tc>
          <w:tcPr>
            <w:tcW w:w="850" w:type="dxa"/>
            <w:hideMark/>
          </w:tcPr>
          <w:p w14:paraId="039F7792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УМ</w:t>
            </w:r>
          </w:p>
        </w:tc>
        <w:tc>
          <w:tcPr>
            <w:tcW w:w="993" w:type="dxa"/>
            <w:hideMark/>
          </w:tcPr>
          <w:p w14:paraId="17BADD87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S</w:t>
            </w:r>
          </w:p>
        </w:tc>
        <w:tc>
          <w:tcPr>
            <w:tcW w:w="1984" w:type="dxa"/>
            <w:hideMark/>
          </w:tcPr>
          <w:p w14:paraId="76D15470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Сведения об услуге</w:t>
            </w:r>
          </w:p>
        </w:tc>
        <w:tc>
          <w:tcPr>
            <w:tcW w:w="2693" w:type="dxa"/>
            <w:hideMark/>
          </w:tcPr>
          <w:p w14:paraId="57A14911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 xml:space="preserve">Описывает услуги, оказанные в рамках данного случая. Допускается указание услуг с нулевой стоимостью. Указание услуг с нулевой стоимостью обязательно, если условие их оказания является </w:t>
            </w:r>
            <w:proofErr w:type="spell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тарифообразующим</w:t>
            </w:r>
            <w:proofErr w:type="spell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 xml:space="preserve"> (например, при оплате по КСГ). Обязательно к заполнению в случае проведения хирургического лечения, лучевой или химиолучевой терапии, диагностических мероприятий при установленном основном диагнозе злокачественного новообразования (первый символ кода основного диагноза - «С» или код основного диагноза входит в диапазон D00-D09 или D45-D47)</w:t>
            </w:r>
          </w:p>
        </w:tc>
      </w:tr>
      <w:tr w:rsidR="00190FC2" w:rsidRPr="0071022F" w14:paraId="201EB821" w14:textId="77777777" w:rsidTr="000942F6">
        <w:trPr>
          <w:trHeight w:val="615"/>
        </w:trPr>
        <w:tc>
          <w:tcPr>
            <w:tcW w:w="1300" w:type="dxa"/>
            <w:hideMark/>
          </w:tcPr>
          <w:p w14:paraId="13532778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781DE1B6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COMENTSL</w:t>
            </w:r>
          </w:p>
        </w:tc>
        <w:tc>
          <w:tcPr>
            <w:tcW w:w="850" w:type="dxa"/>
            <w:hideMark/>
          </w:tcPr>
          <w:p w14:paraId="2D68E905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2CC03FDB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250)</w:t>
            </w:r>
          </w:p>
        </w:tc>
        <w:tc>
          <w:tcPr>
            <w:tcW w:w="1984" w:type="dxa"/>
            <w:hideMark/>
          </w:tcPr>
          <w:p w14:paraId="665E82A2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Служебное поле</w:t>
            </w:r>
          </w:p>
        </w:tc>
        <w:tc>
          <w:tcPr>
            <w:tcW w:w="2693" w:type="dxa"/>
            <w:hideMark/>
          </w:tcPr>
          <w:p w14:paraId="52C66508" w14:textId="77777777" w:rsidR="00190FC2" w:rsidRPr="0071022F" w:rsidRDefault="00190FC2" w:rsidP="0019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2AF1" w:rsidRPr="0071022F" w14:paraId="00641F45" w14:textId="77777777" w:rsidTr="000942F6">
        <w:trPr>
          <w:trHeight w:val="615"/>
        </w:trPr>
        <w:tc>
          <w:tcPr>
            <w:tcW w:w="1300" w:type="dxa"/>
          </w:tcPr>
          <w:p w14:paraId="276F36C5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094E234" w14:textId="593F6EC3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GOSP_PRED</w:t>
            </w:r>
          </w:p>
        </w:tc>
        <w:tc>
          <w:tcPr>
            <w:tcW w:w="850" w:type="dxa"/>
          </w:tcPr>
          <w:p w14:paraId="1AB6DF67" w14:textId="71890FF2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</w:tcPr>
          <w:p w14:paraId="74A5254B" w14:textId="3235A05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4" w:type="dxa"/>
          </w:tcPr>
          <w:p w14:paraId="7E9494E5" w14:textId="4E54F2F6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Признак </w:t>
            </w:r>
            <w:proofErr w:type="spell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госпиатлизации</w:t>
            </w:r>
            <w:proofErr w:type="spell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представителем</w:t>
            </w:r>
          </w:p>
        </w:tc>
        <w:tc>
          <w:tcPr>
            <w:tcW w:w="2693" w:type="dxa"/>
          </w:tcPr>
          <w:p w14:paraId="2BF99A8A" w14:textId="77777777" w:rsidR="00D42AF1" w:rsidRPr="0071022F" w:rsidRDefault="00D42AF1" w:rsidP="00D42AF1">
            <w:pPr>
              <w:pStyle w:val="13"/>
              <w:spacing w:before="0" w:after="0"/>
              <w:contextualSpacing/>
              <w:jc w:val="center"/>
              <w:rPr>
                <w:kern w:val="0"/>
                <w:lang w:eastAsia="ru-RU"/>
              </w:rPr>
            </w:pPr>
            <w:r w:rsidRPr="0071022F">
              <w:rPr>
                <w:kern w:val="0"/>
                <w:lang w:eastAsia="ru-RU"/>
              </w:rPr>
              <w:t xml:space="preserve">Обязательно для </w:t>
            </w:r>
            <w:r w:rsidRPr="0071022F">
              <w:rPr>
                <w:lang w:eastAsia="ru-RU"/>
              </w:rPr>
              <w:t>случаев оказания МП в</w:t>
            </w:r>
            <w:r w:rsidRPr="0071022F">
              <w:rPr>
                <w:kern w:val="0"/>
                <w:lang w:eastAsia="ru-RU"/>
              </w:rPr>
              <w:t xml:space="preserve"> </w:t>
            </w:r>
            <w:r w:rsidRPr="0071022F">
              <w:rPr>
                <w:lang w:eastAsia="ru-RU"/>
              </w:rPr>
              <w:t>круглосуточном стационаре.</w:t>
            </w:r>
          </w:p>
          <w:p w14:paraId="21AA6B70" w14:textId="77777777" w:rsidR="00D42AF1" w:rsidRPr="0071022F" w:rsidRDefault="00D42AF1" w:rsidP="00D42AF1">
            <w:pPr>
              <w:pStyle w:val="13"/>
              <w:spacing w:before="0" w:after="0"/>
              <w:contextualSpacing/>
              <w:jc w:val="center"/>
              <w:rPr>
                <w:kern w:val="0"/>
                <w:lang w:eastAsia="ru-RU"/>
              </w:rPr>
            </w:pPr>
            <w:r w:rsidRPr="0071022F">
              <w:rPr>
                <w:kern w:val="0"/>
                <w:lang w:eastAsia="ru-RU"/>
              </w:rPr>
              <w:t>0 - нет;</w:t>
            </w:r>
          </w:p>
          <w:p w14:paraId="25210FB3" w14:textId="21E87038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да</w:t>
            </w:r>
          </w:p>
        </w:tc>
      </w:tr>
      <w:tr w:rsidR="00D42AF1" w:rsidRPr="0071022F" w14:paraId="00DDC708" w14:textId="77777777" w:rsidTr="000942F6">
        <w:trPr>
          <w:trHeight w:val="615"/>
        </w:trPr>
        <w:tc>
          <w:tcPr>
            <w:tcW w:w="1300" w:type="dxa"/>
          </w:tcPr>
          <w:p w14:paraId="65206C14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7DF1EB3" w14:textId="6D25E796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BARTEL</w:t>
            </w:r>
          </w:p>
        </w:tc>
        <w:tc>
          <w:tcPr>
            <w:tcW w:w="850" w:type="dxa"/>
          </w:tcPr>
          <w:p w14:paraId="35A96DED" w14:textId="62325E20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</w:tcPr>
          <w:p w14:paraId="3FEB0014" w14:textId="4151DC8C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984" w:type="dxa"/>
          </w:tcPr>
          <w:p w14:paraId="356ED715" w14:textId="7C86C86A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  <w:proofErr w:type="spell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Бартела</w:t>
            </w:r>
            <w:proofErr w:type="spellEnd"/>
          </w:p>
        </w:tc>
        <w:tc>
          <w:tcPr>
            <w:tcW w:w="2693" w:type="dxa"/>
          </w:tcPr>
          <w:p w14:paraId="783E15F8" w14:textId="59C37761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в диапазоне от 0 до 100. Может заполняться для случаев оказания МП в </w:t>
            </w: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круглосуточном стационаре</w:t>
            </w:r>
          </w:p>
        </w:tc>
      </w:tr>
      <w:tr w:rsidR="00D42AF1" w:rsidRPr="0071022F" w14:paraId="3159F5F3" w14:textId="77777777" w:rsidTr="000942F6">
        <w:trPr>
          <w:trHeight w:val="615"/>
        </w:trPr>
        <w:tc>
          <w:tcPr>
            <w:tcW w:w="1300" w:type="dxa"/>
          </w:tcPr>
          <w:p w14:paraId="65AB05C9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D09EB46" w14:textId="3AC79B3B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PERS_POST</w:t>
            </w:r>
          </w:p>
        </w:tc>
        <w:tc>
          <w:tcPr>
            <w:tcW w:w="850" w:type="dxa"/>
          </w:tcPr>
          <w:p w14:paraId="3093D4EA" w14:textId="169AFBDB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</w:tcPr>
          <w:p w14:paraId="325BF1D8" w14:textId="52BCB6BB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4" w:type="dxa"/>
          </w:tcPr>
          <w:p w14:paraId="0C59C756" w14:textId="2CBB0A4A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необходимости развертывания индивидуального поста.</w:t>
            </w:r>
          </w:p>
        </w:tc>
        <w:tc>
          <w:tcPr>
            <w:tcW w:w="2693" w:type="dxa"/>
          </w:tcPr>
          <w:p w14:paraId="6B40D5E0" w14:textId="1E867102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указывается в случае необходимости развертывания индивидуального поста по медицинским показаниям</w:t>
            </w:r>
          </w:p>
        </w:tc>
      </w:tr>
      <w:tr w:rsidR="00D42AF1" w:rsidRPr="0071022F" w14:paraId="5092813B" w14:textId="77777777" w:rsidTr="000942F6">
        <w:trPr>
          <w:trHeight w:val="615"/>
        </w:trPr>
        <w:tc>
          <w:tcPr>
            <w:tcW w:w="1300" w:type="dxa"/>
          </w:tcPr>
          <w:p w14:paraId="57EE2516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6119867" w14:textId="26AA0F14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DATE_R1</w:t>
            </w:r>
          </w:p>
        </w:tc>
        <w:tc>
          <w:tcPr>
            <w:tcW w:w="850" w:type="dxa"/>
          </w:tcPr>
          <w:p w14:paraId="4C109856" w14:textId="65113254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</w:tcPr>
          <w:p w14:paraId="33B0EAD1" w14:textId="5FC4A5F8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1984" w:type="dxa"/>
          </w:tcPr>
          <w:p w14:paraId="252D2A05" w14:textId="161FF2B0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лечения в реанимации.</w:t>
            </w:r>
          </w:p>
        </w:tc>
        <w:tc>
          <w:tcPr>
            <w:tcW w:w="2693" w:type="dxa"/>
          </w:tcPr>
          <w:p w14:paraId="50B1D057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2AF1" w:rsidRPr="0071022F" w14:paraId="4CF21F76" w14:textId="77777777" w:rsidTr="000942F6">
        <w:trPr>
          <w:trHeight w:val="615"/>
        </w:trPr>
        <w:tc>
          <w:tcPr>
            <w:tcW w:w="1300" w:type="dxa"/>
          </w:tcPr>
          <w:p w14:paraId="15DDDD6D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B846D92" w14:textId="62AE0A60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DATE_R2</w:t>
            </w:r>
          </w:p>
        </w:tc>
        <w:tc>
          <w:tcPr>
            <w:tcW w:w="850" w:type="dxa"/>
          </w:tcPr>
          <w:p w14:paraId="226C651D" w14:textId="49D0E6CE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</w:tcPr>
          <w:p w14:paraId="336FD2BE" w14:textId="6E33562F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1984" w:type="dxa"/>
          </w:tcPr>
          <w:p w14:paraId="63F48841" w14:textId="427E31C0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лечения в реанимации.</w:t>
            </w:r>
          </w:p>
        </w:tc>
        <w:tc>
          <w:tcPr>
            <w:tcW w:w="2693" w:type="dxa"/>
          </w:tcPr>
          <w:p w14:paraId="371C1F86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2AF1" w:rsidRPr="0071022F" w14:paraId="3DED850A" w14:textId="77777777" w:rsidTr="000942F6">
        <w:trPr>
          <w:trHeight w:val="315"/>
        </w:trPr>
        <w:tc>
          <w:tcPr>
            <w:tcW w:w="9238" w:type="dxa"/>
            <w:gridSpan w:val="6"/>
            <w:hideMark/>
          </w:tcPr>
          <w:p w14:paraId="558A83C2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Сведения об оформлении направления</w:t>
            </w:r>
          </w:p>
        </w:tc>
      </w:tr>
      <w:tr w:rsidR="00D42AF1" w:rsidRPr="0071022F" w14:paraId="76676623" w14:textId="77777777" w:rsidTr="000942F6">
        <w:trPr>
          <w:trHeight w:val="615"/>
        </w:trPr>
        <w:tc>
          <w:tcPr>
            <w:tcW w:w="1300" w:type="dxa"/>
            <w:hideMark/>
          </w:tcPr>
          <w:p w14:paraId="5C15A91F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NAPR</w:t>
            </w:r>
          </w:p>
        </w:tc>
        <w:tc>
          <w:tcPr>
            <w:tcW w:w="1418" w:type="dxa"/>
            <w:hideMark/>
          </w:tcPr>
          <w:p w14:paraId="4605F7F5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NAPR_DATE</w:t>
            </w:r>
          </w:p>
        </w:tc>
        <w:tc>
          <w:tcPr>
            <w:tcW w:w="850" w:type="dxa"/>
            <w:hideMark/>
          </w:tcPr>
          <w:p w14:paraId="6E0648D8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02257451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D(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10)</w:t>
            </w:r>
          </w:p>
        </w:tc>
        <w:tc>
          <w:tcPr>
            <w:tcW w:w="1984" w:type="dxa"/>
            <w:hideMark/>
          </w:tcPr>
          <w:p w14:paraId="71EC05FD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Дата направления</w:t>
            </w:r>
          </w:p>
        </w:tc>
        <w:tc>
          <w:tcPr>
            <w:tcW w:w="2693" w:type="dxa"/>
            <w:hideMark/>
          </w:tcPr>
          <w:p w14:paraId="06AEAE75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2AF1" w:rsidRPr="0071022F" w14:paraId="600D1983" w14:textId="77777777" w:rsidTr="000942F6">
        <w:trPr>
          <w:trHeight w:val="1815"/>
        </w:trPr>
        <w:tc>
          <w:tcPr>
            <w:tcW w:w="1300" w:type="dxa"/>
            <w:hideMark/>
          </w:tcPr>
          <w:p w14:paraId="77C65049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0E02FF3A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NAPR_MO</w:t>
            </w:r>
          </w:p>
        </w:tc>
        <w:tc>
          <w:tcPr>
            <w:tcW w:w="850" w:type="dxa"/>
            <w:hideMark/>
          </w:tcPr>
          <w:p w14:paraId="24060D8B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17424D30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6)</w:t>
            </w:r>
          </w:p>
        </w:tc>
        <w:tc>
          <w:tcPr>
            <w:tcW w:w="1984" w:type="dxa"/>
            <w:hideMark/>
          </w:tcPr>
          <w:p w14:paraId="6597ED0C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Код МО, куда оформлено направление</w:t>
            </w:r>
          </w:p>
        </w:tc>
        <w:tc>
          <w:tcPr>
            <w:tcW w:w="2693" w:type="dxa"/>
            <w:hideMark/>
          </w:tcPr>
          <w:p w14:paraId="106DD18F" w14:textId="23F96A19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Код МО – юридического лица. Заполняется в соответствии со справочником F032. Заполнение обязательно в случаях оформления направления в другую МО</w:t>
            </w:r>
          </w:p>
        </w:tc>
      </w:tr>
      <w:tr w:rsidR="00D42AF1" w:rsidRPr="0071022F" w14:paraId="59A6CF56" w14:textId="77777777" w:rsidTr="000942F6">
        <w:trPr>
          <w:trHeight w:val="615"/>
        </w:trPr>
        <w:tc>
          <w:tcPr>
            <w:tcW w:w="1300" w:type="dxa"/>
            <w:hideMark/>
          </w:tcPr>
          <w:p w14:paraId="7198AA20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08C39147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NAPR_V</w:t>
            </w:r>
          </w:p>
        </w:tc>
        <w:tc>
          <w:tcPr>
            <w:tcW w:w="850" w:type="dxa"/>
            <w:hideMark/>
          </w:tcPr>
          <w:p w14:paraId="51A909D0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5CEA532B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</w:p>
        </w:tc>
        <w:tc>
          <w:tcPr>
            <w:tcW w:w="1984" w:type="dxa"/>
            <w:hideMark/>
          </w:tcPr>
          <w:p w14:paraId="248573F6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Вид направления</w:t>
            </w:r>
          </w:p>
        </w:tc>
        <w:tc>
          <w:tcPr>
            <w:tcW w:w="2693" w:type="dxa"/>
            <w:hideMark/>
          </w:tcPr>
          <w:p w14:paraId="2EBE67F4" w14:textId="28BE5278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 xml:space="preserve">Классификатор видов направления V028 </w:t>
            </w:r>
          </w:p>
        </w:tc>
      </w:tr>
      <w:tr w:rsidR="00D42AF1" w:rsidRPr="0071022F" w14:paraId="1C9C192C" w14:textId="77777777" w:rsidTr="000942F6">
        <w:trPr>
          <w:trHeight w:val="1215"/>
        </w:trPr>
        <w:tc>
          <w:tcPr>
            <w:tcW w:w="1300" w:type="dxa"/>
            <w:hideMark/>
          </w:tcPr>
          <w:p w14:paraId="6F6CEBF5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40A50E6A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MET_ISSL</w:t>
            </w:r>
          </w:p>
        </w:tc>
        <w:tc>
          <w:tcPr>
            <w:tcW w:w="850" w:type="dxa"/>
            <w:hideMark/>
          </w:tcPr>
          <w:p w14:paraId="1726CE74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46CAF8BB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</w:p>
        </w:tc>
        <w:tc>
          <w:tcPr>
            <w:tcW w:w="1984" w:type="dxa"/>
            <w:hideMark/>
          </w:tcPr>
          <w:p w14:paraId="73B4E76F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Метод диагностического исследования</w:t>
            </w:r>
          </w:p>
        </w:tc>
        <w:tc>
          <w:tcPr>
            <w:tcW w:w="2693" w:type="dxa"/>
            <w:hideMark/>
          </w:tcPr>
          <w:p w14:paraId="7E1F94CB" w14:textId="286E8822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 xml:space="preserve">Если NAPR_V=3, заполняется в соответствии с классификатором методов диагностического исследования V029 </w:t>
            </w:r>
          </w:p>
        </w:tc>
      </w:tr>
      <w:tr w:rsidR="00D42AF1" w:rsidRPr="0071022F" w14:paraId="228380DF" w14:textId="77777777" w:rsidTr="000942F6">
        <w:trPr>
          <w:trHeight w:val="1215"/>
        </w:trPr>
        <w:tc>
          <w:tcPr>
            <w:tcW w:w="1300" w:type="dxa"/>
            <w:hideMark/>
          </w:tcPr>
          <w:p w14:paraId="2B7E7657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2D8EBAC7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NAPR_USL</w:t>
            </w:r>
          </w:p>
        </w:tc>
        <w:tc>
          <w:tcPr>
            <w:tcW w:w="850" w:type="dxa"/>
            <w:hideMark/>
          </w:tcPr>
          <w:p w14:paraId="57A02F98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374EC91D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15)</w:t>
            </w:r>
          </w:p>
        </w:tc>
        <w:tc>
          <w:tcPr>
            <w:tcW w:w="1984" w:type="dxa"/>
            <w:hideMark/>
          </w:tcPr>
          <w:p w14:paraId="648630C7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Медицинская услуга (код), указанная в направлении</w:t>
            </w:r>
          </w:p>
        </w:tc>
        <w:tc>
          <w:tcPr>
            <w:tcW w:w="2693" w:type="dxa"/>
            <w:hideMark/>
          </w:tcPr>
          <w:p w14:paraId="0B0A3AEE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Указывается в соответствии с номенклатурой медицинских услуг (V001). Обязательно к заполнению при заполненном MET_ISSL</w:t>
            </w:r>
          </w:p>
        </w:tc>
      </w:tr>
      <w:tr w:rsidR="00D42AF1" w:rsidRPr="0071022F" w14:paraId="06E51B9B" w14:textId="77777777" w:rsidTr="000942F6">
        <w:trPr>
          <w:trHeight w:val="315"/>
        </w:trPr>
        <w:tc>
          <w:tcPr>
            <w:tcW w:w="9238" w:type="dxa"/>
            <w:gridSpan w:val="6"/>
            <w:hideMark/>
          </w:tcPr>
          <w:p w14:paraId="29F3BEA2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Сведения о проведении консилиума</w:t>
            </w:r>
          </w:p>
        </w:tc>
      </w:tr>
      <w:tr w:rsidR="00D42AF1" w:rsidRPr="0071022F" w14:paraId="6E1D004E" w14:textId="77777777" w:rsidTr="000942F6">
        <w:trPr>
          <w:trHeight w:val="615"/>
        </w:trPr>
        <w:tc>
          <w:tcPr>
            <w:tcW w:w="1300" w:type="dxa"/>
            <w:hideMark/>
          </w:tcPr>
          <w:p w14:paraId="1E60B91D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CONS</w:t>
            </w:r>
          </w:p>
        </w:tc>
        <w:tc>
          <w:tcPr>
            <w:tcW w:w="1418" w:type="dxa"/>
            <w:hideMark/>
          </w:tcPr>
          <w:p w14:paraId="7FAA6306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PR_CONS</w:t>
            </w:r>
          </w:p>
        </w:tc>
        <w:tc>
          <w:tcPr>
            <w:tcW w:w="850" w:type="dxa"/>
            <w:hideMark/>
          </w:tcPr>
          <w:p w14:paraId="46A5E70C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659D9997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</w:p>
        </w:tc>
        <w:tc>
          <w:tcPr>
            <w:tcW w:w="1984" w:type="dxa"/>
            <w:hideMark/>
          </w:tcPr>
          <w:p w14:paraId="6A1A14B6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Цель проведения консилиума</w:t>
            </w:r>
          </w:p>
        </w:tc>
        <w:tc>
          <w:tcPr>
            <w:tcW w:w="2693" w:type="dxa"/>
            <w:hideMark/>
          </w:tcPr>
          <w:p w14:paraId="059988AD" w14:textId="33693F38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 xml:space="preserve">Классификатор целей консилиума N019 </w:t>
            </w:r>
          </w:p>
        </w:tc>
      </w:tr>
      <w:tr w:rsidR="00D42AF1" w:rsidRPr="0071022F" w14:paraId="3BD515C1" w14:textId="77777777" w:rsidTr="000942F6">
        <w:trPr>
          <w:trHeight w:val="3015"/>
        </w:trPr>
        <w:tc>
          <w:tcPr>
            <w:tcW w:w="1300" w:type="dxa"/>
            <w:hideMark/>
          </w:tcPr>
          <w:p w14:paraId="69A197A9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77441AD0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DT_CONS</w:t>
            </w:r>
          </w:p>
        </w:tc>
        <w:tc>
          <w:tcPr>
            <w:tcW w:w="850" w:type="dxa"/>
            <w:hideMark/>
          </w:tcPr>
          <w:p w14:paraId="0AC59766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УМ</w:t>
            </w:r>
          </w:p>
        </w:tc>
        <w:tc>
          <w:tcPr>
            <w:tcW w:w="993" w:type="dxa"/>
            <w:hideMark/>
          </w:tcPr>
          <w:p w14:paraId="594DE504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S</w:t>
            </w:r>
          </w:p>
        </w:tc>
        <w:tc>
          <w:tcPr>
            <w:tcW w:w="1984" w:type="dxa"/>
            <w:hideMark/>
          </w:tcPr>
          <w:p w14:paraId="1C57B6CD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Сведения о проведении консилиума</w:t>
            </w:r>
          </w:p>
        </w:tc>
        <w:tc>
          <w:tcPr>
            <w:tcW w:w="2693" w:type="dxa"/>
            <w:hideMark/>
          </w:tcPr>
          <w:p w14:paraId="6C0CA2F9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Содержит сведения о проведении консилиума в целях определения тактики обследования или лечения. Обязательно к заполнению при установленном диагнозе злокачественного новообразования (первый символ кода основного диагноза - «С» или код основного диагноза входит в диапазон D00-D09 или D45-D47)</w:t>
            </w:r>
          </w:p>
        </w:tc>
      </w:tr>
      <w:tr w:rsidR="00D42AF1" w:rsidRPr="0071022F" w14:paraId="230B6913" w14:textId="77777777" w:rsidTr="000942F6">
        <w:trPr>
          <w:trHeight w:val="315"/>
        </w:trPr>
        <w:tc>
          <w:tcPr>
            <w:tcW w:w="9238" w:type="dxa"/>
            <w:gridSpan w:val="6"/>
            <w:hideMark/>
          </w:tcPr>
          <w:p w14:paraId="78B06B25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Сведения о случае лечения онкологического заболевания</w:t>
            </w:r>
          </w:p>
        </w:tc>
      </w:tr>
      <w:tr w:rsidR="00D42AF1" w:rsidRPr="0071022F" w14:paraId="4D2C08BC" w14:textId="77777777" w:rsidTr="000942F6">
        <w:trPr>
          <w:trHeight w:val="2715"/>
        </w:trPr>
        <w:tc>
          <w:tcPr>
            <w:tcW w:w="1300" w:type="dxa"/>
            <w:hideMark/>
          </w:tcPr>
          <w:p w14:paraId="07CAB07C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ONK_SL</w:t>
            </w:r>
          </w:p>
        </w:tc>
        <w:tc>
          <w:tcPr>
            <w:tcW w:w="1418" w:type="dxa"/>
            <w:hideMark/>
          </w:tcPr>
          <w:p w14:paraId="05E12977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DS1_T</w:t>
            </w:r>
          </w:p>
        </w:tc>
        <w:tc>
          <w:tcPr>
            <w:tcW w:w="850" w:type="dxa"/>
            <w:hideMark/>
          </w:tcPr>
          <w:p w14:paraId="2A007859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6F15B80F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S</w:t>
            </w:r>
          </w:p>
        </w:tc>
        <w:tc>
          <w:tcPr>
            <w:tcW w:w="1984" w:type="dxa"/>
            <w:hideMark/>
          </w:tcPr>
          <w:p w14:paraId="2F430D76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Сведения о случае лечения онкологического заболевания</w:t>
            </w:r>
          </w:p>
        </w:tc>
        <w:tc>
          <w:tcPr>
            <w:tcW w:w="2693" w:type="dxa"/>
            <w:hideMark/>
          </w:tcPr>
          <w:p w14:paraId="3A684501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Обязательно к заполнению при установленном основном диагнозе злокачественного новообразования (первый символ кода основного диагноза - «С» или код основного диагноза входит в диапазон D00-</w:t>
            </w: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D09 или D45-D47), если (USL_OK не равен 4 и REAB не равен 1 и DS_ONK не равен 1)</w:t>
            </w:r>
          </w:p>
        </w:tc>
      </w:tr>
      <w:tr w:rsidR="00D42AF1" w:rsidRPr="0071022F" w14:paraId="707E2224" w14:textId="77777777" w:rsidTr="00CB50DB">
        <w:trPr>
          <w:trHeight w:val="70"/>
        </w:trPr>
        <w:tc>
          <w:tcPr>
            <w:tcW w:w="1300" w:type="dxa"/>
            <w:hideMark/>
          </w:tcPr>
          <w:p w14:paraId="2D57F82E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22D8B50F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STAD</w:t>
            </w:r>
          </w:p>
        </w:tc>
        <w:tc>
          <w:tcPr>
            <w:tcW w:w="850" w:type="dxa"/>
            <w:hideMark/>
          </w:tcPr>
          <w:p w14:paraId="6EA6CAB3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0FBB3575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4)</w:t>
            </w:r>
          </w:p>
        </w:tc>
        <w:tc>
          <w:tcPr>
            <w:tcW w:w="1984" w:type="dxa"/>
            <w:hideMark/>
          </w:tcPr>
          <w:p w14:paraId="1BFE89DF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Стадия заболевания</w:t>
            </w:r>
          </w:p>
        </w:tc>
        <w:tc>
          <w:tcPr>
            <w:tcW w:w="2693" w:type="dxa"/>
            <w:hideMark/>
          </w:tcPr>
          <w:p w14:paraId="0EFBE49D" w14:textId="1137E81B" w:rsidR="00D42AF1" w:rsidRPr="00E614F0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Заполняется в соответствии со справочником N002. Обязательно к заполнению при проведении противоопухолевого лечения или наблюдении злокачественных опухолей (DS1_T</w:t>
            </w: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={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0,1,2,3,4} и C00.0&lt;=DS1&lt;D00)</w:t>
            </w:r>
          </w:p>
        </w:tc>
      </w:tr>
      <w:tr w:rsidR="00D42AF1" w:rsidRPr="0071022F" w14:paraId="7E2BCF4C" w14:textId="77777777" w:rsidTr="000942F6">
        <w:trPr>
          <w:trHeight w:val="1815"/>
        </w:trPr>
        <w:tc>
          <w:tcPr>
            <w:tcW w:w="1300" w:type="dxa"/>
            <w:hideMark/>
          </w:tcPr>
          <w:p w14:paraId="31F0A761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78520814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ONK_T</w:t>
            </w:r>
          </w:p>
        </w:tc>
        <w:tc>
          <w:tcPr>
            <w:tcW w:w="850" w:type="dxa"/>
            <w:hideMark/>
          </w:tcPr>
          <w:p w14:paraId="7E0CF148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51914779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5)</w:t>
            </w:r>
          </w:p>
        </w:tc>
        <w:tc>
          <w:tcPr>
            <w:tcW w:w="1984" w:type="dxa"/>
            <w:hideMark/>
          </w:tcPr>
          <w:p w14:paraId="4D6FD196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 xml:space="preserve">Значение </w:t>
            </w:r>
            <w:proofErr w:type="spell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Tumor</w:t>
            </w:r>
            <w:proofErr w:type="spellEnd"/>
          </w:p>
        </w:tc>
        <w:tc>
          <w:tcPr>
            <w:tcW w:w="2693" w:type="dxa"/>
            <w:hideMark/>
          </w:tcPr>
          <w:p w14:paraId="55C83F28" w14:textId="4891C374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Заполняется в соответствии со справочником N003. Обязательно к заполнению при первичном лечении злокачественных опухолей (DS1_T=0 и C00.0&lt;=DS1&lt;D00) для пациентов, возраст которых на дату начала оказания МП более 18 лет</w:t>
            </w:r>
          </w:p>
        </w:tc>
      </w:tr>
      <w:tr w:rsidR="00D42AF1" w:rsidRPr="0071022F" w14:paraId="210FB265" w14:textId="77777777" w:rsidTr="000942F6">
        <w:trPr>
          <w:trHeight w:val="1815"/>
        </w:trPr>
        <w:tc>
          <w:tcPr>
            <w:tcW w:w="1300" w:type="dxa"/>
            <w:hideMark/>
          </w:tcPr>
          <w:p w14:paraId="71BC9AC8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6B8AD461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ONK_N</w:t>
            </w:r>
          </w:p>
        </w:tc>
        <w:tc>
          <w:tcPr>
            <w:tcW w:w="850" w:type="dxa"/>
            <w:hideMark/>
          </w:tcPr>
          <w:p w14:paraId="48027277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20EE285B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5)</w:t>
            </w:r>
          </w:p>
        </w:tc>
        <w:tc>
          <w:tcPr>
            <w:tcW w:w="1984" w:type="dxa"/>
            <w:hideMark/>
          </w:tcPr>
          <w:p w14:paraId="6B8EFED3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 xml:space="preserve">Значение </w:t>
            </w:r>
            <w:proofErr w:type="spell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Nodus</w:t>
            </w:r>
            <w:proofErr w:type="spellEnd"/>
          </w:p>
        </w:tc>
        <w:tc>
          <w:tcPr>
            <w:tcW w:w="2693" w:type="dxa"/>
            <w:hideMark/>
          </w:tcPr>
          <w:p w14:paraId="67D2E7B3" w14:textId="074D4DDE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Заполняется в соответствии со справочником N004. Обязательно к заполнению при первичном лечении злокачественных опухолей (DS1_T=0 и C00.0&lt;=DS1&lt;D00) для пациентов, возраст которых на дату начала оказания МП более 18 лет</w:t>
            </w:r>
          </w:p>
        </w:tc>
      </w:tr>
      <w:tr w:rsidR="00D42AF1" w:rsidRPr="0071022F" w14:paraId="32AF6AF8" w14:textId="77777777" w:rsidTr="000942F6">
        <w:trPr>
          <w:trHeight w:val="1815"/>
        </w:trPr>
        <w:tc>
          <w:tcPr>
            <w:tcW w:w="1300" w:type="dxa"/>
            <w:hideMark/>
          </w:tcPr>
          <w:p w14:paraId="723B8389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70321D78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ONK_M</w:t>
            </w:r>
          </w:p>
        </w:tc>
        <w:tc>
          <w:tcPr>
            <w:tcW w:w="850" w:type="dxa"/>
            <w:hideMark/>
          </w:tcPr>
          <w:p w14:paraId="4DA18ACA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49564D83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5)</w:t>
            </w:r>
          </w:p>
        </w:tc>
        <w:tc>
          <w:tcPr>
            <w:tcW w:w="1984" w:type="dxa"/>
            <w:hideMark/>
          </w:tcPr>
          <w:p w14:paraId="0EE8642C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 xml:space="preserve">Значение </w:t>
            </w:r>
            <w:proofErr w:type="spell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Metastasis</w:t>
            </w:r>
            <w:proofErr w:type="spellEnd"/>
          </w:p>
        </w:tc>
        <w:tc>
          <w:tcPr>
            <w:tcW w:w="2693" w:type="dxa"/>
            <w:hideMark/>
          </w:tcPr>
          <w:p w14:paraId="0457ADB3" w14:textId="0D4D53BE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 xml:space="preserve">Заполняется в соответствии со справочником N005. Обязательно к заполнению при первичном лечении злокачественных опухолей (DS1_T=0 и C00.0&lt;=DS1&lt;D00) для пациентов, возраст </w:t>
            </w: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которых на дату начала оказания МП более 18 лет</w:t>
            </w:r>
          </w:p>
        </w:tc>
      </w:tr>
      <w:tr w:rsidR="00D42AF1" w:rsidRPr="0071022F" w14:paraId="66AA2B38" w14:textId="77777777" w:rsidTr="000942F6">
        <w:trPr>
          <w:trHeight w:val="1515"/>
        </w:trPr>
        <w:tc>
          <w:tcPr>
            <w:tcW w:w="1300" w:type="dxa"/>
            <w:hideMark/>
          </w:tcPr>
          <w:p w14:paraId="0EA775C0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495D0F6E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MTSTZ</w:t>
            </w:r>
          </w:p>
        </w:tc>
        <w:tc>
          <w:tcPr>
            <w:tcW w:w="850" w:type="dxa"/>
            <w:hideMark/>
          </w:tcPr>
          <w:p w14:paraId="1225D025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4FAEE578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</w:p>
        </w:tc>
        <w:tc>
          <w:tcPr>
            <w:tcW w:w="1984" w:type="dxa"/>
            <w:hideMark/>
          </w:tcPr>
          <w:p w14:paraId="03A6181F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Признак выявления отдалённых метастазов</w:t>
            </w:r>
          </w:p>
        </w:tc>
        <w:tc>
          <w:tcPr>
            <w:tcW w:w="2693" w:type="dxa"/>
            <w:hideMark/>
          </w:tcPr>
          <w:p w14:paraId="15F8037A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Используется только при рецидиве или прогрессировании (DS1_T=1 или DS1_T=2). При выявлении отдалённых метастазов обязательно к заполнению значением 1</w:t>
            </w:r>
          </w:p>
        </w:tc>
      </w:tr>
      <w:tr w:rsidR="00D42AF1" w:rsidRPr="0071022F" w14:paraId="5E85EB5E" w14:textId="77777777" w:rsidTr="000942F6">
        <w:trPr>
          <w:trHeight w:val="1515"/>
        </w:trPr>
        <w:tc>
          <w:tcPr>
            <w:tcW w:w="1300" w:type="dxa"/>
            <w:hideMark/>
          </w:tcPr>
          <w:p w14:paraId="2949039F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711CC366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SOD</w:t>
            </w:r>
          </w:p>
        </w:tc>
        <w:tc>
          <w:tcPr>
            <w:tcW w:w="850" w:type="dxa"/>
            <w:hideMark/>
          </w:tcPr>
          <w:p w14:paraId="77811BAF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2F0FFDB0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4.2)</w:t>
            </w:r>
          </w:p>
        </w:tc>
        <w:tc>
          <w:tcPr>
            <w:tcW w:w="1984" w:type="dxa"/>
            <w:hideMark/>
          </w:tcPr>
          <w:p w14:paraId="13841F2F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Суммарная очаговая доза</w:t>
            </w:r>
          </w:p>
        </w:tc>
        <w:tc>
          <w:tcPr>
            <w:tcW w:w="2693" w:type="dxa"/>
            <w:hideMark/>
          </w:tcPr>
          <w:p w14:paraId="4EAD042C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Обязательно для заполнения при проведении лучевой или химиолучевой терапии (USL_TIP=3 или USL_TIP=4). Может принимать значение «0»</w:t>
            </w:r>
          </w:p>
        </w:tc>
      </w:tr>
      <w:tr w:rsidR="00D42AF1" w:rsidRPr="0071022F" w14:paraId="53E02C7D" w14:textId="77777777" w:rsidTr="000942F6">
        <w:trPr>
          <w:trHeight w:val="1515"/>
        </w:trPr>
        <w:tc>
          <w:tcPr>
            <w:tcW w:w="1300" w:type="dxa"/>
            <w:hideMark/>
          </w:tcPr>
          <w:p w14:paraId="52A357C1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5F6A6273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K_FR</w:t>
            </w:r>
          </w:p>
        </w:tc>
        <w:tc>
          <w:tcPr>
            <w:tcW w:w="850" w:type="dxa"/>
            <w:hideMark/>
          </w:tcPr>
          <w:p w14:paraId="0F4FBFBB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017B1645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</w:p>
        </w:tc>
        <w:tc>
          <w:tcPr>
            <w:tcW w:w="1984" w:type="dxa"/>
            <w:hideMark/>
          </w:tcPr>
          <w:p w14:paraId="6A12046B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Количество фракций проведения лучевой терапии</w:t>
            </w:r>
          </w:p>
        </w:tc>
        <w:tc>
          <w:tcPr>
            <w:tcW w:w="2693" w:type="dxa"/>
            <w:hideMark/>
          </w:tcPr>
          <w:p w14:paraId="50407548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Обязательно для заполнения при проведении лучевой или химиолучевой терапии (USL_TIP=3 или USL_TIP=4). Может принимать значение «0»</w:t>
            </w:r>
          </w:p>
        </w:tc>
      </w:tr>
      <w:tr w:rsidR="00D42AF1" w:rsidRPr="0071022F" w14:paraId="0F5D73A3" w14:textId="77777777" w:rsidTr="000942F6">
        <w:trPr>
          <w:trHeight w:val="2115"/>
        </w:trPr>
        <w:tc>
          <w:tcPr>
            <w:tcW w:w="1300" w:type="dxa"/>
            <w:hideMark/>
          </w:tcPr>
          <w:p w14:paraId="5A178F60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54E43927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WEI</w:t>
            </w:r>
          </w:p>
        </w:tc>
        <w:tc>
          <w:tcPr>
            <w:tcW w:w="850" w:type="dxa"/>
            <w:hideMark/>
          </w:tcPr>
          <w:p w14:paraId="527180DB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67693CC7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3.1)</w:t>
            </w:r>
          </w:p>
        </w:tc>
        <w:tc>
          <w:tcPr>
            <w:tcW w:w="1984" w:type="dxa"/>
            <w:hideMark/>
          </w:tcPr>
          <w:p w14:paraId="4B4D9BB9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Масса тела (кг)</w:t>
            </w:r>
          </w:p>
        </w:tc>
        <w:tc>
          <w:tcPr>
            <w:tcW w:w="2693" w:type="dxa"/>
            <w:hideMark/>
          </w:tcPr>
          <w:p w14:paraId="7B5BE497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Обязательно к заполнению при проведении лекарственной противоопухолевой терапии или химиолучевой терапии, при которых расчет дозы препарата производится на основании данных о массе тела или площади поверхности тела</w:t>
            </w:r>
          </w:p>
        </w:tc>
      </w:tr>
      <w:tr w:rsidR="00D42AF1" w:rsidRPr="0071022F" w14:paraId="50109319" w14:textId="77777777" w:rsidTr="000942F6">
        <w:trPr>
          <w:trHeight w:val="2115"/>
        </w:trPr>
        <w:tc>
          <w:tcPr>
            <w:tcW w:w="1300" w:type="dxa"/>
            <w:hideMark/>
          </w:tcPr>
          <w:p w14:paraId="0F29F495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5798ACBA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HEI</w:t>
            </w:r>
          </w:p>
        </w:tc>
        <w:tc>
          <w:tcPr>
            <w:tcW w:w="850" w:type="dxa"/>
            <w:hideMark/>
          </w:tcPr>
          <w:p w14:paraId="1727490B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5929ECEF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3)</w:t>
            </w:r>
          </w:p>
        </w:tc>
        <w:tc>
          <w:tcPr>
            <w:tcW w:w="1984" w:type="dxa"/>
            <w:hideMark/>
          </w:tcPr>
          <w:p w14:paraId="387360AB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Рост (см)</w:t>
            </w:r>
          </w:p>
        </w:tc>
        <w:tc>
          <w:tcPr>
            <w:tcW w:w="2693" w:type="dxa"/>
            <w:hideMark/>
          </w:tcPr>
          <w:p w14:paraId="3D5063C7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Обязательно к заполнению при проведении лекарственной противоопухолевой терапии или химиолучевой терапии, при которых расчет дозы препарата производится на основании данных о площади поверхности тела</w:t>
            </w:r>
          </w:p>
        </w:tc>
      </w:tr>
      <w:tr w:rsidR="00D42AF1" w:rsidRPr="0071022F" w14:paraId="518A7FA6" w14:textId="77777777" w:rsidTr="000942F6">
        <w:trPr>
          <w:trHeight w:val="2115"/>
        </w:trPr>
        <w:tc>
          <w:tcPr>
            <w:tcW w:w="1300" w:type="dxa"/>
            <w:hideMark/>
          </w:tcPr>
          <w:p w14:paraId="26E7FCB3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2CD637F8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BSA</w:t>
            </w:r>
          </w:p>
        </w:tc>
        <w:tc>
          <w:tcPr>
            <w:tcW w:w="850" w:type="dxa"/>
            <w:hideMark/>
          </w:tcPr>
          <w:p w14:paraId="312DEFE0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4A58227E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1.2)</w:t>
            </w:r>
          </w:p>
        </w:tc>
        <w:tc>
          <w:tcPr>
            <w:tcW w:w="1984" w:type="dxa"/>
            <w:hideMark/>
          </w:tcPr>
          <w:p w14:paraId="32300581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Площадь поверхности тела (м2)</w:t>
            </w:r>
          </w:p>
        </w:tc>
        <w:tc>
          <w:tcPr>
            <w:tcW w:w="2693" w:type="dxa"/>
            <w:hideMark/>
          </w:tcPr>
          <w:p w14:paraId="774FF582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Обязательно к заполнению при проведении лекарственной противоопухолевой терапии или химиолучевой терапии, при которых расчет дозы препарата производится на основании данных о площади поверхности тела</w:t>
            </w:r>
          </w:p>
        </w:tc>
      </w:tr>
      <w:tr w:rsidR="00D42AF1" w:rsidRPr="0071022F" w14:paraId="2D7DE06F" w14:textId="77777777" w:rsidTr="000942F6">
        <w:trPr>
          <w:trHeight w:val="615"/>
        </w:trPr>
        <w:tc>
          <w:tcPr>
            <w:tcW w:w="1300" w:type="dxa"/>
            <w:hideMark/>
          </w:tcPr>
          <w:p w14:paraId="494FF439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1B58FE49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B_DIAG</w:t>
            </w:r>
          </w:p>
        </w:tc>
        <w:tc>
          <w:tcPr>
            <w:tcW w:w="850" w:type="dxa"/>
            <w:hideMark/>
          </w:tcPr>
          <w:p w14:paraId="401FE640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УМ</w:t>
            </w:r>
          </w:p>
        </w:tc>
        <w:tc>
          <w:tcPr>
            <w:tcW w:w="993" w:type="dxa"/>
            <w:hideMark/>
          </w:tcPr>
          <w:p w14:paraId="22D0F3C7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S</w:t>
            </w:r>
          </w:p>
        </w:tc>
        <w:tc>
          <w:tcPr>
            <w:tcW w:w="1984" w:type="dxa"/>
            <w:hideMark/>
          </w:tcPr>
          <w:p w14:paraId="4524DA8E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Диагностический блок</w:t>
            </w:r>
          </w:p>
        </w:tc>
        <w:tc>
          <w:tcPr>
            <w:tcW w:w="2693" w:type="dxa"/>
            <w:hideMark/>
          </w:tcPr>
          <w:p w14:paraId="31E15B72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Содержит сведения о проведенных исследованиях и их результатах</w:t>
            </w:r>
          </w:p>
        </w:tc>
      </w:tr>
      <w:tr w:rsidR="00D42AF1" w:rsidRPr="0071022F" w14:paraId="4DDD4058" w14:textId="77777777" w:rsidTr="000942F6">
        <w:trPr>
          <w:trHeight w:val="1515"/>
        </w:trPr>
        <w:tc>
          <w:tcPr>
            <w:tcW w:w="1300" w:type="dxa"/>
            <w:hideMark/>
          </w:tcPr>
          <w:p w14:paraId="5117C8C2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187D8A6E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B_PROT</w:t>
            </w:r>
          </w:p>
        </w:tc>
        <w:tc>
          <w:tcPr>
            <w:tcW w:w="850" w:type="dxa"/>
            <w:hideMark/>
          </w:tcPr>
          <w:p w14:paraId="23344A2C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УМ</w:t>
            </w:r>
          </w:p>
        </w:tc>
        <w:tc>
          <w:tcPr>
            <w:tcW w:w="993" w:type="dxa"/>
            <w:hideMark/>
          </w:tcPr>
          <w:p w14:paraId="280E33E8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S</w:t>
            </w:r>
          </w:p>
        </w:tc>
        <w:tc>
          <w:tcPr>
            <w:tcW w:w="1984" w:type="dxa"/>
            <w:hideMark/>
          </w:tcPr>
          <w:p w14:paraId="43EA0E6B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Сведения об имеющихся противопоказаниях и отказах</w:t>
            </w:r>
          </w:p>
        </w:tc>
        <w:tc>
          <w:tcPr>
            <w:tcW w:w="2693" w:type="dxa"/>
            <w:hideMark/>
          </w:tcPr>
          <w:p w14:paraId="0537EF20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Заполняется в случае наличия противопоказаний к проведению определенных типов лечения или отказах пациента от проведения определенных типов лечения</w:t>
            </w:r>
          </w:p>
        </w:tc>
      </w:tr>
      <w:tr w:rsidR="00D42AF1" w:rsidRPr="0071022F" w14:paraId="42EAD8C3" w14:textId="77777777" w:rsidTr="000942F6">
        <w:trPr>
          <w:trHeight w:val="1515"/>
        </w:trPr>
        <w:tc>
          <w:tcPr>
            <w:tcW w:w="1300" w:type="dxa"/>
            <w:hideMark/>
          </w:tcPr>
          <w:p w14:paraId="3BFA3FC5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0A6D2D34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ONK_USL</w:t>
            </w:r>
          </w:p>
        </w:tc>
        <w:tc>
          <w:tcPr>
            <w:tcW w:w="850" w:type="dxa"/>
            <w:hideMark/>
          </w:tcPr>
          <w:p w14:paraId="196BE60E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УМ</w:t>
            </w:r>
          </w:p>
        </w:tc>
        <w:tc>
          <w:tcPr>
            <w:tcW w:w="993" w:type="dxa"/>
            <w:hideMark/>
          </w:tcPr>
          <w:p w14:paraId="5B656979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S</w:t>
            </w:r>
          </w:p>
        </w:tc>
        <w:tc>
          <w:tcPr>
            <w:tcW w:w="1984" w:type="dxa"/>
            <w:hideMark/>
          </w:tcPr>
          <w:p w14:paraId="5C8C1E3F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Сведения об услуге при лечении онкологического заболевания</w:t>
            </w:r>
          </w:p>
        </w:tc>
        <w:tc>
          <w:tcPr>
            <w:tcW w:w="2693" w:type="dxa"/>
            <w:hideMark/>
          </w:tcPr>
          <w:p w14:paraId="0671482F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Обязательно к заполнению для стационара и дневного стационара (USL_OK=1 или USL_OK=2) при проведении противоопухолевого лечения (DS1_T</w:t>
            </w: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={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0,1,2})</w:t>
            </w:r>
          </w:p>
        </w:tc>
      </w:tr>
      <w:tr w:rsidR="00D42AF1" w:rsidRPr="0071022F" w14:paraId="4E108EB3" w14:textId="77777777" w:rsidTr="000942F6">
        <w:trPr>
          <w:trHeight w:val="315"/>
        </w:trPr>
        <w:tc>
          <w:tcPr>
            <w:tcW w:w="9238" w:type="dxa"/>
            <w:gridSpan w:val="6"/>
            <w:hideMark/>
          </w:tcPr>
          <w:p w14:paraId="468A98B1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Диагностический блок</w:t>
            </w:r>
          </w:p>
        </w:tc>
      </w:tr>
      <w:tr w:rsidR="00D42AF1" w:rsidRPr="0071022F" w14:paraId="4B297F6B" w14:textId="77777777" w:rsidTr="000942F6">
        <w:trPr>
          <w:trHeight w:val="915"/>
        </w:trPr>
        <w:tc>
          <w:tcPr>
            <w:tcW w:w="1300" w:type="dxa"/>
            <w:hideMark/>
          </w:tcPr>
          <w:p w14:paraId="6C3F3F0B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B_DIAG</w:t>
            </w:r>
          </w:p>
        </w:tc>
        <w:tc>
          <w:tcPr>
            <w:tcW w:w="1418" w:type="dxa"/>
            <w:hideMark/>
          </w:tcPr>
          <w:p w14:paraId="516276EA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DIAG_DATE</w:t>
            </w:r>
          </w:p>
        </w:tc>
        <w:tc>
          <w:tcPr>
            <w:tcW w:w="850" w:type="dxa"/>
            <w:hideMark/>
          </w:tcPr>
          <w:p w14:paraId="4978DAD4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3C6FDF77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D(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10)</w:t>
            </w:r>
          </w:p>
        </w:tc>
        <w:tc>
          <w:tcPr>
            <w:tcW w:w="1984" w:type="dxa"/>
            <w:hideMark/>
          </w:tcPr>
          <w:p w14:paraId="2ADCBA03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Дата взятия материала</w:t>
            </w:r>
          </w:p>
        </w:tc>
        <w:tc>
          <w:tcPr>
            <w:tcW w:w="2693" w:type="dxa"/>
            <w:hideMark/>
          </w:tcPr>
          <w:p w14:paraId="70D8E080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Указывается дата взятия материала для проведения диагностики.</w:t>
            </w:r>
          </w:p>
        </w:tc>
      </w:tr>
      <w:tr w:rsidR="00D42AF1" w:rsidRPr="0071022F" w14:paraId="2FF96D8E" w14:textId="77777777" w:rsidTr="000942F6">
        <w:trPr>
          <w:trHeight w:val="915"/>
        </w:trPr>
        <w:tc>
          <w:tcPr>
            <w:tcW w:w="1300" w:type="dxa"/>
            <w:hideMark/>
          </w:tcPr>
          <w:p w14:paraId="1209FB86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2402FA61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DIAG_TIP</w:t>
            </w:r>
          </w:p>
        </w:tc>
        <w:tc>
          <w:tcPr>
            <w:tcW w:w="850" w:type="dxa"/>
            <w:hideMark/>
          </w:tcPr>
          <w:p w14:paraId="214C25A5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014CEC95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</w:p>
        </w:tc>
        <w:tc>
          <w:tcPr>
            <w:tcW w:w="1984" w:type="dxa"/>
            <w:hideMark/>
          </w:tcPr>
          <w:p w14:paraId="7F1CC819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Тип диагностического показателя</w:t>
            </w:r>
          </w:p>
        </w:tc>
        <w:tc>
          <w:tcPr>
            <w:tcW w:w="2693" w:type="dxa"/>
            <w:hideMark/>
          </w:tcPr>
          <w:p w14:paraId="1F3FD780" w14:textId="77777777" w:rsidR="00D42AF1" w:rsidRPr="00E614F0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 xml:space="preserve">Заполняется значениями: 1 – гистологический признак; </w:t>
            </w:r>
          </w:p>
          <w:p w14:paraId="0E355B3A" w14:textId="530FC686" w:rsidR="00D42AF1" w:rsidRPr="00E614F0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2 – маркёр (ИГХ)</w:t>
            </w:r>
          </w:p>
        </w:tc>
      </w:tr>
      <w:tr w:rsidR="00D42AF1" w:rsidRPr="0071022F" w14:paraId="6F721BE0" w14:textId="77777777" w:rsidTr="000942F6">
        <w:trPr>
          <w:trHeight w:val="1515"/>
        </w:trPr>
        <w:tc>
          <w:tcPr>
            <w:tcW w:w="1300" w:type="dxa"/>
            <w:hideMark/>
          </w:tcPr>
          <w:p w14:paraId="0EEC9DE1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26718A8B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DIAG_CODE</w:t>
            </w:r>
          </w:p>
        </w:tc>
        <w:tc>
          <w:tcPr>
            <w:tcW w:w="850" w:type="dxa"/>
            <w:hideMark/>
          </w:tcPr>
          <w:p w14:paraId="6CDCCD1C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6DB5AA79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3)</w:t>
            </w:r>
          </w:p>
        </w:tc>
        <w:tc>
          <w:tcPr>
            <w:tcW w:w="1984" w:type="dxa"/>
            <w:hideMark/>
          </w:tcPr>
          <w:p w14:paraId="6D59D52C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Код диагностического показателя</w:t>
            </w:r>
          </w:p>
        </w:tc>
        <w:tc>
          <w:tcPr>
            <w:tcW w:w="2693" w:type="dxa"/>
            <w:hideMark/>
          </w:tcPr>
          <w:p w14:paraId="2A53E482" w14:textId="6F3B14A7" w:rsidR="00D42AF1" w:rsidRPr="00E614F0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При DIAG_TIP=1 заполняется в соответствии со справочником N007. При DIAG_TIP=2 заполняется в соответствии со справочником N010</w:t>
            </w:r>
          </w:p>
        </w:tc>
      </w:tr>
      <w:tr w:rsidR="00D42AF1" w:rsidRPr="0071022F" w14:paraId="707F6E25" w14:textId="77777777" w:rsidTr="000942F6">
        <w:trPr>
          <w:trHeight w:val="2415"/>
        </w:trPr>
        <w:tc>
          <w:tcPr>
            <w:tcW w:w="1300" w:type="dxa"/>
            <w:hideMark/>
          </w:tcPr>
          <w:p w14:paraId="07A4599D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470E8B9D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DIAG_RSLT</w:t>
            </w:r>
          </w:p>
        </w:tc>
        <w:tc>
          <w:tcPr>
            <w:tcW w:w="850" w:type="dxa"/>
            <w:hideMark/>
          </w:tcPr>
          <w:p w14:paraId="140EECFD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1BA66F6B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3)</w:t>
            </w:r>
          </w:p>
        </w:tc>
        <w:tc>
          <w:tcPr>
            <w:tcW w:w="1984" w:type="dxa"/>
            <w:hideMark/>
          </w:tcPr>
          <w:p w14:paraId="5B0D169D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Код результата диагностики</w:t>
            </w:r>
          </w:p>
        </w:tc>
        <w:tc>
          <w:tcPr>
            <w:tcW w:w="2693" w:type="dxa"/>
            <w:hideMark/>
          </w:tcPr>
          <w:p w14:paraId="775A74C2" w14:textId="77777777" w:rsidR="00D42AF1" w:rsidRPr="00E614F0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Указывается при наличии сведений о получении результата диагностики (REC_RSLT =1).</w:t>
            </w:r>
          </w:p>
          <w:p w14:paraId="7984B707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 xml:space="preserve">При DIAG_TIP=1 заполняется в соответствии со справочником N008. </w:t>
            </w:r>
          </w:p>
          <w:p w14:paraId="20296E76" w14:textId="736E8FFC" w:rsidR="00D42AF1" w:rsidRPr="00E614F0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При DIAG_TIP=2 заполняется в соответствии со справочником N011</w:t>
            </w:r>
          </w:p>
        </w:tc>
      </w:tr>
      <w:tr w:rsidR="00D42AF1" w:rsidRPr="0071022F" w14:paraId="2BF18B18" w14:textId="77777777" w:rsidTr="000942F6">
        <w:trPr>
          <w:trHeight w:val="915"/>
        </w:trPr>
        <w:tc>
          <w:tcPr>
            <w:tcW w:w="1300" w:type="dxa"/>
            <w:hideMark/>
          </w:tcPr>
          <w:p w14:paraId="63B17401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29BC403A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REC_RSLT</w:t>
            </w:r>
          </w:p>
        </w:tc>
        <w:tc>
          <w:tcPr>
            <w:tcW w:w="850" w:type="dxa"/>
            <w:hideMark/>
          </w:tcPr>
          <w:p w14:paraId="35F8C032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22F210D0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</w:p>
        </w:tc>
        <w:tc>
          <w:tcPr>
            <w:tcW w:w="1984" w:type="dxa"/>
            <w:hideMark/>
          </w:tcPr>
          <w:p w14:paraId="3B7BBC73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Признак получения результата диагностики</w:t>
            </w:r>
          </w:p>
          <w:p w14:paraId="14F96D29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hideMark/>
          </w:tcPr>
          <w:p w14:paraId="3FDD6828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Заполняется значением «1» в случае получения результата диагностики</w:t>
            </w:r>
          </w:p>
        </w:tc>
      </w:tr>
      <w:tr w:rsidR="00D42AF1" w:rsidRPr="0071022F" w14:paraId="65B52183" w14:textId="77777777" w:rsidTr="000942F6">
        <w:trPr>
          <w:trHeight w:val="315"/>
        </w:trPr>
        <w:tc>
          <w:tcPr>
            <w:tcW w:w="9238" w:type="dxa"/>
            <w:gridSpan w:val="6"/>
            <w:hideMark/>
          </w:tcPr>
          <w:p w14:paraId="6C71D2E9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Сведения об имеющихся противопоказаниях и отказах</w:t>
            </w:r>
          </w:p>
        </w:tc>
      </w:tr>
      <w:tr w:rsidR="00D42AF1" w:rsidRPr="0071022F" w14:paraId="07FA3D7A" w14:textId="77777777" w:rsidTr="000942F6">
        <w:trPr>
          <w:trHeight w:val="615"/>
        </w:trPr>
        <w:tc>
          <w:tcPr>
            <w:tcW w:w="1300" w:type="dxa"/>
            <w:hideMark/>
          </w:tcPr>
          <w:p w14:paraId="70D39BF1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B_PROT</w:t>
            </w:r>
          </w:p>
        </w:tc>
        <w:tc>
          <w:tcPr>
            <w:tcW w:w="1418" w:type="dxa"/>
            <w:hideMark/>
          </w:tcPr>
          <w:p w14:paraId="01126856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PROT</w:t>
            </w:r>
          </w:p>
        </w:tc>
        <w:tc>
          <w:tcPr>
            <w:tcW w:w="850" w:type="dxa"/>
            <w:hideMark/>
          </w:tcPr>
          <w:p w14:paraId="3A39616B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465B05DC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</w:p>
        </w:tc>
        <w:tc>
          <w:tcPr>
            <w:tcW w:w="1984" w:type="dxa"/>
            <w:hideMark/>
          </w:tcPr>
          <w:p w14:paraId="2CFCB2DF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Код противопоказания или отказа</w:t>
            </w:r>
          </w:p>
        </w:tc>
        <w:tc>
          <w:tcPr>
            <w:tcW w:w="2693" w:type="dxa"/>
            <w:hideMark/>
          </w:tcPr>
          <w:p w14:paraId="7566E8B4" w14:textId="7396ADE8" w:rsidR="00D42AF1" w:rsidRPr="00E614F0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Заполняется в соответствии со справочником N001</w:t>
            </w:r>
          </w:p>
        </w:tc>
      </w:tr>
      <w:tr w:rsidR="00D42AF1" w:rsidRPr="0071022F" w14:paraId="3F57501B" w14:textId="77777777" w:rsidTr="000942F6">
        <w:trPr>
          <w:trHeight w:val="915"/>
        </w:trPr>
        <w:tc>
          <w:tcPr>
            <w:tcW w:w="1300" w:type="dxa"/>
            <w:hideMark/>
          </w:tcPr>
          <w:p w14:paraId="26151D01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1306853C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D_PROT</w:t>
            </w:r>
          </w:p>
        </w:tc>
        <w:tc>
          <w:tcPr>
            <w:tcW w:w="850" w:type="dxa"/>
            <w:hideMark/>
          </w:tcPr>
          <w:p w14:paraId="7C32086A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2679BE80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D(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10)</w:t>
            </w:r>
          </w:p>
        </w:tc>
        <w:tc>
          <w:tcPr>
            <w:tcW w:w="1984" w:type="dxa"/>
            <w:hideMark/>
          </w:tcPr>
          <w:p w14:paraId="278DEEDF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Дата регистрации противопоказания или отказа</w:t>
            </w:r>
          </w:p>
        </w:tc>
        <w:tc>
          <w:tcPr>
            <w:tcW w:w="2693" w:type="dxa"/>
            <w:hideMark/>
          </w:tcPr>
          <w:p w14:paraId="0B11A799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2AF1" w:rsidRPr="0071022F" w14:paraId="5191ADBF" w14:textId="77777777" w:rsidTr="000942F6">
        <w:trPr>
          <w:trHeight w:val="315"/>
        </w:trPr>
        <w:tc>
          <w:tcPr>
            <w:tcW w:w="9238" w:type="dxa"/>
            <w:gridSpan w:val="6"/>
            <w:hideMark/>
          </w:tcPr>
          <w:p w14:paraId="13A8E624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Сведения об услуге при лечении онкологического заболевания</w:t>
            </w:r>
          </w:p>
        </w:tc>
      </w:tr>
      <w:tr w:rsidR="00D42AF1" w:rsidRPr="0071022F" w14:paraId="282981AD" w14:textId="77777777" w:rsidTr="000942F6">
        <w:trPr>
          <w:trHeight w:val="915"/>
        </w:trPr>
        <w:tc>
          <w:tcPr>
            <w:tcW w:w="1300" w:type="dxa"/>
            <w:hideMark/>
          </w:tcPr>
          <w:p w14:paraId="5CC35AD7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ONK_USL</w:t>
            </w:r>
          </w:p>
        </w:tc>
        <w:tc>
          <w:tcPr>
            <w:tcW w:w="1418" w:type="dxa"/>
            <w:hideMark/>
          </w:tcPr>
          <w:p w14:paraId="4D80DDDF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USL_TIP</w:t>
            </w:r>
          </w:p>
        </w:tc>
        <w:tc>
          <w:tcPr>
            <w:tcW w:w="850" w:type="dxa"/>
            <w:hideMark/>
          </w:tcPr>
          <w:p w14:paraId="63CC7FD6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37512E0D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</w:p>
        </w:tc>
        <w:tc>
          <w:tcPr>
            <w:tcW w:w="1984" w:type="dxa"/>
            <w:hideMark/>
          </w:tcPr>
          <w:p w14:paraId="4060857C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Тип услуги</w:t>
            </w:r>
          </w:p>
        </w:tc>
        <w:tc>
          <w:tcPr>
            <w:tcW w:w="2693" w:type="dxa"/>
            <w:hideMark/>
          </w:tcPr>
          <w:p w14:paraId="51EDBAF1" w14:textId="769A84C1" w:rsidR="00D42AF1" w:rsidRPr="00E614F0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Заполняется в соответствии со справочником N013</w:t>
            </w:r>
          </w:p>
        </w:tc>
      </w:tr>
      <w:tr w:rsidR="00D42AF1" w:rsidRPr="0071022F" w14:paraId="796FBB87" w14:textId="77777777" w:rsidTr="000942F6">
        <w:trPr>
          <w:trHeight w:val="1515"/>
        </w:trPr>
        <w:tc>
          <w:tcPr>
            <w:tcW w:w="1300" w:type="dxa"/>
            <w:hideMark/>
          </w:tcPr>
          <w:p w14:paraId="5B608052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2027A5A7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HIR_TIP</w:t>
            </w:r>
          </w:p>
        </w:tc>
        <w:tc>
          <w:tcPr>
            <w:tcW w:w="850" w:type="dxa"/>
            <w:hideMark/>
          </w:tcPr>
          <w:p w14:paraId="2C0AC5AB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344E0E55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</w:p>
        </w:tc>
        <w:tc>
          <w:tcPr>
            <w:tcW w:w="1984" w:type="dxa"/>
            <w:hideMark/>
          </w:tcPr>
          <w:p w14:paraId="3188AB38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Тип хирургического лечения</w:t>
            </w:r>
          </w:p>
        </w:tc>
        <w:tc>
          <w:tcPr>
            <w:tcW w:w="2693" w:type="dxa"/>
            <w:hideMark/>
          </w:tcPr>
          <w:p w14:paraId="631D631A" w14:textId="20E3DA79" w:rsidR="00D42AF1" w:rsidRPr="00E614F0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При USL_TIP=1 заполняется в соответствии со справочником N014. Не подлежит заполнению при USL_TIP не равном 1</w:t>
            </w:r>
          </w:p>
        </w:tc>
      </w:tr>
      <w:tr w:rsidR="00D42AF1" w:rsidRPr="0071022F" w14:paraId="2523F103" w14:textId="77777777" w:rsidTr="000942F6">
        <w:trPr>
          <w:trHeight w:val="1215"/>
        </w:trPr>
        <w:tc>
          <w:tcPr>
            <w:tcW w:w="1300" w:type="dxa"/>
            <w:hideMark/>
          </w:tcPr>
          <w:p w14:paraId="4E7A1723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3CD6858A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LEK_TIP_L</w:t>
            </w:r>
          </w:p>
        </w:tc>
        <w:tc>
          <w:tcPr>
            <w:tcW w:w="850" w:type="dxa"/>
            <w:hideMark/>
          </w:tcPr>
          <w:p w14:paraId="0CCDC139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4C7A6320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</w:p>
        </w:tc>
        <w:tc>
          <w:tcPr>
            <w:tcW w:w="1984" w:type="dxa"/>
            <w:hideMark/>
          </w:tcPr>
          <w:p w14:paraId="0E399E0A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Линия лекарственной терапии</w:t>
            </w:r>
          </w:p>
        </w:tc>
        <w:tc>
          <w:tcPr>
            <w:tcW w:w="2693" w:type="dxa"/>
            <w:hideMark/>
          </w:tcPr>
          <w:p w14:paraId="5370B030" w14:textId="73E5DB3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При USL_TIP=2 заполняется в соответствии со справочником N015. Не подлежит заполнению при USL_TIP не равном 2</w:t>
            </w:r>
          </w:p>
        </w:tc>
      </w:tr>
      <w:tr w:rsidR="00D42AF1" w:rsidRPr="0071022F" w14:paraId="578B28C4" w14:textId="77777777" w:rsidTr="000942F6">
        <w:trPr>
          <w:trHeight w:val="1215"/>
        </w:trPr>
        <w:tc>
          <w:tcPr>
            <w:tcW w:w="1300" w:type="dxa"/>
            <w:hideMark/>
          </w:tcPr>
          <w:p w14:paraId="6EE1D62E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68E29799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LEK_TIP_V</w:t>
            </w:r>
          </w:p>
        </w:tc>
        <w:tc>
          <w:tcPr>
            <w:tcW w:w="850" w:type="dxa"/>
            <w:hideMark/>
          </w:tcPr>
          <w:p w14:paraId="57DEB035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151AC31D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</w:p>
        </w:tc>
        <w:tc>
          <w:tcPr>
            <w:tcW w:w="1984" w:type="dxa"/>
            <w:hideMark/>
          </w:tcPr>
          <w:p w14:paraId="3EBBEB8E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Цикл лекарственной терапии</w:t>
            </w:r>
          </w:p>
        </w:tc>
        <w:tc>
          <w:tcPr>
            <w:tcW w:w="2693" w:type="dxa"/>
            <w:hideMark/>
          </w:tcPr>
          <w:p w14:paraId="4A486D05" w14:textId="307D91F1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При USL_TIP=2 заполняется в соответствии со справочником N016. Не подлежит заполнению при USL_TIP не равном 2</w:t>
            </w:r>
          </w:p>
        </w:tc>
      </w:tr>
      <w:tr w:rsidR="00D42AF1" w:rsidRPr="0071022F" w14:paraId="04E80357" w14:textId="77777777" w:rsidTr="000942F6">
        <w:trPr>
          <w:trHeight w:val="915"/>
        </w:trPr>
        <w:tc>
          <w:tcPr>
            <w:tcW w:w="1300" w:type="dxa"/>
            <w:hideMark/>
          </w:tcPr>
          <w:p w14:paraId="10A7B9C7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0D8EC137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LEK_PR</w:t>
            </w:r>
          </w:p>
        </w:tc>
        <w:tc>
          <w:tcPr>
            <w:tcW w:w="850" w:type="dxa"/>
            <w:hideMark/>
          </w:tcPr>
          <w:p w14:paraId="38971E1E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УМ</w:t>
            </w:r>
          </w:p>
        </w:tc>
        <w:tc>
          <w:tcPr>
            <w:tcW w:w="993" w:type="dxa"/>
            <w:hideMark/>
          </w:tcPr>
          <w:p w14:paraId="186B3526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S</w:t>
            </w:r>
          </w:p>
        </w:tc>
        <w:tc>
          <w:tcPr>
            <w:tcW w:w="1984" w:type="dxa"/>
            <w:hideMark/>
          </w:tcPr>
          <w:p w14:paraId="63E2BAE2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Сведения о введенном противоопухолевом лекарственном препарате</w:t>
            </w:r>
          </w:p>
        </w:tc>
        <w:tc>
          <w:tcPr>
            <w:tcW w:w="2693" w:type="dxa"/>
            <w:hideMark/>
          </w:tcPr>
          <w:p w14:paraId="0C286644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Обязательно к заполнению при USL_TIP=2 или USL_TIP=4</w:t>
            </w:r>
          </w:p>
        </w:tc>
      </w:tr>
      <w:tr w:rsidR="00D42AF1" w:rsidRPr="0071022F" w14:paraId="6EB8EC91" w14:textId="77777777" w:rsidTr="000942F6">
        <w:trPr>
          <w:trHeight w:val="2115"/>
        </w:trPr>
        <w:tc>
          <w:tcPr>
            <w:tcW w:w="1300" w:type="dxa"/>
            <w:hideMark/>
          </w:tcPr>
          <w:p w14:paraId="53D4E2C4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290C61F4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PPTR</w:t>
            </w:r>
          </w:p>
        </w:tc>
        <w:tc>
          <w:tcPr>
            <w:tcW w:w="850" w:type="dxa"/>
            <w:hideMark/>
          </w:tcPr>
          <w:p w14:paraId="5B16A4EE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0EC22FC1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</w:p>
        </w:tc>
        <w:tc>
          <w:tcPr>
            <w:tcW w:w="1984" w:type="dxa"/>
            <w:hideMark/>
          </w:tcPr>
          <w:p w14:paraId="4AAECB2A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Признак проведения профилактики тошноты и рвотного рефлекса</w:t>
            </w:r>
          </w:p>
        </w:tc>
        <w:tc>
          <w:tcPr>
            <w:tcW w:w="2693" w:type="dxa"/>
            <w:hideMark/>
          </w:tcPr>
          <w:p w14:paraId="2EB4F21C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 xml:space="preserve">Указывается значение «1» в случае применения противорвотной терапии при проведении лекарственной противоопухолевой или химиолучевой терапии препаратом высоко-, средне- или </w:t>
            </w:r>
            <w:proofErr w:type="spell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низкоэметогенного</w:t>
            </w:r>
            <w:proofErr w:type="spell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 xml:space="preserve"> потенциала</w:t>
            </w:r>
          </w:p>
        </w:tc>
      </w:tr>
      <w:tr w:rsidR="00D42AF1" w:rsidRPr="0071022F" w14:paraId="0DD02C58" w14:textId="77777777" w:rsidTr="000942F6">
        <w:trPr>
          <w:trHeight w:val="1515"/>
        </w:trPr>
        <w:tc>
          <w:tcPr>
            <w:tcW w:w="1300" w:type="dxa"/>
            <w:hideMark/>
          </w:tcPr>
          <w:p w14:paraId="4758730E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2742CE02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LUCH_TIP</w:t>
            </w:r>
          </w:p>
        </w:tc>
        <w:tc>
          <w:tcPr>
            <w:tcW w:w="850" w:type="dxa"/>
            <w:hideMark/>
          </w:tcPr>
          <w:p w14:paraId="48E5E81C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37065BA8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</w:p>
        </w:tc>
        <w:tc>
          <w:tcPr>
            <w:tcW w:w="1984" w:type="dxa"/>
            <w:hideMark/>
          </w:tcPr>
          <w:p w14:paraId="09F6FB93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Тип лучевой терапии</w:t>
            </w:r>
          </w:p>
        </w:tc>
        <w:tc>
          <w:tcPr>
            <w:tcW w:w="2693" w:type="dxa"/>
            <w:hideMark/>
          </w:tcPr>
          <w:p w14:paraId="631DEB13" w14:textId="35E5C57E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При USL_TIP=3 или USL_TIP=4 заполняется в соответствии со справочником N017. Не подлежит заполнению при USL_TIP не равном 3 или 4</w:t>
            </w:r>
          </w:p>
        </w:tc>
      </w:tr>
      <w:tr w:rsidR="00D42AF1" w:rsidRPr="0071022F" w14:paraId="29B2983E" w14:textId="77777777" w:rsidTr="000942F6">
        <w:trPr>
          <w:trHeight w:val="315"/>
        </w:trPr>
        <w:tc>
          <w:tcPr>
            <w:tcW w:w="9238" w:type="dxa"/>
            <w:gridSpan w:val="6"/>
            <w:hideMark/>
          </w:tcPr>
          <w:p w14:paraId="0641E9CA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Сведения о введенном противоопухолевом лекарственном препарате</w:t>
            </w:r>
          </w:p>
        </w:tc>
      </w:tr>
      <w:tr w:rsidR="00D42AF1" w:rsidRPr="0071022F" w14:paraId="10B65B39" w14:textId="77777777" w:rsidTr="000942F6">
        <w:trPr>
          <w:trHeight w:val="1215"/>
        </w:trPr>
        <w:tc>
          <w:tcPr>
            <w:tcW w:w="1300" w:type="dxa"/>
            <w:hideMark/>
          </w:tcPr>
          <w:p w14:paraId="43873C4B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LEK_PR</w:t>
            </w:r>
          </w:p>
        </w:tc>
        <w:tc>
          <w:tcPr>
            <w:tcW w:w="1418" w:type="dxa"/>
            <w:hideMark/>
          </w:tcPr>
          <w:p w14:paraId="3620E4CF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REGNUM</w:t>
            </w:r>
          </w:p>
        </w:tc>
        <w:tc>
          <w:tcPr>
            <w:tcW w:w="850" w:type="dxa"/>
            <w:hideMark/>
          </w:tcPr>
          <w:p w14:paraId="26F6B1B1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610B9AA1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6)</w:t>
            </w:r>
          </w:p>
        </w:tc>
        <w:tc>
          <w:tcPr>
            <w:tcW w:w="1984" w:type="dxa"/>
            <w:hideMark/>
          </w:tcPr>
          <w:p w14:paraId="15380FB2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Идентификатор лекарственного препарата, применяемого при проведении лекарственной противоопухолевой терапии</w:t>
            </w:r>
          </w:p>
        </w:tc>
        <w:tc>
          <w:tcPr>
            <w:tcW w:w="2693" w:type="dxa"/>
            <w:hideMark/>
          </w:tcPr>
          <w:p w14:paraId="22BEE726" w14:textId="1CD6091D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 xml:space="preserve">Заполняется в соответствии с классификатором N020 </w:t>
            </w:r>
          </w:p>
        </w:tc>
      </w:tr>
      <w:tr w:rsidR="00D42AF1" w:rsidRPr="0071022F" w14:paraId="73788FF7" w14:textId="77777777" w:rsidTr="000942F6">
        <w:trPr>
          <w:trHeight w:val="1215"/>
        </w:trPr>
        <w:tc>
          <w:tcPr>
            <w:tcW w:w="1300" w:type="dxa"/>
          </w:tcPr>
          <w:p w14:paraId="3ED658F2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01F2171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hAnsi="Times New Roman" w:cs="Times New Roman"/>
                <w:lang w:val="en-US"/>
              </w:rPr>
              <w:t>REGNUM_DOP</w:t>
            </w:r>
          </w:p>
        </w:tc>
        <w:tc>
          <w:tcPr>
            <w:tcW w:w="850" w:type="dxa"/>
          </w:tcPr>
          <w:p w14:paraId="0552CA9D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</w:tcPr>
          <w:p w14:paraId="5433A55A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Т(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25)</w:t>
            </w:r>
          </w:p>
        </w:tc>
        <w:tc>
          <w:tcPr>
            <w:tcW w:w="1984" w:type="dxa"/>
          </w:tcPr>
          <w:p w14:paraId="5C5B5000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hAnsi="Times New Roman" w:cs="Times New Roman"/>
              </w:rPr>
              <w:t>Расширенный идентификатор МНН лекарственного препарата с указанием пути введения (в том числе с уточнением действующего вещества или формы выпуска), типа лекарственной формы по агрегатному состоянию и виду высвобождения, единица измерения</w:t>
            </w:r>
          </w:p>
        </w:tc>
        <w:tc>
          <w:tcPr>
            <w:tcW w:w="2693" w:type="dxa"/>
          </w:tcPr>
          <w:p w14:paraId="3618F5D4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22F">
              <w:rPr>
                <w:rFonts w:ascii="Times New Roman" w:hAnsi="Times New Roman" w:cs="Times New Roman"/>
              </w:rPr>
              <w:t>Обязателен к заполнению для схем противоопухолевой лекарственной терапии (</w:t>
            </w:r>
            <w:proofErr w:type="spellStart"/>
            <w:r w:rsidRPr="0071022F">
              <w:rPr>
                <w:rFonts w:ascii="Times New Roman" w:hAnsi="Times New Roman" w:cs="Times New Roman"/>
              </w:rPr>
              <w:t>sh</w:t>
            </w:r>
            <w:proofErr w:type="spellEnd"/>
            <w:r w:rsidRPr="0071022F">
              <w:rPr>
                <w:rFonts w:ascii="Times New Roman" w:hAnsi="Times New Roman" w:cs="Times New Roman"/>
              </w:rPr>
              <w:t xml:space="preserve">), действующих после 31.12.2024, в соответствии с классификатором N021 (значением из поля ID_LEKP_EXT). Формируется по шаблону REGNUM.PP.D.A.V.EEE, где: REGNUM - идентификатор лекарственного препарата (значение из поля ID_LEKP справочника N021), PP – идентификатор пути введения лекарственного препарата по ФРНСИ ЕГИСЗ (OID 1.2.643.5.1.13.13.11.1468), D - код уточнения действующего вещества или формы выпуска лекарственного препарата (0 - уточнение </w:t>
            </w:r>
            <w:proofErr w:type="spellStart"/>
            <w:r w:rsidRPr="0071022F">
              <w:rPr>
                <w:rFonts w:ascii="Times New Roman" w:hAnsi="Times New Roman" w:cs="Times New Roman"/>
              </w:rPr>
              <w:t>отсутсвует</w:t>
            </w:r>
            <w:proofErr w:type="spellEnd"/>
            <w:r w:rsidRPr="0071022F">
              <w:rPr>
                <w:rFonts w:ascii="Times New Roman" w:hAnsi="Times New Roman" w:cs="Times New Roman"/>
              </w:rPr>
              <w:t xml:space="preserve">, </w:t>
            </w:r>
          </w:p>
          <w:p w14:paraId="769B9A15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22F">
              <w:rPr>
                <w:rFonts w:ascii="Times New Roman" w:hAnsi="Times New Roman" w:cs="Times New Roman"/>
              </w:rPr>
              <w:t xml:space="preserve">1 - </w:t>
            </w:r>
            <w:proofErr w:type="spellStart"/>
            <w:r w:rsidRPr="0071022F">
              <w:rPr>
                <w:rFonts w:ascii="Times New Roman" w:hAnsi="Times New Roman" w:cs="Times New Roman"/>
              </w:rPr>
              <w:t>пегилированный</w:t>
            </w:r>
            <w:proofErr w:type="spellEnd"/>
            <w:r w:rsidRPr="007102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022F">
              <w:rPr>
                <w:rFonts w:ascii="Times New Roman" w:hAnsi="Times New Roman" w:cs="Times New Roman"/>
              </w:rPr>
              <w:t>липосомальный</w:t>
            </w:r>
            <w:proofErr w:type="spellEnd"/>
            <w:r w:rsidRPr="0071022F">
              <w:rPr>
                <w:rFonts w:ascii="Times New Roman" w:hAnsi="Times New Roman" w:cs="Times New Roman"/>
              </w:rPr>
              <w:t xml:space="preserve">, </w:t>
            </w:r>
          </w:p>
          <w:p w14:paraId="4A731030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22F">
              <w:rPr>
                <w:rFonts w:ascii="Times New Roman" w:hAnsi="Times New Roman" w:cs="Times New Roman"/>
              </w:rPr>
              <w:lastRenderedPageBreak/>
              <w:t xml:space="preserve">2 - лиофилизат), </w:t>
            </w:r>
          </w:p>
          <w:p w14:paraId="3B40E551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22F">
              <w:rPr>
                <w:rFonts w:ascii="Times New Roman" w:hAnsi="Times New Roman" w:cs="Times New Roman"/>
              </w:rPr>
              <w:t xml:space="preserve">A- идентификатор типа лекарственной формы лекарственного препарата по агрегатному состоянию </w:t>
            </w:r>
          </w:p>
          <w:p w14:paraId="3D5915DF" w14:textId="77777777" w:rsidR="00D42AF1" w:rsidRPr="00E614F0" w:rsidRDefault="00D42AF1" w:rsidP="00D42A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22F">
              <w:rPr>
                <w:rFonts w:ascii="Times New Roman" w:hAnsi="Times New Roman" w:cs="Times New Roman"/>
              </w:rPr>
              <w:t xml:space="preserve">(1 - твердое, 2 -жидкое, 3 - мягкое), </w:t>
            </w:r>
          </w:p>
          <w:p w14:paraId="43AA3323" w14:textId="60411F42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hAnsi="Times New Roman" w:cs="Times New Roman"/>
              </w:rPr>
              <w:t>V - идентификатор типа лекарственной формы лекарственного препарата по виду высвобождения по ФРНСИ ЕГИСЗ (OID 1.2.643.5.1.13.13.99.2.798), EEE - идентификатор единиц измерения лекарственного препарата по ФРНСИ ЕГИСЗ (OID 1.2.643.5.1.13.13.11.1358)</w:t>
            </w:r>
          </w:p>
        </w:tc>
      </w:tr>
      <w:tr w:rsidR="00D42AF1" w:rsidRPr="0071022F" w14:paraId="2BC5D32E" w14:textId="77777777" w:rsidTr="000942F6">
        <w:trPr>
          <w:trHeight w:val="1215"/>
        </w:trPr>
        <w:tc>
          <w:tcPr>
            <w:tcW w:w="1300" w:type="dxa"/>
            <w:hideMark/>
          </w:tcPr>
          <w:p w14:paraId="7337F728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4511A042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CODE_SH</w:t>
            </w:r>
          </w:p>
        </w:tc>
        <w:tc>
          <w:tcPr>
            <w:tcW w:w="850" w:type="dxa"/>
            <w:hideMark/>
          </w:tcPr>
          <w:p w14:paraId="503DDF04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70A16A87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6)</w:t>
            </w:r>
          </w:p>
        </w:tc>
        <w:tc>
          <w:tcPr>
            <w:tcW w:w="1984" w:type="dxa"/>
            <w:hideMark/>
          </w:tcPr>
          <w:p w14:paraId="7B80A138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Идентификатор лекарственного препарата, применяемого при проведении лекарственной противоопухолевой терапии</w:t>
            </w:r>
          </w:p>
        </w:tc>
        <w:tc>
          <w:tcPr>
            <w:tcW w:w="2693" w:type="dxa"/>
            <w:hideMark/>
          </w:tcPr>
          <w:p w14:paraId="10B5DC01" w14:textId="5A285595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 xml:space="preserve">Заполняется в соответствии с классификатором N020 </w:t>
            </w:r>
          </w:p>
        </w:tc>
      </w:tr>
      <w:tr w:rsidR="00D42AF1" w:rsidRPr="0071022F" w14:paraId="049CFD5C" w14:textId="77777777" w:rsidTr="000942F6">
        <w:trPr>
          <w:trHeight w:val="915"/>
        </w:trPr>
        <w:tc>
          <w:tcPr>
            <w:tcW w:w="1300" w:type="dxa"/>
            <w:hideMark/>
          </w:tcPr>
          <w:p w14:paraId="5F4343C1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328B3E39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hAnsi="Times New Roman" w:cs="Times New Roman"/>
                <w:lang w:val="en-US"/>
              </w:rPr>
              <w:t>INJ</w:t>
            </w:r>
          </w:p>
        </w:tc>
        <w:tc>
          <w:tcPr>
            <w:tcW w:w="850" w:type="dxa"/>
            <w:hideMark/>
          </w:tcPr>
          <w:p w14:paraId="22DED4E5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hAnsi="Times New Roman" w:cs="Times New Roman"/>
                <w:lang w:val="en-US"/>
              </w:rPr>
              <w:t>ОМ</w:t>
            </w:r>
          </w:p>
        </w:tc>
        <w:tc>
          <w:tcPr>
            <w:tcW w:w="993" w:type="dxa"/>
            <w:hideMark/>
          </w:tcPr>
          <w:p w14:paraId="599A13E8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1022F">
              <w:rPr>
                <w:rFonts w:ascii="Times New Roman" w:hAnsi="Times New Roman" w:cs="Times New Roman"/>
                <w:lang w:val="en-US"/>
              </w:rPr>
              <w:t>S</w:t>
            </w:r>
          </w:p>
        </w:tc>
        <w:tc>
          <w:tcPr>
            <w:tcW w:w="1984" w:type="dxa"/>
            <w:hideMark/>
          </w:tcPr>
          <w:p w14:paraId="06FA8666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hAnsi="Times New Roman" w:cs="Times New Roman"/>
              </w:rPr>
              <w:t>Сведения о введениях противоопухолевого лекарственного препарата</w:t>
            </w:r>
          </w:p>
        </w:tc>
        <w:tc>
          <w:tcPr>
            <w:tcW w:w="2693" w:type="dxa"/>
            <w:hideMark/>
          </w:tcPr>
          <w:p w14:paraId="5402A5BC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2AF1" w:rsidRPr="0071022F" w14:paraId="0A39048D" w14:textId="77777777" w:rsidTr="000942F6">
        <w:trPr>
          <w:trHeight w:val="915"/>
        </w:trPr>
        <w:tc>
          <w:tcPr>
            <w:tcW w:w="1300" w:type="dxa"/>
          </w:tcPr>
          <w:p w14:paraId="15B060A8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hAnsi="Times New Roman" w:cs="Times New Roman"/>
                <w:lang w:val="en-US"/>
              </w:rPr>
              <w:t>INJ</w:t>
            </w:r>
          </w:p>
        </w:tc>
        <w:tc>
          <w:tcPr>
            <w:tcW w:w="1418" w:type="dxa"/>
          </w:tcPr>
          <w:p w14:paraId="2A78C348" w14:textId="77777777" w:rsidR="00D42AF1" w:rsidRPr="0071022F" w:rsidDel="00DC1D80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hAnsi="Times New Roman" w:cs="Times New Roman"/>
                <w:lang w:val="en-US"/>
              </w:rPr>
              <w:t>DATE_INJ</w:t>
            </w:r>
          </w:p>
        </w:tc>
        <w:tc>
          <w:tcPr>
            <w:tcW w:w="850" w:type="dxa"/>
          </w:tcPr>
          <w:p w14:paraId="75E8681C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1022F"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993" w:type="dxa"/>
          </w:tcPr>
          <w:p w14:paraId="6FEEFAE5" w14:textId="77777777" w:rsidR="00D42AF1" w:rsidRPr="0071022F" w:rsidDel="00DC1D80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gramStart"/>
            <w:r w:rsidRPr="0071022F">
              <w:rPr>
                <w:rFonts w:ascii="Times New Roman" w:hAnsi="Times New Roman" w:cs="Times New Roman"/>
                <w:lang w:val="en-US"/>
              </w:rPr>
              <w:t>D(</w:t>
            </w:r>
            <w:proofErr w:type="gramEnd"/>
            <w:r w:rsidRPr="0071022F">
              <w:rPr>
                <w:rFonts w:ascii="Times New Roman" w:hAnsi="Times New Roman" w:cs="Times New Roman"/>
                <w:lang w:val="en-US"/>
              </w:rPr>
              <w:t>10)</w:t>
            </w:r>
          </w:p>
        </w:tc>
        <w:tc>
          <w:tcPr>
            <w:tcW w:w="1984" w:type="dxa"/>
          </w:tcPr>
          <w:p w14:paraId="3E1C25CB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22F">
              <w:rPr>
                <w:rFonts w:ascii="Times New Roman" w:hAnsi="Times New Roman" w:cs="Times New Roman"/>
              </w:rPr>
              <w:t>Дата введения лекарственного препарата</w:t>
            </w:r>
          </w:p>
        </w:tc>
        <w:tc>
          <w:tcPr>
            <w:tcW w:w="2693" w:type="dxa"/>
          </w:tcPr>
          <w:p w14:paraId="58E2A74C" w14:textId="1DA8DF42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Указывается дата введения лекарственного препарата пациенту</w:t>
            </w:r>
          </w:p>
        </w:tc>
      </w:tr>
      <w:tr w:rsidR="00D42AF1" w:rsidRPr="0071022F" w14:paraId="58CD0A01" w14:textId="77777777" w:rsidTr="000942F6">
        <w:trPr>
          <w:trHeight w:val="915"/>
        </w:trPr>
        <w:tc>
          <w:tcPr>
            <w:tcW w:w="1300" w:type="dxa"/>
          </w:tcPr>
          <w:p w14:paraId="487044F4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612132B" w14:textId="77777777" w:rsidR="00D42AF1" w:rsidRPr="0071022F" w:rsidDel="00DC1D80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hAnsi="Times New Roman" w:cs="Times New Roman"/>
                <w:lang w:val="en-US"/>
              </w:rPr>
              <w:t>KV_INJ</w:t>
            </w:r>
          </w:p>
        </w:tc>
        <w:tc>
          <w:tcPr>
            <w:tcW w:w="850" w:type="dxa"/>
          </w:tcPr>
          <w:p w14:paraId="4E7619E2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1022F"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993" w:type="dxa"/>
          </w:tcPr>
          <w:p w14:paraId="23CBD4F6" w14:textId="77777777" w:rsidR="00D42AF1" w:rsidRPr="0071022F" w:rsidDel="00DC1D80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gramStart"/>
            <w:r w:rsidRPr="0071022F">
              <w:rPr>
                <w:rFonts w:ascii="Times New Roman" w:hAnsi="Times New Roman" w:cs="Times New Roman"/>
                <w:lang w:val="en-US"/>
              </w:rPr>
              <w:t>N(</w:t>
            </w:r>
            <w:proofErr w:type="gramEnd"/>
            <w:r w:rsidRPr="0071022F">
              <w:rPr>
                <w:rFonts w:ascii="Times New Roman" w:hAnsi="Times New Roman" w:cs="Times New Roman"/>
                <w:lang w:val="en-US"/>
              </w:rPr>
              <w:t>8.3)</w:t>
            </w:r>
          </w:p>
        </w:tc>
        <w:tc>
          <w:tcPr>
            <w:tcW w:w="1984" w:type="dxa"/>
          </w:tcPr>
          <w:p w14:paraId="5DB59D62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22F">
              <w:rPr>
                <w:rFonts w:ascii="Times New Roman" w:hAnsi="Times New Roman" w:cs="Times New Roman"/>
              </w:rPr>
              <w:t>Количество введенного лекарственного препарата (действующего вещества)</w:t>
            </w:r>
          </w:p>
        </w:tc>
        <w:tc>
          <w:tcPr>
            <w:tcW w:w="2693" w:type="dxa"/>
          </w:tcPr>
          <w:p w14:paraId="1B63A566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Фактическое количество лекарственного препарата, введенного пациенту в сутки (в соответствии с единицами измерениями). Обязателен к заполнению для схем противоопухолевой лекарственной терапии (</w:t>
            </w:r>
            <w:proofErr w:type="spell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sh</w:t>
            </w:r>
            <w:proofErr w:type="spell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), действующих после 31.12.2024</w:t>
            </w:r>
          </w:p>
        </w:tc>
      </w:tr>
      <w:tr w:rsidR="00D42AF1" w:rsidRPr="0071022F" w14:paraId="57515057" w14:textId="77777777" w:rsidTr="000942F6">
        <w:trPr>
          <w:trHeight w:val="915"/>
        </w:trPr>
        <w:tc>
          <w:tcPr>
            <w:tcW w:w="1300" w:type="dxa"/>
          </w:tcPr>
          <w:p w14:paraId="4D059AEF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B15A31B" w14:textId="77777777" w:rsidR="00D42AF1" w:rsidRPr="0071022F" w:rsidDel="00DC1D80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hAnsi="Times New Roman" w:cs="Times New Roman"/>
                <w:lang w:val="en-US"/>
              </w:rPr>
              <w:t>KIZ_INJ</w:t>
            </w:r>
          </w:p>
        </w:tc>
        <w:tc>
          <w:tcPr>
            <w:tcW w:w="850" w:type="dxa"/>
          </w:tcPr>
          <w:p w14:paraId="381F2C4F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1022F"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993" w:type="dxa"/>
          </w:tcPr>
          <w:p w14:paraId="1EF3A2F3" w14:textId="77777777" w:rsidR="00D42AF1" w:rsidRPr="0071022F" w:rsidDel="00DC1D80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gramStart"/>
            <w:r w:rsidRPr="0071022F">
              <w:rPr>
                <w:rFonts w:ascii="Times New Roman" w:hAnsi="Times New Roman" w:cs="Times New Roman"/>
                <w:lang w:val="en-US"/>
              </w:rPr>
              <w:t>N(</w:t>
            </w:r>
            <w:proofErr w:type="gramEnd"/>
            <w:r w:rsidRPr="0071022F">
              <w:rPr>
                <w:rFonts w:ascii="Times New Roman" w:hAnsi="Times New Roman" w:cs="Times New Roman"/>
                <w:lang w:val="en-US"/>
              </w:rPr>
              <w:t>8.3)</w:t>
            </w:r>
          </w:p>
        </w:tc>
        <w:tc>
          <w:tcPr>
            <w:tcW w:w="1984" w:type="dxa"/>
          </w:tcPr>
          <w:p w14:paraId="03BF0C5D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22F">
              <w:rPr>
                <w:rFonts w:ascii="Times New Roman" w:hAnsi="Times New Roman" w:cs="Times New Roman"/>
              </w:rPr>
              <w:t>Количество израсходованного (</w:t>
            </w:r>
            <w:proofErr w:type="spellStart"/>
            <w:r w:rsidRPr="0071022F">
              <w:rPr>
                <w:rFonts w:ascii="Times New Roman" w:hAnsi="Times New Roman" w:cs="Times New Roman"/>
              </w:rPr>
              <w:t>введеного</w:t>
            </w:r>
            <w:proofErr w:type="spellEnd"/>
            <w:r w:rsidRPr="0071022F">
              <w:rPr>
                <w:rFonts w:ascii="Times New Roman" w:hAnsi="Times New Roman" w:cs="Times New Roman"/>
              </w:rPr>
              <w:t xml:space="preserve"> + утилизированного) лекарственного препарата (действующего вещества)</w:t>
            </w:r>
          </w:p>
        </w:tc>
        <w:tc>
          <w:tcPr>
            <w:tcW w:w="2693" w:type="dxa"/>
          </w:tcPr>
          <w:p w14:paraId="5349F538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списанного (не введенный другому пациенту) лекарственного препарата в соответствии с единицами измерения (количество введенного + количество утилизированного). Обязателен к заполнению для схем </w:t>
            </w: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противоопухолевой лекарственной терапии (</w:t>
            </w:r>
            <w:proofErr w:type="spell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sh</w:t>
            </w:r>
            <w:proofErr w:type="spell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), действующих после 31.12.2024</w:t>
            </w:r>
          </w:p>
        </w:tc>
      </w:tr>
      <w:tr w:rsidR="00D42AF1" w:rsidRPr="0071022F" w14:paraId="59A26C86" w14:textId="77777777" w:rsidTr="000942F6">
        <w:trPr>
          <w:trHeight w:val="915"/>
        </w:trPr>
        <w:tc>
          <w:tcPr>
            <w:tcW w:w="1300" w:type="dxa"/>
          </w:tcPr>
          <w:p w14:paraId="65840221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45294BE" w14:textId="77777777" w:rsidR="00D42AF1" w:rsidRPr="0071022F" w:rsidDel="00DC1D80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hAnsi="Times New Roman" w:cs="Times New Roman"/>
                <w:lang w:val="en-US"/>
              </w:rPr>
              <w:t>S_INJ</w:t>
            </w:r>
          </w:p>
        </w:tc>
        <w:tc>
          <w:tcPr>
            <w:tcW w:w="850" w:type="dxa"/>
          </w:tcPr>
          <w:p w14:paraId="3F20EDF4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1022F"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993" w:type="dxa"/>
          </w:tcPr>
          <w:p w14:paraId="6D557491" w14:textId="77777777" w:rsidR="00D42AF1" w:rsidRPr="0071022F" w:rsidDel="00DC1D80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gramStart"/>
            <w:r w:rsidRPr="0071022F">
              <w:rPr>
                <w:rFonts w:ascii="Times New Roman" w:hAnsi="Times New Roman" w:cs="Times New Roman"/>
                <w:lang w:val="en-US"/>
              </w:rPr>
              <w:t>N(</w:t>
            </w:r>
            <w:proofErr w:type="gramEnd"/>
            <w:r w:rsidRPr="0071022F">
              <w:rPr>
                <w:rFonts w:ascii="Times New Roman" w:hAnsi="Times New Roman" w:cs="Times New Roman"/>
                <w:lang w:val="en-US"/>
              </w:rPr>
              <w:t>15.6)</w:t>
            </w:r>
          </w:p>
        </w:tc>
        <w:tc>
          <w:tcPr>
            <w:tcW w:w="1984" w:type="dxa"/>
          </w:tcPr>
          <w:p w14:paraId="0265D118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22F">
              <w:rPr>
                <w:rFonts w:ascii="Times New Roman" w:hAnsi="Times New Roman" w:cs="Times New Roman"/>
              </w:rPr>
              <w:t>Фактическая стоимость лекарственного препарата за единицу измерения действующего вещества</w:t>
            </w:r>
          </w:p>
        </w:tc>
        <w:tc>
          <w:tcPr>
            <w:tcW w:w="2693" w:type="dxa"/>
          </w:tcPr>
          <w:p w14:paraId="17134749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Фактическая закупочная цена лекарственного препарата за единицу измерения исходя из фактической закупочной цены с учетом НДС и региональной надбавкой в соответствии с контрактом. Обязателен к заполнению для схем противоопухолевой лекарственной терапии (</w:t>
            </w:r>
            <w:proofErr w:type="spell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sh</w:t>
            </w:r>
            <w:proofErr w:type="spell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), действующих после 31.12.2024</w:t>
            </w:r>
          </w:p>
        </w:tc>
      </w:tr>
      <w:tr w:rsidR="00D42AF1" w:rsidRPr="0071022F" w14:paraId="17E11E5B" w14:textId="77777777" w:rsidTr="000942F6">
        <w:trPr>
          <w:trHeight w:val="915"/>
        </w:trPr>
        <w:tc>
          <w:tcPr>
            <w:tcW w:w="1300" w:type="dxa"/>
          </w:tcPr>
          <w:p w14:paraId="472A3994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9EFC7FF" w14:textId="77777777" w:rsidR="00D42AF1" w:rsidRPr="0071022F" w:rsidDel="00DC1D80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hAnsi="Times New Roman" w:cs="Times New Roman"/>
                <w:lang w:val="en-US"/>
              </w:rPr>
              <w:t>SV_INJ</w:t>
            </w:r>
          </w:p>
        </w:tc>
        <w:tc>
          <w:tcPr>
            <w:tcW w:w="850" w:type="dxa"/>
          </w:tcPr>
          <w:p w14:paraId="3ED84453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1022F"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993" w:type="dxa"/>
          </w:tcPr>
          <w:p w14:paraId="09C1F0F5" w14:textId="77777777" w:rsidR="00D42AF1" w:rsidRPr="0071022F" w:rsidDel="00DC1D80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gramStart"/>
            <w:r w:rsidRPr="0071022F">
              <w:rPr>
                <w:rFonts w:ascii="Times New Roman" w:hAnsi="Times New Roman" w:cs="Times New Roman"/>
                <w:lang w:val="en-US"/>
              </w:rPr>
              <w:t>N(</w:t>
            </w:r>
            <w:proofErr w:type="gramEnd"/>
            <w:r w:rsidRPr="0071022F">
              <w:rPr>
                <w:rFonts w:ascii="Times New Roman" w:hAnsi="Times New Roman" w:cs="Times New Roman"/>
                <w:lang w:val="en-US"/>
              </w:rPr>
              <w:t>15.2)</w:t>
            </w:r>
          </w:p>
        </w:tc>
        <w:tc>
          <w:tcPr>
            <w:tcW w:w="1984" w:type="dxa"/>
          </w:tcPr>
          <w:p w14:paraId="7045A172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22F">
              <w:rPr>
                <w:rFonts w:ascii="Times New Roman" w:hAnsi="Times New Roman" w:cs="Times New Roman"/>
              </w:rPr>
              <w:t>Стоимость введенного лекарственного препарата</w:t>
            </w:r>
          </w:p>
        </w:tc>
        <w:tc>
          <w:tcPr>
            <w:tcW w:w="2693" w:type="dxa"/>
          </w:tcPr>
          <w:p w14:paraId="667E7716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Расчетное поле. Указывается стоимость введенного лекарственного препарата, рассчитанная как произведение количества введенного лекарственного препарата (действующего вещества) на фактическую закупочную цену лекарственного препарата (с учетом НДС и региональных надбавок).</w:t>
            </w:r>
          </w:p>
          <w:p w14:paraId="3A4F8654" w14:textId="289490A9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Обязателен к заполнению для схем противоопухолевой лекарственной терапии (</w:t>
            </w:r>
            <w:proofErr w:type="spell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sh</w:t>
            </w:r>
            <w:proofErr w:type="spell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), действующих после 31.12.2024</w:t>
            </w:r>
          </w:p>
        </w:tc>
      </w:tr>
      <w:tr w:rsidR="00D42AF1" w:rsidRPr="0071022F" w14:paraId="768C29C2" w14:textId="77777777" w:rsidTr="000942F6">
        <w:trPr>
          <w:trHeight w:val="915"/>
        </w:trPr>
        <w:tc>
          <w:tcPr>
            <w:tcW w:w="1300" w:type="dxa"/>
          </w:tcPr>
          <w:p w14:paraId="32565ABB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5E39153" w14:textId="77777777" w:rsidR="00D42AF1" w:rsidRPr="0071022F" w:rsidDel="00DC1D80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hAnsi="Times New Roman" w:cs="Times New Roman"/>
                <w:lang w:val="en-US"/>
              </w:rPr>
              <w:t>SIZ_INJ</w:t>
            </w:r>
          </w:p>
        </w:tc>
        <w:tc>
          <w:tcPr>
            <w:tcW w:w="850" w:type="dxa"/>
          </w:tcPr>
          <w:p w14:paraId="764AEB60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1022F"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993" w:type="dxa"/>
          </w:tcPr>
          <w:p w14:paraId="3334B3FE" w14:textId="77777777" w:rsidR="00D42AF1" w:rsidRPr="0071022F" w:rsidDel="00DC1D80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gramStart"/>
            <w:r w:rsidRPr="0071022F">
              <w:rPr>
                <w:rFonts w:ascii="Times New Roman" w:hAnsi="Times New Roman" w:cs="Times New Roman"/>
                <w:lang w:val="en-US"/>
              </w:rPr>
              <w:t>N(</w:t>
            </w:r>
            <w:proofErr w:type="gramEnd"/>
            <w:r w:rsidRPr="0071022F">
              <w:rPr>
                <w:rFonts w:ascii="Times New Roman" w:hAnsi="Times New Roman" w:cs="Times New Roman"/>
                <w:lang w:val="en-US"/>
              </w:rPr>
              <w:t>15.2)</w:t>
            </w:r>
          </w:p>
        </w:tc>
        <w:tc>
          <w:tcPr>
            <w:tcW w:w="1984" w:type="dxa"/>
          </w:tcPr>
          <w:p w14:paraId="07E9E354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22F">
              <w:rPr>
                <w:rFonts w:ascii="Times New Roman" w:hAnsi="Times New Roman" w:cs="Times New Roman"/>
              </w:rPr>
              <w:t>Стоимость израсходованного лекарственного препарата</w:t>
            </w:r>
          </w:p>
        </w:tc>
        <w:tc>
          <w:tcPr>
            <w:tcW w:w="2693" w:type="dxa"/>
          </w:tcPr>
          <w:p w14:paraId="32C2CF01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 xml:space="preserve">Указывается стоимость израсходованного лекарственного препарата, рассчитанная, как произведение списанного (не введенный другому пациенту) лекарственного препарата (количество введенного + количество утилизированного) на фактическую закупочную цену лекарственного препарата (с учетом НДС и региональных надбавок). Обязателен к заполнению для схем противоопухолевой лекарственной терапии </w:t>
            </w: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</w:t>
            </w:r>
            <w:proofErr w:type="spell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sh</w:t>
            </w:r>
            <w:proofErr w:type="spell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), действующих после 31.12.2024</w:t>
            </w:r>
          </w:p>
        </w:tc>
      </w:tr>
      <w:tr w:rsidR="00D42AF1" w:rsidRPr="0071022F" w14:paraId="5A2A0799" w14:textId="77777777" w:rsidTr="000942F6">
        <w:trPr>
          <w:trHeight w:val="915"/>
        </w:trPr>
        <w:tc>
          <w:tcPr>
            <w:tcW w:w="1300" w:type="dxa"/>
          </w:tcPr>
          <w:p w14:paraId="7A2AF3DB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CDA067A" w14:textId="77777777" w:rsidR="00D42AF1" w:rsidRPr="0071022F" w:rsidDel="00DC1D80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hAnsi="Times New Roman" w:cs="Times New Roman"/>
                <w:lang w:val="en-US"/>
              </w:rPr>
              <w:t>RED_INJ</w:t>
            </w:r>
          </w:p>
        </w:tc>
        <w:tc>
          <w:tcPr>
            <w:tcW w:w="850" w:type="dxa"/>
          </w:tcPr>
          <w:p w14:paraId="33376225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1022F"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993" w:type="dxa"/>
          </w:tcPr>
          <w:p w14:paraId="6EBCE787" w14:textId="77777777" w:rsidR="00D42AF1" w:rsidRPr="0071022F" w:rsidDel="00DC1D80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gramStart"/>
            <w:r w:rsidRPr="0071022F">
              <w:rPr>
                <w:rFonts w:ascii="Times New Roman" w:hAnsi="Times New Roman" w:cs="Times New Roman"/>
                <w:lang w:val="en-US"/>
              </w:rPr>
              <w:t>N(</w:t>
            </w:r>
            <w:proofErr w:type="gramEnd"/>
            <w:r w:rsidRPr="0071022F">
              <w:rPr>
                <w:rFonts w:ascii="Times New Roman" w:hAnsi="Times New Roman" w:cs="Times New Roman"/>
                <w:lang w:val="en-US"/>
              </w:rPr>
              <w:t>1)</w:t>
            </w:r>
          </w:p>
        </w:tc>
        <w:tc>
          <w:tcPr>
            <w:tcW w:w="1984" w:type="dxa"/>
          </w:tcPr>
          <w:p w14:paraId="600B07D3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22F">
              <w:rPr>
                <w:rFonts w:ascii="Times New Roman" w:hAnsi="Times New Roman" w:cs="Times New Roman"/>
              </w:rPr>
              <w:t>Признак применения редукции для лекарственного препарата</w:t>
            </w:r>
          </w:p>
        </w:tc>
        <w:tc>
          <w:tcPr>
            <w:tcW w:w="2693" w:type="dxa"/>
          </w:tcPr>
          <w:p w14:paraId="22380524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 xml:space="preserve">0 – без редукции; 1 – редукция </w:t>
            </w:r>
            <w:proofErr w:type="spell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присутсвует</w:t>
            </w:r>
            <w:proofErr w:type="spell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. Обязателен к заполнению для схем противоопухолевой лекарственной терапии (</w:t>
            </w:r>
            <w:proofErr w:type="spell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sh</w:t>
            </w:r>
            <w:proofErr w:type="spell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), действующих после 31.12.2024</w:t>
            </w:r>
          </w:p>
        </w:tc>
      </w:tr>
      <w:tr w:rsidR="00D42AF1" w:rsidRPr="0071022F" w14:paraId="5568A185" w14:textId="77777777" w:rsidTr="000942F6">
        <w:trPr>
          <w:trHeight w:val="315"/>
        </w:trPr>
        <w:tc>
          <w:tcPr>
            <w:tcW w:w="9238" w:type="dxa"/>
            <w:gridSpan w:val="6"/>
            <w:hideMark/>
          </w:tcPr>
          <w:p w14:paraId="19726A67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Сведения о КСГ/КПГ</w:t>
            </w:r>
          </w:p>
        </w:tc>
      </w:tr>
      <w:tr w:rsidR="00D42AF1" w:rsidRPr="0071022F" w14:paraId="1426F9A8" w14:textId="77777777" w:rsidTr="000942F6">
        <w:trPr>
          <w:trHeight w:val="1815"/>
        </w:trPr>
        <w:tc>
          <w:tcPr>
            <w:tcW w:w="1300" w:type="dxa"/>
            <w:hideMark/>
          </w:tcPr>
          <w:p w14:paraId="2A095CAF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KSG_KPG</w:t>
            </w:r>
          </w:p>
        </w:tc>
        <w:tc>
          <w:tcPr>
            <w:tcW w:w="1418" w:type="dxa"/>
            <w:hideMark/>
          </w:tcPr>
          <w:p w14:paraId="44357898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N_KSG</w:t>
            </w:r>
          </w:p>
        </w:tc>
        <w:tc>
          <w:tcPr>
            <w:tcW w:w="850" w:type="dxa"/>
            <w:hideMark/>
          </w:tcPr>
          <w:p w14:paraId="526042F3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51F5350D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20)</w:t>
            </w:r>
          </w:p>
        </w:tc>
        <w:tc>
          <w:tcPr>
            <w:tcW w:w="1984" w:type="dxa"/>
            <w:hideMark/>
          </w:tcPr>
          <w:p w14:paraId="47010638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Номер КСГ</w:t>
            </w:r>
          </w:p>
        </w:tc>
        <w:tc>
          <w:tcPr>
            <w:tcW w:w="2693" w:type="dxa"/>
            <w:hideMark/>
          </w:tcPr>
          <w:p w14:paraId="0D586BA9" w14:textId="6B669ED9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Номер КСГ (V023) с указанием подгруппы (в случае использования). Заполняется при оплате случая оказания МП по КСГ. Не подлежит заполнению при заполненном N_KРG</w:t>
            </w:r>
          </w:p>
        </w:tc>
      </w:tr>
      <w:tr w:rsidR="00D42AF1" w:rsidRPr="0071022F" w14:paraId="7F019749" w14:textId="77777777" w:rsidTr="000942F6">
        <w:trPr>
          <w:trHeight w:val="615"/>
        </w:trPr>
        <w:tc>
          <w:tcPr>
            <w:tcW w:w="1300" w:type="dxa"/>
            <w:hideMark/>
          </w:tcPr>
          <w:p w14:paraId="36444B8B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7512DF19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VER_KSG</w:t>
            </w:r>
          </w:p>
        </w:tc>
        <w:tc>
          <w:tcPr>
            <w:tcW w:w="850" w:type="dxa"/>
            <w:hideMark/>
          </w:tcPr>
          <w:p w14:paraId="7005A67C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23D0CC2C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4)</w:t>
            </w:r>
          </w:p>
        </w:tc>
        <w:tc>
          <w:tcPr>
            <w:tcW w:w="1984" w:type="dxa"/>
            <w:hideMark/>
          </w:tcPr>
          <w:p w14:paraId="1C3587D5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Модель определения КСГ</w:t>
            </w:r>
          </w:p>
        </w:tc>
        <w:tc>
          <w:tcPr>
            <w:tcW w:w="2693" w:type="dxa"/>
            <w:hideMark/>
          </w:tcPr>
          <w:p w14:paraId="4CA8B3AB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Указывается версия модели определения КСГ (год)</w:t>
            </w:r>
          </w:p>
        </w:tc>
      </w:tr>
      <w:tr w:rsidR="00D42AF1" w:rsidRPr="0071022F" w14:paraId="03BBCE0B" w14:textId="77777777" w:rsidTr="000942F6">
        <w:trPr>
          <w:trHeight w:val="615"/>
        </w:trPr>
        <w:tc>
          <w:tcPr>
            <w:tcW w:w="1300" w:type="dxa"/>
            <w:hideMark/>
          </w:tcPr>
          <w:p w14:paraId="7B15C87F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0DB9AF71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KSG_PG</w:t>
            </w:r>
          </w:p>
        </w:tc>
        <w:tc>
          <w:tcPr>
            <w:tcW w:w="850" w:type="dxa"/>
            <w:hideMark/>
          </w:tcPr>
          <w:p w14:paraId="278C4CE8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4C6F255D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</w:p>
        </w:tc>
        <w:tc>
          <w:tcPr>
            <w:tcW w:w="1984" w:type="dxa"/>
            <w:hideMark/>
          </w:tcPr>
          <w:p w14:paraId="5EF94CC1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Признак использования подгруппы КСГ</w:t>
            </w:r>
          </w:p>
        </w:tc>
        <w:tc>
          <w:tcPr>
            <w:tcW w:w="2693" w:type="dxa"/>
            <w:hideMark/>
          </w:tcPr>
          <w:p w14:paraId="1D027E81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0 – подгруппа КСГ не применялась; 1 – подгруппа КСГ применялась</w:t>
            </w:r>
          </w:p>
        </w:tc>
      </w:tr>
      <w:tr w:rsidR="00D42AF1" w:rsidRPr="0071022F" w14:paraId="0B463FEE" w14:textId="77777777" w:rsidTr="000942F6">
        <w:trPr>
          <w:trHeight w:val="1215"/>
        </w:trPr>
        <w:tc>
          <w:tcPr>
            <w:tcW w:w="1300" w:type="dxa"/>
            <w:hideMark/>
          </w:tcPr>
          <w:p w14:paraId="56DC31CB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586F229E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N_KPG</w:t>
            </w:r>
          </w:p>
        </w:tc>
        <w:tc>
          <w:tcPr>
            <w:tcW w:w="850" w:type="dxa"/>
            <w:hideMark/>
          </w:tcPr>
          <w:p w14:paraId="3A8FFA7D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40896740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4)</w:t>
            </w:r>
          </w:p>
        </w:tc>
        <w:tc>
          <w:tcPr>
            <w:tcW w:w="1984" w:type="dxa"/>
            <w:hideMark/>
          </w:tcPr>
          <w:p w14:paraId="724AD3EB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Номер КПГ</w:t>
            </w:r>
          </w:p>
        </w:tc>
        <w:tc>
          <w:tcPr>
            <w:tcW w:w="2693" w:type="dxa"/>
            <w:hideMark/>
          </w:tcPr>
          <w:p w14:paraId="3BB0DE20" w14:textId="322C256F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Номер КПГ (V026). Заполняется при оплате случая оказания МП по КПГ. Не подлежит заполнению при заполненном N_KSG</w:t>
            </w:r>
          </w:p>
        </w:tc>
      </w:tr>
      <w:tr w:rsidR="00D42AF1" w:rsidRPr="0071022F" w14:paraId="1B101103" w14:textId="77777777" w:rsidTr="000942F6">
        <w:trPr>
          <w:trHeight w:val="915"/>
        </w:trPr>
        <w:tc>
          <w:tcPr>
            <w:tcW w:w="1300" w:type="dxa"/>
            <w:hideMark/>
          </w:tcPr>
          <w:p w14:paraId="210F39D2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6029F525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KOEF_Z</w:t>
            </w:r>
          </w:p>
        </w:tc>
        <w:tc>
          <w:tcPr>
            <w:tcW w:w="850" w:type="dxa"/>
            <w:hideMark/>
          </w:tcPr>
          <w:p w14:paraId="44AE6DB3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72B33D06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2.5)</w:t>
            </w:r>
          </w:p>
        </w:tc>
        <w:tc>
          <w:tcPr>
            <w:tcW w:w="1984" w:type="dxa"/>
            <w:hideMark/>
          </w:tcPr>
          <w:p w14:paraId="6138F694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 xml:space="preserve">Коэффициент </w:t>
            </w:r>
            <w:proofErr w:type="spell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затратоемкости</w:t>
            </w:r>
            <w:proofErr w:type="spellEnd"/>
          </w:p>
        </w:tc>
        <w:tc>
          <w:tcPr>
            <w:tcW w:w="2693" w:type="dxa"/>
            <w:hideMark/>
          </w:tcPr>
          <w:p w14:paraId="61587F14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 xml:space="preserve">Значение коэффициента </w:t>
            </w:r>
            <w:proofErr w:type="spell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затратоемкости</w:t>
            </w:r>
            <w:proofErr w:type="spell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 xml:space="preserve"> группы/подгруппы КСГ или КПГ</w:t>
            </w:r>
          </w:p>
        </w:tc>
      </w:tr>
      <w:tr w:rsidR="00D42AF1" w:rsidRPr="0071022F" w14:paraId="315F321F" w14:textId="77777777" w:rsidTr="000942F6">
        <w:trPr>
          <w:trHeight w:val="915"/>
        </w:trPr>
        <w:tc>
          <w:tcPr>
            <w:tcW w:w="1300" w:type="dxa"/>
            <w:hideMark/>
          </w:tcPr>
          <w:p w14:paraId="52696566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3063D492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KOEF_UP</w:t>
            </w:r>
          </w:p>
        </w:tc>
        <w:tc>
          <w:tcPr>
            <w:tcW w:w="850" w:type="dxa"/>
            <w:hideMark/>
          </w:tcPr>
          <w:p w14:paraId="00DEA8B4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78FAB5B0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2.5)</w:t>
            </w:r>
          </w:p>
        </w:tc>
        <w:tc>
          <w:tcPr>
            <w:tcW w:w="1984" w:type="dxa"/>
            <w:hideMark/>
          </w:tcPr>
          <w:p w14:paraId="451918E6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Управленческий коэффициент</w:t>
            </w:r>
          </w:p>
        </w:tc>
        <w:tc>
          <w:tcPr>
            <w:tcW w:w="2693" w:type="dxa"/>
            <w:hideMark/>
          </w:tcPr>
          <w:p w14:paraId="6EDD0D96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Значение управленческого коэффициента для КСГ или КПГ. При отсутствии указывается «1»</w:t>
            </w:r>
          </w:p>
        </w:tc>
      </w:tr>
      <w:tr w:rsidR="00D42AF1" w:rsidRPr="0071022F" w14:paraId="7093AA14" w14:textId="77777777" w:rsidTr="000942F6">
        <w:trPr>
          <w:trHeight w:val="615"/>
        </w:trPr>
        <w:tc>
          <w:tcPr>
            <w:tcW w:w="1300" w:type="dxa"/>
            <w:hideMark/>
          </w:tcPr>
          <w:p w14:paraId="2C12A834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62CB9DAB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BZTSZ</w:t>
            </w:r>
          </w:p>
        </w:tc>
        <w:tc>
          <w:tcPr>
            <w:tcW w:w="850" w:type="dxa"/>
            <w:hideMark/>
          </w:tcPr>
          <w:p w14:paraId="386C8D9A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378116AD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6.2)</w:t>
            </w:r>
          </w:p>
        </w:tc>
        <w:tc>
          <w:tcPr>
            <w:tcW w:w="1984" w:type="dxa"/>
            <w:hideMark/>
          </w:tcPr>
          <w:p w14:paraId="6E4FBA7E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Базовая ставка</w:t>
            </w:r>
          </w:p>
        </w:tc>
        <w:tc>
          <w:tcPr>
            <w:tcW w:w="2693" w:type="dxa"/>
            <w:hideMark/>
          </w:tcPr>
          <w:p w14:paraId="03B27734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Значение базовой ставки, указывается в рублях</w:t>
            </w:r>
          </w:p>
        </w:tc>
      </w:tr>
      <w:tr w:rsidR="00D42AF1" w:rsidRPr="0071022F" w14:paraId="31E9C133" w14:textId="77777777" w:rsidTr="000942F6">
        <w:trPr>
          <w:trHeight w:val="615"/>
        </w:trPr>
        <w:tc>
          <w:tcPr>
            <w:tcW w:w="1300" w:type="dxa"/>
            <w:hideMark/>
          </w:tcPr>
          <w:p w14:paraId="6BF0B733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0CB11C23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KOEF_D</w:t>
            </w:r>
          </w:p>
        </w:tc>
        <w:tc>
          <w:tcPr>
            <w:tcW w:w="850" w:type="dxa"/>
            <w:hideMark/>
          </w:tcPr>
          <w:p w14:paraId="019120E4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37A78AD1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2.5)</w:t>
            </w:r>
          </w:p>
        </w:tc>
        <w:tc>
          <w:tcPr>
            <w:tcW w:w="1984" w:type="dxa"/>
            <w:hideMark/>
          </w:tcPr>
          <w:p w14:paraId="3185526A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Коэффициент дифференциации</w:t>
            </w:r>
          </w:p>
        </w:tc>
        <w:tc>
          <w:tcPr>
            <w:tcW w:w="2693" w:type="dxa"/>
            <w:hideMark/>
          </w:tcPr>
          <w:p w14:paraId="62B76D52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Значение коэффициента дифференциации</w:t>
            </w:r>
          </w:p>
        </w:tc>
      </w:tr>
      <w:tr w:rsidR="00D42AF1" w:rsidRPr="0071022F" w14:paraId="1CD3189C" w14:textId="77777777" w:rsidTr="000942F6">
        <w:trPr>
          <w:trHeight w:val="915"/>
        </w:trPr>
        <w:tc>
          <w:tcPr>
            <w:tcW w:w="1300" w:type="dxa"/>
            <w:hideMark/>
          </w:tcPr>
          <w:p w14:paraId="6FA59645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3E82BF9D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KOEF_U</w:t>
            </w:r>
          </w:p>
        </w:tc>
        <w:tc>
          <w:tcPr>
            <w:tcW w:w="850" w:type="dxa"/>
            <w:hideMark/>
          </w:tcPr>
          <w:p w14:paraId="38FDCF44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7C052663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2.5)</w:t>
            </w:r>
          </w:p>
        </w:tc>
        <w:tc>
          <w:tcPr>
            <w:tcW w:w="1984" w:type="dxa"/>
            <w:hideMark/>
          </w:tcPr>
          <w:p w14:paraId="6C9E9721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Коэффициент уровня/подуровня оказания медицинской помощи</w:t>
            </w:r>
          </w:p>
        </w:tc>
        <w:tc>
          <w:tcPr>
            <w:tcW w:w="2693" w:type="dxa"/>
            <w:hideMark/>
          </w:tcPr>
          <w:p w14:paraId="1B18ADE0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Значение коэффициента уровня/подуровня оказания медицинской помощи</w:t>
            </w:r>
          </w:p>
        </w:tc>
      </w:tr>
      <w:tr w:rsidR="00D42AF1" w:rsidRPr="0071022F" w14:paraId="2E2E9DBF" w14:textId="77777777" w:rsidTr="000942F6">
        <w:trPr>
          <w:trHeight w:val="915"/>
        </w:trPr>
        <w:tc>
          <w:tcPr>
            <w:tcW w:w="1300" w:type="dxa"/>
          </w:tcPr>
          <w:p w14:paraId="6963CEEB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505FAB1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K_ZP</w:t>
            </w:r>
          </w:p>
        </w:tc>
        <w:tc>
          <w:tcPr>
            <w:tcW w:w="850" w:type="dxa"/>
          </w:tcPr>
          <w:p w14:paraId="416F32AA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</w:tcPr>
          <w:p w14:paraId="61F77FD8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3.5)</w:t>
            </w:r>
          </w:p>
        </w:tc>
        <w:tc>
          <w:tcPr>
            <w:tcW w:w="1984" w:type="dxa"/>
          </w:tcPr>
          <w:p w14:paraId="6EF0645F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 xml:space="preserve">Коэффициент достижения целевых показателей </w:t>
            </w: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уровня заработной платы</w:t>
            </w:r>
          </w:p>
        </w:tc>
        <w:tc>
          <w:tcPr>
            <w:tcW w:w="2693" w:type="dxa"/>
          </w:tcPr>
          <w:p w14:paraId="174787BA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Значение коэффициента достижения целевых показателей уровня заработной платы для </w:t>
            </w: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КСГ. При отсутствии указывается «1</w:t>
            </w:r>
            <w:r w:rsidRPr="0071022F">
              <w:rPr>
                <w:rFonts w:ascii="Times New Roman" w:eastAsia="Times New Roman" w:hAnsi="Times New Roman" w:cs="Times New Roman"/>
                <w:lang w:val="en-US" w:eastAsia="ru-RU"/>
              </w:rPr>
              <w:t>.00000</w:t>
            </w: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D42AF1" w:rsidRPr="0071022F" w14:paraId="248060A4" w14:textId="77777777" w:rsidTr="000942F6">
        <w:trPr>
          <w:trHeight w:val="5415"/>
        </w:trPr>
        <w:tc>
          <w:tcPr>
            <w:tcW w:w="1300" w:type="dxa"/>
            <w:hideMark/>
          </w:tcPr>
          <w:p w14:paraId="4D66848C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70F7D8BB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CRIT</w:t>
            </w:r>
          </w:p>
        </w:tc>
        <w:tc>
          <w:tcPr>
            <w:tcW w:w="850" w:type="dxa"/>
            <w:hideMark/>
          </w:tcPr>
          <w:p w14:paraId="6F427105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УМ</w:t>
            </w:r>
          </w:p>
        </w:tc>
        <w:tc>
          <w:tcPr>
            <w:tcW w:w="993" w:type="dxa"/>
            <w:hideMark/>
          </w:tcPr>
          <w:p w14:paraId="62F6CD04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10)</w:t>
            </w:r>
          </w:p>
        </w:tc>
        <w:tc>
          <w:tcPr>
            <w:tcW w:w="1984" w:type="dxa"/>
            <w:hideMark/>
          </w:tcPr>
          <w:p w14:paraId="31240A90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Классификационный критерий</w:t>
            </w:r>
          </w:p>
        </w:tc>
        <w:tc>
          <w:tcPr>
            <w:tcW w:w="2693" w:type="dxa"/>
            <w:hideMark/>
          </w:tcPr>
          <w:p w14:paraId="4EB616AB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 xml:space="preserve">-    Классификационный критерий (V024). </w:t>
            </w:r>
          </w:p>
          <w:p w14:paraId="3A908E97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 xml:space="preserve">Обязателен к заполнению: </w:t>
            </w:r>
          </w:p>
          <w:p w14:paraId="56BB02FB" w14:textId="6BD7D9AE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 xml:space="preserve">- в случае применения при оплате случая оказания МП по КСГ; </w:t>
            </w:r>
          </w:p>
          <w:p w14:paraId="5F6E4600" w14:textId="2EA7978B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- в случае применения при оплате случая оказания МП по КПГ, если применен региональный классификационный критерий - в случае применения при злокачественном новообразовании: лучевой терапии (кроме радионуклидной терапии), лекарственных препаратов, применяемых в сочетании с лучевой терапией, схемы лекарственной терапии, указанной в группировщике КСГ</w:t>
            </w:r>
          </w:p>
        </w:tc>
      </w:tr>
      <w:tr w:rsidR="00D42AF1" w:rsidRPr="0071022F" w14:paraId="56660097" w14:textId="77777777" w:rsidTr="000942F6">
        <w:trPr>
          <w:trHeight w:val="615"/>
        </w:trPr>
        <w:tc>
          <w:tcPr>
            <w:tcW w:w="1300" w:type="dxa"/>
            <w:hideMark/>
          </w:tcPr>
          <w:p w14:paraId="6C0849F8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150A997F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SL_K</w:t>
            </w:r>
          </w:p>
        </w:tc>
        <w:tc>
          <w:tcPr>
            <w:tcW w:w="850" w:type="dxa"/>
            <w:hideMark/>
          </w:tcPr>
          <w:p w14:paraId="52AF4DEA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2A4CED5D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</w:p>
        </w:tc>
        <w:tc>
          <w:tcPr>
            <w:tcW w:w="1984" w:type="dxa"/>
            <w:hideMark/>
          </w:tcPr>
          <w:p w14:paraId="643ADD14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Признак использования КСЛП</w:t>
            </w:r>
          </w:p>
        </w:tc>
        <w:tc>
          <w:tcPr>
            <w:tcW w:w="2693" w:type="dxa"/>
            <w:hideMark/>
          </w:tcPr>
          <w:p w14:paraId="41402F5E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0 – КСЛП не применялся; 1 – КСЛП применялся</w:t>
            </w:r>
          </w:p>
        </w:tc>
      </w:tr>
      <w:tr w:rsidR="00D42AF1" w:rsidRPr="0071022F" w14:paraId="0CCAA171" w14:textId="77777777" w:rsidTr="000942F6">
        <w:trPr>
          <w:trHeight w:val="1215"/>
        </w:trPr>
        <w:tc>
          <w:tcPr>
            <w:tcW w:w="1300" w:type="dxa"/>
            <w:hideMark/>
          </w:tcPr>
          <w:p w14:paraId="223179B9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5F177204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IT_SL</w:t>
            </w:r>
          </w:p>
        </w:tc>
        <w:tc>
          <w:tcPr>
            <w:tcW w:w="850" w:type="dxa"/>
            <w:hideMark/>
          </w:tcPr>
          <w:p w14:paraId="217DEC0E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76D59E70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1.5)</w:t>
            </w:r>
          </w:p>
        </w:tc>
        <w:tc>
          <w:tcPr>
            <w:tcW w:w="1984" w:type="dxa"/>
            <w:hideMark/>
          </w:tcPr>
          <w:p w14:paraId="7C2C2838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Применённый коэффициент сложности лечения пациента</w:t>
            </w:r>
          </w:p>
        </w:tc>
        <w:tc>
          <w:tcPr>
            <w:tcW w:w="2693" w:type="dxa"/>
            <w:hideMark/>
          </w:tcPr>
          <w:p w14:paraId="450FDE29" w14:textId="7AD041F2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Итоговое значение коэффициента сложности лечения пациента для данного случая. Указывается только при использовании</w:t>
            </w:r>
          </w:p>
        </w:tc>
      </w:tr>
      <w:tr w:rsidR="00D42AF1" w:rsidRPr="0071022F" w14:paraId="70FA6619" w14:textId="77777777" w:rsidTr="000942F6">
        <w:trPr>
          <w:trHeight w:val="1215"/>
        </w:trPr>
        <w:tc>
          <w:tcPr>
            <w:tcW w:w="1300" w:type="dxa"/>
            <w:hideMark/>
          </w:tcPr>
          <w:p w14:paraId="54A017A8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1CB87D4C" w14:textId="43B46531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SL_</w:t>
            </w:r>
            <w:r w:rsidRPr="0071022F">
              <w:rPr>
                <w:rFonts w:ascii="Times New Roman" w:eastAsia="Times New Roman" w:hAnsi="Times New Roman" w:cs="Times New Roman"/>
                <w:lang w:val="en-US" w:eastAsia="ru-RU"/>
              </w:rPr>
              <w:t>K</w:t>
            </w: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OEF</w:t>
            </w:r>
          </w:p>
        </w:tc>
        <w:tc>
          <w:tcPr>
            <w:tcW w:w="850" w:type="dxa"/>
            <w:hideMark/>
          </w:tcPr>
          <w:p w14:paraId="6CAB8A59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УМ</w:t>
            </w:r>
          </w:p>
        </w:tc>
        <w:tc>
          <w:tcPr>
            <w:tcW w:w="993" w:type="dxa"/>
            <w:hideMark/>
          </w:tcPr>
          <w:p w14:paraId="0BE76BF3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S</w:t>
            </w:r>
          </w:p>
        </w:tc>
        <w:tc>
          <w:tcPr>
            <w:tcW w:w="1984" w:type="dxa"/>
            <w:hideMark/>
          </w:tcPr>
          <w:p w14:paraId="4825073E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Коэффициенты сложности лечения пациента</w:t>
            </w:r>
          </w:p>
        </w:tc>
        <w:tc>
          <w:tcPr>
            <w:tcW w:w="2693" w:type="dxa"/>
            <w:hideMark/>
          </w:tcPr>
          <w:p w14:paraId="4F93B7AE" w14:textId="1CAB8313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Сведения о применённых коэффициентах сложности лечения пациента. Указывается при наличии IT_SL</w:t>
            </w:r>
          </w:p>
        </w:tc>
      </w:tr>
      <w:tr w:rsidR="00D42AF1" w:rsidRPr="0071022F" w14:paraId="18CE16ED" w14:textId="77777777" w:rsidTr="000942F6">
        <w:trPr>
          <w:trHeight w:val="315"/>
        </w:trPr>
        <w:tc>
          <w:tcPr>
            <w:tcW w:w="9238" w:type="dxa"/>
            <w:gridSpan w:val="6"/>
            <w:hideMark/>
          </w:tcPr>
          <w:p w14:paraId="512BCFC2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Коэффициенты сложности лечения пациента</w:t>
            </w:r>
          </w:p>
        </w:tc>
      </w:tr>
      <w:tr w:rsidR="00D42AF1" w:rsidRPr="0071022F" w14:paraId="492716AA" w14:textId="77777777" w:rsidTr="000942F6">
        <w:trPr>
          <w:trHeight w:val="615"/>
        </w:trPr>
        <w:tc>
          <w:tcPr>
            <w:tcW w:w="1300" w:type="dxa"/>
            <w:hideMark/>
          </w:tcPr>
          <w:p w14:paraId="35524695" w14:textId="238538C9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SL_</w:t>
            </w:r>
            <w:r w:rsidRPr="0071022F">
              <w:rPr>
                <w:rFonts w:ascii="Times New Roman" w:eastAsia="Times New Roman" w:hAnsi="Times New Roman" w:cs="Times New Roman"/>
                <w:lang w:val="en-US" w:eastAsia="ru-RU"/>
              </w:rPr>
              <w:t>K</w:t>
            </w: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OEF</w:t>
            </w:r>
          </w:p>
        </w:tc>
        <w:tc>
          <w:tcPr>
            <w:tcW w:w="1418" w:type="dxa"/>
            <w:hideMark/>
          </w:tcPr>
          <w:p w14:paraId="306A9CB8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IDSL</w:t>
            </w:r>
          </w:p>
        </w:tc>
        <w:tc>
          <w:tcPr>
            <w:tcW w:w="850" w:type="dxa"/>
            <w:hideMark/>
          </w:tcPr>
          <w:p w14:paraId="050B097A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13773D81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4)</w:t>
            </w:r>
          </w:p>
        </w:tc>
        <w:tc>
          <w:tcPr>
            <w:tcW w:w="1984" w:type="dxa"/>
            <w:hideMark/>
          </w:tcPr>
          <w:p w14:paraId="607F2978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Номер коэффициента сложности лечения пациента</w:t>
            </w:r>
          </w:p>
        </w:tc>
        <w:tc>
          <w:tcPr>
            <w:tcW w:w="2693" w:type="dxa"/>
            <w:hideMark/>
          </w:tcPr>
          <w:p w14:paraId="0966D5DC" w14:textId="419A4B51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Заполняется в соответствии с действующим тарифным соглашением</w:t>
            </w:r>
          </w:p>
        </w:tc>
      </w:tr>
      <w:tr w:rsidR="00D42AF1" w:rsidRPr="0071022F" w14:paraId="289FC4D9" w14:textId="77777777" w:rsidTr="000942F6">
        <w:trPr>
          <w:trHeight w:val="615"/>
        </w:trPr>
        <w:tc>
          <w:tcPr>
            <w:tcW w:w="1300" w:type="dxa"/>
            <w:hideMark/>
          </w:tcPr>
          <w:p w14:paraId="7B9D4501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5B6D41FB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Z_SL</w:t>
            </w:r>
          </w:p>
        </w:tc>
        <w:tc>
          <w:tcPr>
            <w:tcW w:w="850" w:type="dxa"/>
            <w:hideMark/>
          </w:tcPr>
          <w:p w14:paraId="09891586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6B0B7943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1.5)</w:t>
            </w:r>
          </w:p>
        </w:tc>
        <w:tc>
          <w:tcPr>
            <w:tcW w:w="1984" w:type="dxa"/>
            <w:hideMark/>
          </w:tcPr>
          <w:p w14:paraId="3237F966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Значение коэффициента сложности лечения пациента</w:t>
            </w:r>
          </w:p>
        </w:tc>
        <w:tc>
          <w:tcPr>
            <w:tcW w:w="2693" w:type="dxa"/>
            <w:hideMark/>
          </w:tcPr>
          <w:p w14:paraId="286793D9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2AF1" w:rsidRPr="0071022F" w14:paraId="4A843020" w14:textId="77777777" w:rsidTr="000942F6">
        <w:trPr>
          <w:trHeight w:val="315"/>
        </w:trPr>
        <w:tc>
          <w:tcPr>
            <w:tcW w:w="9238" w:type="dxa"/>
            <w:gridSpan w:val="6"/>
            <w:hideMark/>
          </w:tcPr>
          <w:p w14:paraId="144F8A95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Сведения об услуге</w:t>
            </w:r>
          </w:p>
        </w:tc>
      </w:tr>
      <w:tr w:rsidR="00D42AF1" w:rsidRPr="0071022F" w14:paraId="65C4405F" w14:textId="77777777" w:rsidTr="000942F6">
        <w:trPr>
          <w:trHeight w:val="615"/>
        </w:trPr>
        <w:tc>
          <w:tcPr>
            <w:tcW w:w="1300" w:type="dxa"/>
            <w:hideMark/>
          </w:tcPr>
          <w:p w14:paraId="4C3705BB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USL</w:t>
            </w:r>
          </w:p>
        </w:tc>
        <w:tc>
          <w:tcPr>
            <w:tcW w:w="1418" w:type="dxa"/>
            <w:hideMark/>
          </w:tcPr>
          <w:p w14:paraId="75E3A30F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IDSERV</w:t>
            </w:r>
          </w:p>
        </w:tc>
        <w:tc>
          <w:tcPr>
            <w:tcW w:w="850" w:type="dxa"/>
            <w:hideMark/>
          </w:tcPr>
          <w:p w14:paraId="38F36545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6C80D46A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36)</w:t>
            </w:r>
          </w:p>
        </w:tc>
        <w:tc>
          <w:tcPr>
            <w:tcW w:w="1984" w:type="dxa"/>
            <w:hideMark/>
          </w:tcPr>
          <w:p w14:paraId="2561EA3C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Номер записи в реестре услуг</w:t>
            </w:r>
          </w:p>
        </w:tc>
        <w:tc>
          <w:tcPr>
            <w:tcW w:w="2693" w:type="dxa"/>
            <w:hideMark/>
          </w:tcPr>
          <w:p w14:paraId="3863BFDD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Уникален в пределах случая</w:t>
            </w:r>
          </w:p>
        </w:tc>
      </w:tr>
      <w:tr w:rsidR="00D42AF1" w:rsidRPr="0071022F" w14:paraId="4E51415A" w14:textId="77777777" w:rsidTr="000942F6">
        <w:trPr>
          <w:trHeight w:val="615"/>
        </w:trPr>
        <w:tc>
          <w:tcPr>
            <w:tcW w:w="1300" w:type="dxa"/>
            <w:hideMark/>
          </w:tcPr>
          <w:p w14:paraId="34E67A78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08F50E09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LPU</w:t>
            </w:r>
          </w:p>
        </w:tc>
        <w:tc>
          <w:tcPr>
            <w:tcW w:w="850" w:type="dxa"/>
            <w:hideMark/>
          </w:tcPr>
          <w:p w14:paraId="3C282AD7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6C003D17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6)</w:t>
            </w:r>
          </w:p>
        </w:tc>
        <w:tc>
          <w:tcPr>
            <w:tcW w:w="1984" w:type="dxa"/>
            <w:hideMark/>
          </w:tcPr>
          <w:p w14:paraId="60348407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Код МО</w:t>
            </w:r>
          </w:p>
        </w:tc>
        <w:tc>
          <w:tcPr>
            <w:tcW w:w="2693" w:type="dxa"/>
            <w:hideMark/>
          </w:tcPr>
          <w:p w14:paraId="59B9F74E" w14:textId="5D900442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МО оказания МП, указывается в соответствии с реестром F032</w:t>
            </w:r>
          </w:p>
        </w:tc>
      </w:tr>
      <w:tr w:rsidR="00D42AF1" w:rsidRPr="0071022F" w14:paraId="32544A05" w14:textId="77777777" w:rsidTr="000942F6">
        <w:trPr>
          <w:trHeight w:val="615"/>
        </w:trPr>
        <w:tc>
          <w:tcPr>
            <w:tcW w:w="1300" w:type="dxa"/>
            <w:hideMark/>
          </w:tcPr>
          <w:p w14:paraId="1E45079E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5941FDC8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LPU_1</w:t>
            </w:r>
          </w:p>
        </w:tc>
        <w:tc>
          <w:tcPr>
            <w:tcW w:w="850" w:type="dxa"/>
            <w:hideMark/>
          </w:tcPr>
          <w:p w14:paraId="53B1C323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6597FB9E" w14:textId="715D82A9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val="en-US" w:eastAsia="ru-RU"/>
              </w:rPr>
              <w:t>50</w:t>
            </w: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  <w:hideMark/>
          </w:tcPr>
          <w:p w14:paraId="129CB770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Подразделение МО</w:t>
            </w:r>
          </w:p>
        </w:tc>
        <w:tc>
          <w:tcPr>
            <w:tcW w:w="2693" w:type="dxa"/>
            <w:hideMark/>
          </w:tcPr>
          <w:p w14:paraId="213611C4" w14:textId="07B1279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OID структурного подразделения медицинской организации, осуществляющей деятельность в системе ОМС. Классификатор F033 (поле OID_SPMO)</w:t>
            </w:r>
          </w:p>
        </w:tc>
      </w:tr>
      <w:tr w:rsidR="00D42AF1" w:rsidRPr="0071022F" w14:paraId="25F35012" w14:textId="77777777" w:rsidTr="000942F6">
        <w:trPr>
          <w:trHeight w:val="615"/>
        </w:trPr>
        <w:tc>
          <w:tcPr>
            <w:tcW w:w="1300" w:type="dxa"/>
            <w:hideMark/>
          </w:tcPr>
          <w:p w14:paraId="66A87609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67C51767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PODR</w:t>
            </w:r>
          </w:p>
        </w:tc>
        <w:tc>
          <w:tcPr>
            <w:tcW w:w="850" w:type="dxa"/>
            <w:hideMark/>
          </w:tcPr>
          <w:p w14:paraId="0F1FA5FC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4C2F66AC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12)</w:t>
            </w:r>
          </w:p>
        </w:tc>
        <w:tc>
          <w:tcPr>
            <w:tcW w:w="1984" w:type="dxa"/>
            <w:hideMark/>
          </w:tcPr>
          <w:p w14:paraId="5182C22E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Код отделения</w:t>
            </w:r>
          </w:p>
        </w:tc>
        <w:tc>
          <w:tcPr>
            <w:tcW w:w="2693" w:type="dxa"/>
            <w:hideMark/>
          </w:tcPr>
          <w:p w14:paraId="2060358E" w14:textId="1F6A9B2E" w:rsidR="00D42AF1" w:rsidRPr="0071022F" w:rsidRDefault="00395CD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Уникальный код о</w:t>
            </w:r>
            <w:r w:rsidR="00D42AF1" w:rsidRPr="0071022F">
              <w:rPr>
                <w:rFonts w:ascii="Times New Roman" w:eastAsia="Times New Roman" w:hAnsi="Times New Roman" w:cs="Times New Roman"/>
                <w:lang w:eastAsia="ru-RU"/>
              </w:rPr>
              <w:t>тделени</w:t>
            </w: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D42AF1" w:rsidRPr="0071022F">
              <w:rPr>
                <w:rFonts w:ascii="Times New Roman" w:eastAsia="Times New Roman" w:hAnsi="Times New Roman" w:cs="Times New Roman"/>
                <w:lang w:eastAsia="ru-RU"/>
              </w:rPr>
              <w:t xml:space="preserve"> МО оказания МП </w:t>
            </w:r>
          </w:p>
        </w:tc>
      </w:tr>
      <w:tr w:rsidR="00D42AF1" w:rsidRPr="0071022F" w14:paraId="5C4A936F" w14:textId="77777777" w:rsidTr="000942F6">
        <w:trPr>
          <w:trHeight w:val="615"/>
        </w:trPr>
        <w:tc>
          <w:tcPr>
            <w:tcW w:w="1300" w:type="dxa"/>
            <w:hideMark/>
          </w:tcPr>
          <w:p w14:paraId="025380F5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5886F63E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PROFIL</w:t>
            </w:r>
          </w:p>
        </w:tc>
        <w:tc>
          <w:tcPr>
            <w:tcW w:w="850" w:type="dxa"/>
            <w:hideMark/>
          </w:tcPr>
          <w:p w14:paraId="4CA18E0E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6CD37E48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3)</w:t>
            </w:r>
          </w:p>
        </w:tc>
        <w:tc>
          <w:tcPr>
            <w:tcW w:w="1984" w:type="dxa"/>
            <w:hideMark/>
          </w:tcPr>
          <w:p w14:paraId="08A09023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Профиль медицинской помощи</w:t>
            </w:r>
          </w:p>
        </w:tc>
        <w:tc>
          <w:tcPr>
            <w:tcW w:w="2693" w:type="dxa"/>
            <w:hideMark/>
          </w:tcPr>
          <w:p w14:paraId="12C64B7C" w14:textId="6A91FF2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Классификатор V002</w:t>
            </w:r>
          </w:p>
        </w:tc>
      </w:tr>
      <w:tr w:rsidR="00D42AF1" w:rsidRPr="0071022F" w14:paraId="439C0C2C" w14:textId="77777777" w:rsidTr="000942F6">
        <w:trPr>
          <w:trHeight w:val="4815"/>
        </w:trPr>
        <w:tc>
          <w:tcPr>
            <w:tcW w:w="1300" w:type="dxa"/>
            <w:hideMark/>
          </w:tcPr>
          <w:p w14:paraId="3406FCCA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0B1CA7B4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VID_VME</w:t>
            </w:r>
          </w:p>
        </w:tc>
        <w:tc>
          <w:tcPr>
            <w:tcW w:w="850" w:type="dxa"/>
            <w:hideMark/>
          </w:tcPr>
          <w:p w14:paraId="655A6175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5759A0C4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15)</w:t>
            </w:r>
          </w:p>
        </w:tc>
        <w:tc>
          <w:tcPr>
            <w:tcW w:w="1984" w:type="dxa"/>
            <w:hideMark/>
          </w:tcPr>
          <w:p w14:paraId="2479622F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Вид медицинского вмешательства</w:t>
            </w:r>
          </w:p>
        </w:tc>
        <w:tc>
          <w:tcPr>
            <w:tcW w:w="2693" w:type="dxa"/>
            <w:hideMark/>
          </w:tcPr>
          <w:p w14:paraId="5FB87CE3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 xml:space="preserve">Указывается в соответствии с номенклатурой медицинских услуг (V001). Обязательно к заполнению: для услуг диализа; для услуг, условие оказания которых является </w:t>
            </w:r>
            <w:proofErr w:type="spell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тарифообразующим</w:t>
            </w:r>
            <w:proofErr w:type="spell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; в случае проведения хирургического лечения, лучевой или химиолучевой терапии, диагностических мероприятий при установленном основном диагнозе злокачественного новообразования (первый символ кода основного диагноза - «С» или код основного диагноза входит в диапазон D00-D09 или D45-D47)</w:t>
            </w:r>
          </w:p>
        </w:tc>
      </w:tr>
      <w:tr w:rsidR="00D42AF1" w:rsidRPr="0071022F" w14:paraId="2FB5E00D" w14:textId="77777777" w:rsidTr="000942F6">
        <w:trPr>
          <w:trHeight w:val="915"/>
        </w:trPr>
        <w:tc>
          <w:tcPr>
            <w:tcW w:w="1300" w:type="dxa"/>
            <w:hideMark/>
          </w:tcPr>
          <w:p w14:paraId="548BC98D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11C010B3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DET</w:t>
            </w:r>
          </w:p>
        </w:tc>
        <w:tc>
          <w:tcPr>
            <w:tcW w:w="850" w:type="dxa"/>
            <w:hideMark/>
          </w:tcPr>
          <w:p w14:paraId="104D5AC7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02A03D2B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</w:p>
        </w:tc>
        <w:tc>
          <w:tcPr>
            <w:tcW w:w="1984" w:type="dxa"/>
            <w:hideMark/>
          </w:tcPr>
          <w:p w14:paraId="585748ED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Признак детского профиля</w:t>
            </w:r>
          </w:p>
        </w:tc>
        <w:tc>
          <w:tcPr>
            <w:tcW w:w="2693" w:type="dxa"/>
            <w:hideMark/>
          </w:tcPr>
          <w:p w14:paraId="27958FAE" w14:textId="0F9A7279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 xml:space="preserve">0-нет, 1-да. Заполняется в зависимости от профиля подразделения (отделения/кабинета), в котором оказана медицинская помощь. Соответствие структурных подразделений и работ и услуг, составляющих медицинскую деятельность, определяется согласно справочнику ФРНСИ </w:t>
            </w: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Минздрава России </w:t>
            </w:r>
            <w:r w:rsidRPr="00710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(OID 1.2.643.5.1.13.13.99.2.1018)</w:t>
            </w:r>
          </w:p>
        </w:tc>
      </w:tr>
      <w:tr w:rsidR="00D42AF1" w:rsidRPr="0071022F" w14:paraId="096CC48D" w14:textId="77777777" w:rsidTr="000942F6">
        <w:trPr>
          <w:trHeight w:val="615"/>
        </w:trPr>
        <w:tc>
          <w:tcPr>
            <w:tcW w:w="1300" w:type="dxa"/>
            <w:hideMark/>
          </w:tcPr>
          <w:p w14:paraId="6F612464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7CBE1014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DATE_IN</w:t>
            </w:r>
          </w:p>
        </w:tc>
        <w:tc>
          <w:tcPr>
            <w:tcW w:w="850" w:type="dxa"/>
            <w:hideMark/>
          </w:tcPr>
          <w:p w14:paraId="227BC3EE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01185443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D(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10)</w:t>
            </w:r>
          </w:p>
        </w:tc>
        <w:tc>
          <w:tcPr>
            <w:tcW w:w="1984" w:type="dxa"/>
            <w:hideMark/>
          </w:tcPr>
          <w:p w14:paraId="1D6536CE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Дата начала оказания услуги</w:t>
            </w:r>
          </w:p>
        </w:tc>
        <w:tc>
          <w:tcPr>
            <w:tcW w:w="2693" w:type="dxa"/>
            <w:hideMark/>
          </w:tcPr>
          <w:p w14:paraId="4EF4339C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2AF1" w:rsidRPr="0071022F" w14:paraId="4E83F576" w14:textId="77777777" w:rsidTr="000942F6">
        <w:trPr>
          <w:trHeight w:val="615"/>
        </w:trPr>
        <w:tc>
          <w:tcPr>
            <w:tcW w:w="1300" w:type="dxa"/>
            <w:hideMark/>
          </w:tcPr>
          <w:p w14:paraId="2CBCFAFD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68F5845D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DATE_OUT</w:t>
            </w:r>
          </w:p>
        </w:tc>
        <w:tc>
          <w:tcPr>
            <w:tcW w:w="850" w:type="dxa"/>
            <w:hideMark/>
          </w:tcPr>
          <w:p w14:paraId="2DE3D66D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18A5E9FE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D(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10)</w:t>
            </w:r>
          </w:p>
        </w:tc>
        <w:tc>
          <w:tcPr>
            <w:tcW w:w="1984" w:type="dxa"/>
            <w:hideMark/>
          </w:tcPr>
          <w:p w14:paraId="300E794F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Дата окончания оказания услуги</w:t>
            </w:r>
          </w:p>
        </w:tc>
        <w:tc>
          <w:tcPr>
            <w:tcW w:w="2693" w:type="dxa"/>
            <w:hideMark/>
          </w:tcPr>
          <w:p w14:paraId="3650A2D7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2AF1" w:rsidRPr="0071022F" w14:paraId="7858FF7D" w14:textId="77777777" w:rsidTr="000942F6">
        <w:trPr>
          <w:trHeight w:val="615"/>
        </w:trPr>
        <w:tc>
          <w:tcPr>
            <w:tcW w:w="1300" w:type="dxa"/>
            <w:hideMark/>
          </w:tcPr>
          <w:p w14:paraId="376C842A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5916FFFF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DS</w:t>
            </w:r>
          </w:p>
        </w:tc>
        <w:tc>
          <w:tcPr>
            <w:tcW w:w="850" w:type="dxa"/>
            <w:hideMark/>
          </w:tcPr>
          <w:p w14:paraId="6267B114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3F012522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10)</w:t>
            </w:r>
          </w:p>
        </w:tc>
        <w:tc>
          <w:tcPr>
            <w:tcW w:w="1984" w:type="dxa"/>
            <w:hideMark/>
          </w:tcPr>
          <w:p w14:paraId="29FA4D2A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Диагноз</w:t>
            </w:r>
          </w:p>
        </w:tc>
        <w:tc>
          <w:tcPr>
            <w:tcW w:w="2693" w:type="dxa"/>
            <w:hideMark/>
          </w:tcPr>
          <w:p w14:paraId="026F0680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Код из справочника МКБ до уровня подрубрики</w:t>
            </w:r>
          </w:p>
        </w:tc>
      </w:tr>
      <w:tr w:rsidR="00D42AF1" w:rsidRPr="0071022F" w14:paraId="55BC8703" w14:textId="77777777" w:rsidTr="000942F6">
        <w:trPr>
          <w:trHeight w:val="915"/>
        </w:trPr>
        <w:tc>
          <w:tcPr>
            <w:tcW w:w="1300" w:type="dxa"/>
            <w:hideMark/>
          </w:tcPr>
          <w:p w14:paraId="094E57F3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1D90C14C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CODE_USL</w:t>
            </w:r>
          </w:p>
        </w:tc>
        <w:tc>
          <w:tcPr>
            <w:tcW w:w="850" w:type="dxa"/>
            <w:hideMark/>
          </w:tcPr>
          <w:p w14:paraId="5554470A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1D3640F2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20)</w:t>
            </w:r>
          </w:p>
        </w:tc>
        <w:tc>
          <w:tcPr>
            <w:tcW w:w="1984" w:type="dxa"/>
            <w:hideMark/>
          </w:tcPr>
          <w:p w14:paraId="4566567C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Код услуги</w:t>
            </w:r>
          </w:p>
        </w:tc>
        <w:tc>
          <w:tcPr>
            <w:tcW w:w="2693" w:type="dxa"/>
            <w:hideMark/>
          </w:tcPr>
          <w:p w14:paraId="0210B355" w14:textId="227EDD26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Заполняется в соответствии с территориальным классификатором услуг</w:t>
            </w:r>
          </w:p>
        </w:tc>
      </w:tr>
      <w:tr w:rsidR="00D42AF1" w:rsidRPr="0071022F" w14:paraId="66297626" w14:textId="77777777" w:rsidTr="000942F6">
        <w:trPr>
          <w:trHeight w:val="615"/>
        </w:trPr>
        <w:tc>
          <w:tcPr>
            <w:tcW w:w="1300" w:type="dxa"/>
            <w:hideMark/>
          </w:tcPr>
          <w:p w14:paraId="3C9474B4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264DFC7A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KOL_USL</w:t>
            </w:r>
          </w:p>
        </w:tc>
        <w:tc>
          <w:tcPr>
            <w:tcW w:w="850" w:type="dxa"/>
            <w:hideMark/>
          </w:tcPr>
          <w:p w14:paraId="18DB9B0E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3BD82D8C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6.2)</w:t>
            </w:r>
          </w:p>
        </w:tc>
        <w:tc>
          <w:tcPr>
            <w:tcW w:w="1984" w:type="dxa"/>
            <w:hideMark/>
          </w:tcPr>
          <w:p w14:paraId="6F5815F2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Количество услуг (кратность услуги)</w:t>
            </w:r>
          </w:p>
        </w:tc>
        <w:tc>
          <w:tcPr>
            <w:tcW w:w="2693" w:type="dxa"/>
            <w:hideMark/>
          </w:tcPr>
          <w:p w14:paraId="214EC6B3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2AF1" w:rsidRPr="0071022F" w14:paraId="6323674B" w14:textId="77777777" w:rsidTr="000942F6">
        <w:trPr>
          <w:trHeight w:val="615"/>
        </w:trPr>
        <w:tc>
          <w:tcPr>
            <w:tcW w:w="1300" w:type="dxa"/>
            <w:hideMark/>
          </w:tcPr>
          <w:p w14:paraId="5FA687B0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12B05CC2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TARIF</w:t>
            </w:r>
          </w:p>
        </w:tc>
        <w:tc>
          <w:tcPr>
            <w:tcW w:w="850" w:type="dxa"/>
            <w:hideMark/>
          </w:tcPr>
          <w:p w14:paraId="12E32E95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307ED522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15.2)</w:t>
            </w:r>
          </w:p>
        </w:tc>
        <w:tc>
          <w:tcPr>
            <w:tcW w:w="1984" w:type="dxa"/>
            <w:hideMark/>
          </w:tcPr>
          <w:p w14:paraId="0CC34C60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Тариф</w:t>
            </w:r>
          </w:p>
        </w:tc>
        <w:tc>
          <w:tcPr>
            <w:tcW w:w="2693" w:type="dxa"/>
            <w:hideMark/>
          </w:tcPr>
          <w:p w14:paraId="3B55BC3E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2AF1" w:rsidRPr="0071022F" w14:paraId="049C5C58" w14:textId="77777777" w:rsidTr="000942F6">
        <w:trPr>
          <w:trHeight w:val="915"/>
        </w:trPr>
        <w:tc>
          <w:tcPr>
            <w:tcW w:w="1300" w:type="dxa"/>
            <w:hideMark/>
          </w:tcPr>
          <w:p w14:paraId="603EA11B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5DB7621F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SUMV_USL</w:t>
            </w:r>
          </w:p>
        </w:tc>
        <w:tc>
          <w:tcPr>
            <w:tcW w:w="850" w:type="dxa"/>
            <w:hideMark/>
          </w:tcPr>
          <w:p w14:paraId="5F3C2CE1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2292A9FA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4)</w:t>
            </w:r>
          </w:p>
        </w:tc>
        <w:tc>
          <w:tcPr>
            <w:tcW w:w="1984" w:type="dxa"/>
            <w:hideMark/>
          </w:tcPr>
          <w:p w14:paraId="6F8FA76C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Специальность медработника, выполнившего услугу</w:t>
            </w:r>
          </w:p>
        </w:tc>
        <w:tc>
          <w:tcPr>
            <w:tcW w:w="2693" w:type="dxa"/>
            <w:hideMark/>
          </w:tcPr>
          <w:p w14:paraId="7516BEA3" w14:textId="44014A5F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Классификатор медицинских специальностей (должностей) V021</w:t>
            </w:r>
          </w:p>
        </w:tc>
      </w:tr>
      <w:tr w:rsidR="00D42AF1" w:rsidRPr="0071022F" w14:paraId="17AA5D0A" w14:textId="77777777" w:rsidTr="000942F6">
        <w:trPr>
          <w:trHeight w:val="615"/>
        </w:trPr>
        <w:tc>
          <w:tcPr>
            <w:tcW w:w="1300" w:type="dxa"/>
            <w:hideMark/>
          </w:tcPr>
          <w:p w14:paraId="7D8F4972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7D01A46E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PRVS</w:t>
            </w:r>
          </w:p>
        </w:tc>
        <w:tc>
          <w:tcPr>
            <w:tcW w:w="850" w:type="dxa"/>
            <w:hideMark/>
          </w:tcPr>
          <w:p w14:paraId="430E0047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0B2D886D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15.2)</w:t>
            </w:r>
          </w:p>
        </w:tc>
        <w:tc>
          <w:tcPr>
            <w:tcW w:w="1984" w:type="dxa"/>
            <w:hideMark/>
          </w:tcPr>
          <w:p w14:paraId="6CD76EE6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Стоимость медицинской услуги, выставленная к оплате (руб.)</w:t>
            </w:r>
          </w:p>
        </w:tc>
        <w:tc>
          <w:tcPr>
            <w:tcW w:w="2693" w:type="dxa"/>
            <w:hideMark/>
          </w:tcPr>
          <w:p w14:paraId="1FC65B54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Может принимать значение 0</w:t>
            </w:r>
          </w:p>
        </w:tc>
      </w:tr>
      <w:tr w:rsidR="00D42AF1" w:rsidRPr="0071022F" w14:paraId="654F2D75" w14:textId="77777777" w:rsidTr="000942F6">
        <w:trPr>
          <w:trHeight w:val="615"/>
        </w:trPr>
        <w:tc>
          <w:tcPr>
            <w:tcW w:w="1300" w:type="dxa"/>
            <w:hideMark/>
          </w:tcPr>
          <w:p w14:paraId="7DC012F5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4CA44866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CODE_MD</w:t>
            </w:r>
          </w:p>
        </w:tc>
        <w:tc>
          <w:tcPr>
            <w:tcW w:w="850" w:type="dxa"/>
            <w:hideMark/>
          </w:tcPr>
          <w:p w14:paraId="557A5396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50E575DC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25)</w:t>
            </w:r>
          </w:p>
        </w:tc>
        <w:tc>
          <w:tcPr>
            <w:tcW w:w="1984" w:type="dxa"/>
            <w:hideMark/>
          </w:tcPr>
          <w:p w14:paraId="0DE766FF" w14:textId="5B21AEDE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Код медицинского работника, выполнившего медицинскую услугу</w:t>
            </w:r>
          </w:p>
        </w:tc>
        <w:tc>
          <w:tcPr>
            <w:tcW w:w="2693" w:type="dxa"/>
            <w:hideMark/>
          </w:tcPr>
          <w:p w14:paraId="0166F199" w14:textId="2CC6C4DE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Указывается СНИЛС медицинского работника, выполнившего услугу</w:t>
            </w:r>
          </w:p>
        </w:tc>
      </w:tr>
      <w:tr w:rsidR="00D42AF1" w:rsidRPr="0071022F" w14:paraId="73C62AEF" w14:textId="77777777" w:rsidTr="000942F6">
        <w:trPr>
          <w:trHeight w:val="2715"/>
        </w:trPr>
        <w:tc>
          <w:tcPr>
            <w:tcW w:w="1300" w:type="dxa"/>
            <w:hideMark/>
          </w:tcPr>
          <w:p w14:paraId="298FC829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0BFE85FE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NPL</w:t>
            </w:r>
          </w:p>
        </w:tc>
        <w:tc>
          <w:tcPr>
            <w:tcW w:w="850" w:type="dxa"/>
            <w:hideMark/>
          </w:tcPr>
          <w:p w14:paraId="3E67247C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15EF8044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</w:p>
        </w:tc>
        <w:tc>
          <w:tcPr>
            <w:tcW w:w="1984" w:type="dxa"/>
            <w:hideMark/>
          </w:tcPr>
          <w:p w14:paraId="201874AA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Неполный объём</w:t>
            </w:r>
          </w:p>
        </w:tc>
        <w:tc>
          <w:tcPr>
            <w:tcW w:w="2693" w:type="dxa"/>
            <w:hideMark/>
          </w:tcPr>
          <w:p w14:paraId="072B0E43" w14:textId="77777777" w:rsidR="00D42AF1" w:rsidRPr="00E614F0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 xml:space="preserve">Указывается причина, по которой услуга не оказана или оказана не в полном объёме. </w:t>
            </w:r>
          </w:p>
          <w:p w14:paraId="2BFD547E" w14:textId="77777777" w:rsidR="00D42AF1" w:rsidRPr="00E614F0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 xml:space="preserve">1 – документированный отказ больного, </w:t>
            </w:r>
          </w:p>
          <w:p w14:paraId="6620853F" w14:textId="77777777" w:rsidR="00D42AF1" w:rsidRPr="00E614F0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 xml:space="preserve">2 – медицинские противопоказания, </w:t>
            </w:r>
          </w:p>
          <w:p w14:paraId="32034195" w14:textId="77777777" w:rsidR="00D42AF1" w:rsidRPr="00E614F0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 xml:space="preserve">3 – прочие причины (умер, переведён в другое отделение и пр.) </w:t>
            </w:r>
          </w:p>
          <w:p w14:paraId="65406DEE" w14:textId="08A4B6BE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4 – ранее проведённые услуги в пределах установленных сроков.</w:t>
            </w:r>
          </w:p>
        </w:tc>
      </w:tr>
      <w:tr w:rsidR="00D42AF1" w:rsidRPr="0071022F" w14:paraId="4326B19E" w14:textId="77777777" w:rsidTr="000942F6">
        <w:trPr>
          <w:trHeight w:val="615"/>
        </w:trPr>
        <w:tc>
          <w:tcPr>
            <w:tcW w:w="1300" w:type="dxa"/>
            <w:hideMark/>
          </w:tcPr>
          <w:p w14:paraId="146A0D1C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4385AF6F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COMENTU</w:t>
            </w:r>
          </w:p>
        </w:tc>
        <w:tc>
          <w:tcPr>
            <w:tcW w:w="850" w:type="dxa"/>
            <w:hideMark/>
          </w:tcPr>
          <w:p w14:paraId="7AA7FB01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195552B9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250)</w:t>
            </w:r>
          </w:p>
        </w:tc>
        <w:tc>
          <w:tcPr>
            <w:tcW w:w="1984" w:type="dxa"/>
            <w:hideMark/>
          </w:tcPr>
          <w:p w14:paraId="79533255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Служебное поле</w:t>
            </w:r>
          </w:p>
        </w:tc>
        <w:tc>
          <w:tcPr>
            <w:tcW w:w="2693" w:type="dxa"/>
            <w:hideMark/>
          </w:tcPr>
          <w:p w14:paraId="07BEF0C0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2AF1" w:rsidRPr="0071022F" w14:paraId="3D33912B" w14:textId="77777777" w:rsidTr="000942F6">
        <w:trPr>
          <w:trHeight w:val="615"/>
        </w:trPr>
        <w:tc>
          <w:tcPr>
            <w:tcW w:w="9238" w:type="dxa"/>
            <w:gridSpan w:val="6"/>
            <w:hideMark/>
          </w:tcPr>
          <w:p w14:paraId="3E78D942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Сведения о санкциях</w:t>
            </w:r>
          </w:p>
        </w:tc>
      </w:tr>
      <w:tr w:rsidR="00D42AF1" w:rsidRPr="0071022F" w14:paraId="3E41B29D" w14:textId="77777777" w:rsidTr="000942F6">
        <w:trPr>
          <w:trHeight w:val="615"/>
        </w:trPr>
        <w:tc>
          <w:tcPr>
            <w:tcW w:w="1300" w:type="dxa"/>
            <w:hideMark/>
          </w:tcPr>
          <w:p w14:paraId="7E54F070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SANK</w:t>
            </w:r>
          </w:p>
        </w:tc>
        <w:tc>
          <w:tcPr>
            <w:tcW w:w="1418" w:type="dxa"/>
            <w:hideMark/>
          </w:tcPr>
          <w:p w14:paraId="1B990661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S_CODE</w:t>
            </w:r>
          </w:p>
        </w:tc>
        <w:tc>
          <w:tcPr>
            <w:tcW w:w="850" w:type="dxa"/>
            <w:hideMark/>
          </w:tcPr>
          <w:p w14:paraId="58967D4C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2051A015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36)</w:t>
            </w:r>
          </w:p>
        </w:tc>
        <w:tc>
          <w:tcPr>
            <w:tcW w:w="1984" w:type="dxa"/>
            <w:hideMark/>
          </w:tcPr>
          <w:p w14:paraId="76770670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Идентификатор санкции</w:t>
            </w:r>
          </w:p>
        </w:tc>
        <w:tc>
          <w:tcPr>
            <w:tcW w:w="2693" w:type="dxa"/>
            <w:hideMark/>
          </w:tcPr>
          <w:p w14:paraId="4F3EFB76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Уникален в пределах законченного случая.</w:t>
            </w:r>
          </w:p>
        </w:tc>
      </w:tr>
      <w:tr w:rsidR="00D42AF1" w:rsidRPr="0071022F" w14:paraId="2AFEE2B9" w14:textId="77777777" w:rsidTr="000942F6">
        <w:trPr>
          <w:trHeight w:val="915"/>
        </w:trPr>
        <w:tc>
          <w:tcPr>
            <w:tcW w:w="1300" w:type="dxa"/>
            <w:hideMark/>
          </w:tcPr>
          <w:p w14:paraId="796DF537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0A654A6D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S_SUM</w:t>
            </w:r>
          </w:p>
        </w:tc>
        <w:tc>
          <w:tcPr>
            <w:tcW w:w="850" w:type="dxa"/>
            <w:hideMark/>
          </w:tcPr>
          <w:p w14:paraId="6AE4EC6B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6B4EC73E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15.2)</w:t>
            </w:r>
          </w:p>
        </w:tc>
        <w:tc>
          <w:tcPr>
            <w:tcW w:w="1984" w:type="dxa"/>
            <w:hideMark/>
          </w:tcPr>
          <w:p w14:paraId="483E97D3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Сумма финансовой санкции</w:t>
            </w:r>
          </w:p>
        </w:tc>
        <w:tc>
          <w:tcPr>
            <w:tcW w:w="2693" w:type="dxa"/>
            <w:hideMark/>
          </w:tcPr>
          <w:p w14:paraId="24534EB3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При невыявлении причин для отказа (частичной) оплаты значение должно быть равно 0</w:t>
            </w:r>
          </w:p>
        </w:tc>
      </w:tr>
      <w:tr w:rsidR="00D42AF1" w:rsidRPr="0071022F" w14:paraId="4679239B" w14:textId="77777777" w:rsidTr="000942F6">
        <w:trPr>
          <w:trHeight w:val="915"/>
        </w:trPr>
        <w:tc>
          <w:tcPr>
            <w:tcW w:w="1300" w:type="dxa"/>
            <w:hideMark/>
          </w:tcPr>
          <w:p w14:paraId="0F4CA7CE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0ACE4016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S_TIP</w:t>
            </w:r>
          </w:p>
        </w:tc>
        <w:tc>
          <w:tcPr>
            <w:tcW w:w="850" w:type="dxa"/>
            <w:hideMark/>
          </w:tcPr>
          <w:p w14:paraId="257D52F4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53E40EA4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</w:p>
        </w:tc>
        <w:tc>
          <w:tcPr>
            <w:tcW w:w="1984" w:type="dxa"/>
            <w:hideMark/>
          </w:tcPr>
          <w:p w14:paraId="6F1285AA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Код вида контроля</w:t>
            </w:r>
          </w:p>
        </w:tc>
        <w:tc>
          <w:tcPr>
            <w:tcW w:w="2693" w:type="dxa"/>
            <w:hideMark/>
          </w:tcPr>
          <w:p w14:paraId="349EADAA" w14:textId="63CE9746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Заполняется в соответствии с Классификатором видов контроля F006</w:t>
            </w:r>
          </w:p>
        </w:tc>
      </w:tr>
      <w:tr w:rsidR="00D42AF1" w:rsidRPr="0071022F" w14:paraId="24CAFE30" w14:textId="77777777" w:rsidTr="000942F6">
        <w:trPr>
          <w:trHeight w:val="1515"/>
        </w:trPr>
        <w:tc>
          <w:tcPr>
            <w:tcW w:w="1300" w:type="dxa"/>
            <w:hideMark/>
          </w:tcPr>
          <w:p w14:paraId="3057CAC6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330AE320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SL_ID</w:t>
            </w:r>
          </w:p>
        </w:tc>
        <w:tc>
          <w:tcPr>
            <w:tcW w:w="850" w:type="dxa"/>
            <w:hideMark/>
          </w:tcPr>
          <w:p w14:paraId="43B80A42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УМ</w:t>
            </w:r>
          </w:p>
        </w:tc>
        <w:tc>
          <w:tcPr>
            <w:tcW w:w="993" w:type="dxa"/>
            <w:hideMark/>
          </w:tcPr>
          <w:p w14:paraId="066E5255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36)</w:t>
            </w:r>
          </w:p>
        </w:tc>
        <w:tc>
          <w:tcPr>
            <w:tcW w:w="1984" w:type="dxa"/>
            <w:hideMark/>
          </w:tcPr>
          <w:p w14:paraId="51593DE0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Идентификатор случая</w:t>
            </w:r>
          </w:p>
        </w:tc>
        <w:tc>
          <w:tcPr>
            <w:tcW w:w="2693" w:type="dxa"/>
            <w:hideMark/>
          </w:tcPr>
          <w:p w14:paraId="67A7A0A6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Идентификатор случая, в котором выявлена причина для отказа (частичной) оплаты, в пределах законченного случая. Обязательно к заполнению, если S_SUM не равна 0</w:t>
            </w:r>
          </w:p>
        </w:tc>
      </w:tr>
      <w:tr w:rsidR="00D42AF1" w:rsidRPr="0071022F" w14:paraId="7FD96573" w14:textId="77777777" w:rsidTr="00CB50DB">
        <w:trPr>
          <w:trHeight w:val="70"/>
        </w:trPr>
        <w:tc>
          <w:tcPr>
            <w:tcW w:w="1300" w:type="dxa"/>
            <w:hideMark/>
          </w:tcPr>
          <w:p w14:paraId="1A8630E9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290F1A56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S_OSN</w:t>
            </w:r>
          </w:p>
        </w:tc>
        <w:tc>
          <w:tcPr>
            <w:tcW w:w="850" w:type="dxa"/>
            <w:hideMark/>
          </w:tcPr>
          <w:p w14:paraId="437217DB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0B09F265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3)</w:t>
            </w:r>
          </w:p>
        </w:tc>
        <w:tc>
          <w:tcPr>
            <w:tcW w:w="1984" w:type="dxa"/>
            <w:hideMark/>
          </w:tcPr>
          <w:p w14:paraId="17A4CB42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Код причины отказа (частичной) оплаты</w:t>
            </w:r>
          </w:p>
        </w:tc>
        <w:tc>
          <w:tcPr>
            <w:tcW w:w="2693" w:type="dxa"/>
            <w:hideMark/>
          </w:tcPr>
          <w:p w14:paraId="28167028" w14:textId="078E3B7D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Обязательно к заполнению в соответствии с F014 (Классификатор причин отказа в оплате медицинской помощи), если S_SUM не равна 0</w:t>
            </w:r>
          </w:p>
        </w:tc>
      </w:tr>
      <w:tr w:rsidR="00D42AF1" w:rsidRPr="0071022F" w14:paraId="3BD4E81C" w14:textId="77777777" w:rsidTr="000942F6">
        <w:trPr>
          <w:trHeight w:val="615"/>
        </w:trPr>
        <w:tc>
          <w:tcPr>
            <w:tcW w:w="1300" w:type="dxa"/>
            <w:hideMark/>
          </w:tcPr>
          <w:p w14:paraId="5215F273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2F03016A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DATE_ACT</w:t>
            </w:r>
          </w:p>
        </w:tc>
        <w:tc>
          <w:tcPr>
            <w:tcW w:w="850" w:type="dxa"/>
            <w:hideMark/>
          </w:tcPr>
          <w:p w14:paraId="215A1EF8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1962D34F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D(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10)</w:t>
            </w:r>
          </w:p>
        </w:tc>
        <w:tc>
          <w:tcPr>
            <w:tcW w:w="1984" w:type="dxa"/>
            <w:hideMark/>
          </w:tcPr>
          <w:p w14:paraId="7F512E8D" w14:textId="52E23523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Дата заключения МЭК, МЭЭ или ЭКМП</w:t>
            </w:r>
          </w:p>
        </w:tc>
        <w:tc>
          <w:tcPr>
            <w:tcW w:w="2693" w:type="dxa"/>
            <w:hideMark/>
          </w:tcPr>
          <w:p w14:paraId="6873C18B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2AF1" w:rsidRPr="0071022F" w14:paraId="7C489F4C" w14:textId="77777777" w:rsidTr="000942F6">
        <w:trPr>
          <w:trHeight w:val="615"/>
        </w:trPr>
        <w:tc>
          <w:tcPr>
            <w:tcW w:w="1300" w:type="dxa"/>
            <w:hideMark/>
          </w:tcPr>
          <w:p w14:paraId="71D94240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36CF876A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NUM_ACT</w:t>
            </w:r>
          </w:p>
        </w:tc>
        <w:tc>
          <w:tcPr>
            <w:tcW w:w="850" w:type="dxa"/>
            <w:hideMark/>
          </w:tcPr>
          <w:p w14:paraId="528AB237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2DE3D77A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30)</w:t>
            </w:r>
          </w:p>
        </w:tc>
        <w:tc>
          <w:tcPr>
            <w:tcW w:w="1984" w:type="dxa"/>
            <w:hideMark/>
          </w:tcPr>
          <w:p w14:paraId="18CE2197" w14:textId="4B1D5C64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Номер заключения МЭК, МЭЭ или ЭКМП</w:t>
            </w:r>
          </w:p>
        </w:tc>
        <w:tc>
          <w:tcPr>
            <w:tcW w:w="2693" w:type="dxa"/>
            <w:hideMark/>
          </w:tcPr>
          <w:p w14:paraId="36EB4F29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2AF1" w:rsidRPr="0071022F" w14:paraId="53AF9ABE" w14:textId="77777777" w:rsidTr="000942F6">
        <w:trPr>
          <w:trHeight w:val="1815"/>
        </w:trPr>
        <w:tc>
          <w:tcPr>
            <w:tcW w:w="1300" w:type="dxa"/>
            <w:hideMark/>
          </w:tcPr>
          <w:p w14:paraId="09142AC9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65BA2461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CODE_EXP</w:t>
            </w:r>
          </w:p>
        </w:tc>
        <w:tc>
          <w:tcPr>
            <w:tcW w:w="850" w:type="dxa"/>
            <w:hideMark/>
          </w:tcPr>
          <w:p w14:paraId="31128265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УМ</w:t>
            </w:r>
          </w:p>
        </w:tc>
        <w:tc>
          <w:tcPr>
            <w:tcW w:w="993" w:type="dxa"/>
            <w:hideMark/>
          </w:tcPr>
          <w:p w14:paraId="2E211869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8)</w:t>
            </w:r>
          </w:p>
        </w:tc>
        <w:tc>
          <w:tcPr>
            <w:tcW w:w="1984" w:type="dxa"/>
            <w:hideMark/>
          </w:tcPr>
          <w:p w14:paraId="46B24511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Код эксперта качества медицинской помощи</w:t>
            </w:r>
          </w:p>
        </w:tc>
        <w:tc>
          <w:tcPr>
            <w:tcW w:w="2693" w:type="dxa"/>
            <w:hideMark/>
          </w:tcPr>
          <w:p w14:paraId="40107D9C" w14:textId="768CE2D4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Обязательно к заполнению в соответствии с F004 (Реестр экспертов качества медицинской помощи) для экспертиз качества медицинской помощи (S_</w:t>
            </w: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TIP&gt;=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30)</w:t>
            </w:r>
          </w:p>
        </w:tc>
      </w:tr>
      <w:tr w:rsidR="00D42AF1" w:rsidRPr="0071022F" w14:paraId="5923FC26" w14:textId="77777777" w:rsidTr="000942F6">
        <w:trPr>
          <w:trHeight w:val="615"/>
        </w:trPr>
        <w:tc>
          <w:tcPr>
            <w:tcW w:w="1300" w:type="dxa"/>
            <w:hideMark/>
          </w:tcPr>
          <w:p w14:paraId="12D05965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5E024085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S_COM</w:t>
            </w:r>
          </w:p>
        </w:tc>
        <w:tc>
          <w:tcPr>
            <w:tcW w:w="850" w:type="dxa"/>
            <w:hideMark/>
          </w:tcPr>
          <w:p w14:paraId="17721D70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hideMark/>
          </w:tcPr>
          <w:p w14:paraId="0FE0137A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250)</w:t>
            </w:r>
          </w:p>
        </w:tc>
        <w:tc>
          <w:tcPr>
            <w:tcW w:w="1984" w:type="dxa"/>
            <w:hideMark/>
          </w:tcPr>
          <w:p w14:paraId="2257F53B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Комментарий</w:t>
            </w:r>
          </w:p>
        </w:tc>
        <w:tc>
          <w:tcPr>
            <w:tcW w:w="2693" w:type="dxa"/>
            <w:hideMark/>
          </w:tcPr>
          <w:p w14:paraId="23679DF8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Комментарий к санкции.</w:t>
            </w:r>
          </w:p>
        </w:tc>
      </w:tr>
      <w:tr w:rsidR="00D42AF1" w:rsidRPr="0071022F" w14:paraId="5AABAF4F" w14:textId="77777777" w:rsidTr="000942F6">
        <w:trPr>
          <w:trHeight w:val="615"/>
        </w:trPr>
        <w:tc>
          <w:tcPr>
            <w:tcW w:w="1300" w:type="dxa"/>
            <w:hideMark/>
          </w:tcPr>
          <w:p w14:paraId="548D1B77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44638005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S_IST</w:t>
            </w:r>
          </w:p>
        </w:tc>
        <w:tc>
          <w:tcPr>
            <w:tcW w:w="850" w:type="dxa"/>
            <w:hideMark/>
          </w:tcPr>
          <w:p w14:paraId="383306D9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hideMark/>
          </w:tcPr>
          <w:p w14:paraId="189A942B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</w:p>
        </w:tc>
        <w:tc>
          <w:tcPr>
            <w:tcW w:w="1984" w:type="dxa"/>
            <w:hideMark/>
          </w:tcPr>
          <w:p w14:paraId="7D32E738" w14:textId="77777777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Источник</w:t>
            </w:r>
          </w:p>
        </w:tc>
        <w:tc>
          <w:tcPr>
            <w:tcW w:w="2693" w:type="dxa"/>
            <w:hideMark/>
          </w:tcPr>
          <w:p w14:paraId="24DD58FD" w14:textId="7CB2A3C9" w:rsidR="00D42AF1" w:rsidRPr="0071022F" w:rsidRDefault="00D42AF1" w:rsidP="00D4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 –ТФОМС к МО</w:t>
            </w:r>
          </w:p>
        </w:tc>
      </w:tr>
    </w:tbl>
    <w:p w14:paraId="07715BE5" w14:textId="77777777" w:rsidR="00935E7B" w:rsidRPr="0071022F" w:rsidRDefault="00935E7B" w:rsidP="00935E7B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22DF0CC7" w14:textId="77777777" w:rsidR="00935E7B" w:rsidRPr="0071022F" w:rsidRDefault="00935E7B" w:rsidP="00935E7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1022F">
        <w:rPr>
          <w:rFonts w:ascii="Times New Roman" w:hAnsi="Times New Roman" w:cs="Times New Roman"/>
          <w:sz w:val="28"/>
          <w:szCs w:val="28"/>
        </w:rPr>
        <w:t>Таблица Д.5. Структура файла персональных данных</w:t>
      </w:r>
    </w:p>
    <w:p w14:paraId="61F9E4B0" w14:textId="77777777" w:rsidR="00935E7B" w:rsidRPr="0071022F" w:rsidRDefault="00935E7B" w:rsidP="00935E7B">
      <w:pPr>
        <w:pStyle w:val="ConsPlusTitlePage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4AC72F32" w14:textId="77777777" w:rsidR="00935E7B" w:rsidRPr="0071022F" w:rsidRDefault="00935E7B" w:rsidP="00935E7B">
      <w:pPr>
        <w:pStyle w:val="ConsPlusTitlePage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1022F">
        <w:rPr>
          <w:rFonts w:ascii="Times New Roman" w:hAnsi="Times New Roman" w:cs="Times New Roman"/>
          <w:sz w:val="28"/>
          <w:szCs w:val="28"/>
        </w:rPr>
        <w:t xml:space="preserve">Имя файла персональных данных формируется по тому же принципу, что и основной файл, за исключением первого символа. </w:t>
      </w:r>
    </w:p>
    <w:p w14:paraId="566A6349" w14:textId="77777777" w:rsidR="00935E7B" w:rsidRPr="0071022F" w:rsidRDefault="00935E7B" w:rsidP="00935E7B">
      <w:pPr>
        <w:pStyle w:val="ConsPlusTitlePage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1022F">
        <w:rPr>
          <w:rFonts w:ascii="Times New Roman" w:hAnsi="Times New Roman" w:cs="Times New Roman"/>
          <w:sz w:val="28"/>
          <w:szCs w:val="28"/>
        </w:rPr>
        <w:t xml:space="preserve">Значение параметра </w:t>
      </w:r>
      <w:r w:rsidRPr="0071022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1022F">
        <w:rPr>
          <w:rFonts w:ascii="Times New Roman" w:hAnsi="Times New Roman" w:cs="Times New Roman"/>
          <w:sz w:val="28"/>
          <w:szCs w:val="28"/>
        </w:rPr>
        <w:t xml:space="preserve"> для данного типа файлов:</w:t>
      </w:r>
    </w:p>
    <w:p w14:paraId="4A6FC45B" w14:textId="77777777" w:rsidR="00935E7B" w:rsidRPr="0071022F" w:rsidRDefault="00935E7B" w:rsidP="00935E7B">
      <w:pPr>
        <w:pStyle w:val="ConsPlusNormal"/>
        <w:ind w:firstLine="540"/>
        <w:jc w:val="both"/>
        <w:rPr>
          <w:sz w:val="28"/>
          <w:szCs w:val="28"/>
        </w:rPr>
      </w:pPr>
      <w:r w:rsidRPr="0071022F">
        <w:rPr>
          <w:sz w:val="28"/>
          <w:szCs w:val="28"/>
        </w:rPr>
        <w:t xml:space="preserve">1) для передачи сведений об оказанной медицинской помощи, кроме: высокотехнологичной медицинской помощи, медицинской помощи по диспансеризации, профилактическим медицинским осмотрам несовершеннолетних и профилактическим медицинским осмотрам взрослого населения, медицинской помощи при подозрении на злокачественное </w:t>
      </w:r>
      <w:r w:rsidRPr="0071022F">
        <w:rPr>
          <w:sz w:val="28"/>
          <w:szCs w:val="28"/>
        </w:rPr>
        <w:lastRenderedPageBreak/>
        <w:t>новообразование или установленном диагнозе злокачественного новообразования - L;</w:t>
      </w:r>
    </w:p>
    <w:p w14:paraId="3CCCB2EC" w14:textId="77777777" w:rsidR="00935E7B" w:rsidRPr="0071022F" w:rsidRDefault="00935E7B" w:rsidP="00935E7B">
      <w:pPr>
        <w:pStyle w:val="ConsPlusNormal"/>
        <w:ind w:firstLine="540"/>
        <w:jc w:val="both"/>
        <w:rPr>
          <w:sz w:val="28"/>
          <w:szCs w:val="28"/>
        </w:rPr>
      </w:pPr>
      <w:r w:rsidRPr="0071022F">
        <w:rPr>
          <w:sz w:val="28"/>
          <w:szCs w:val="28"/>
        </w:rPr>
        <w:t>2) для передачи сведений об оказанной высокотехнологичной медицинской помощи - LT;</w:t>
      </w:r>
    </w:p>
    <w:p w14:paraId="13F8D5BD" w14:textId="77777777" w:rsidR="00935E7B" w:rsidRPr="0071022F" w:rsidRDefault="00935E7B" w:rsidP="00935E7B">
      <w:pPr>
        <w:pStyle w:val="ConsPlusNormal"/>
        <w:ind w:firstLine="540"/>
        <w:jc w:val="both"/>
        <w:rPr>
          <w:sz w:val="28"/>
          <w:szCs w:val="28"/>
        </w:rPr>
      </w:pPr>
      <w:r w:rsidRPr="0071022F">
        <w:rPr>
          <w:sz w:val="28"/>
          <w:szCs w:val="28"/>
        </w:rPr>
        <w:t>3) для передачи сведений об оказанной медицинской помощи при диспансеризации – LP, LV, LO, LS, LU, LF, LА, LB, LD, LE, LI, LJ, LK: в соответствии с именем основного файла;</w:t>
      </w:r>
    </w:p>
    <w:p w14:paraId="4C2C6A82" w14:textId="77777777" w:rsidR="00935E7B" w:rsidRPr="0071022F" w:rsidRDefault="00935E7B" w:rsidP="00935E7B">
      <w:pPr>
        <w:pStyle w:val="ConsPlusNormal"/>
        <w:ind w:firstLine="540"/>
        <w:jc w:val="both"/>
        <w:rPr>
          <w:sz w:val="28"/>
          <w:szCs w:val="28"/>
        </w:rPr>
      </w:pPr>
      <w:r w:rsidRPr="0071022F">
        <w:rPr>
          <w:sz w:val="28"/>
          <w:szCs w:val="28"/>
        </w:rPr>
        <w:t>4) для передачи сведений об оказанной медицинской помощи при подозрении на злокачественное новообразование или установленном диагнозе злокачественного новообразования - LC.</w:t>
      </w:r>
    </w:p>
    <w:p w14:paraId="5EFED591" w14:textId="77777777" w:rsidR="00935E7B" w:rsidRPr="0071022F" w:rsidRDefault="00935E7B" w:rsidP="00935E7B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923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439"/>
        <w:gridCol w:w="829"/>
        <w:gridCol w:w="993"/>
        <w:gridCol w:w="1984"/>
        <w:gridCol w:w="2864"/>
      </w:tblGrid>
      <w:tr w:rsidR="00935E7B" w:rsidRPr="0071022F" w14:paraId="341D65B5" w14:textId="77777777" w:rsidTr="00CB50DB">
        <w:trPr>
          <w:trHeight w:val="70"/>
        </w:trPr>
        <w:tc>
          <w:tcPr>
            <w:tcW w:w="1129" w:type="dxa"/>
            <w:hideMark/>
          </w:tcPr>
          <w:p w14:paraId="7153FB6E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 элемента</w:t>
            </w:r>
          </w:p>
        </w:tc>
        <w:tc>
          <w:tcPr>
            <w:tcW w:w="1439" w:type="dxa"/>
            <w:hideMark/>
          </w:tcPr>
          <w:p w14:paraId="3DE1B069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Имя элемента</w:t>
            </w:r>
          </w:p>
        </w:tc>
        <w:tc>
          <w:tcPr>
            <w:tcW w:w="829" w:type="dxa"/>
            <w:hideMark/>
          </w:tcPr>
          <w:p w14:paraId="163972F4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Тип элемента</w:t>
            </w:r>
          </w:p>
        </w:tc>
        <w:tc>
          <w:tcPr>
            <w:tcW w:w="993" w:type="dxa"/>
            <w:hideMark/>
          </w:tcPr>
          <w:p w14:paraId="34FBC712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Формат элемента</w:t>
            </w:r>
          </w:p>
        </w:tc>
        <w:tc>
          <w:tcPr>
            <w:tcW w:w="1984" w:type="dxa"/>
            <w:hideMark/>
          </w:tcPr>
          <w:p w14:paraId="3A10BB81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элемента</w:t>
            </w:r>
          </w:p>
        </w:tc>
        <w:tc>
          <w:tcPr>
            <w:tcW w:w="2864" w:type="dxa"/>
            <w:hideMark/>
          </w:tcPr>
          <w:p w14:paraId="2EF62605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правила заполнения элемента</w:t>
            </w:r>
          </w:p>
        </w:tc>
      </w:tr>
      <w:tr w:rsidR="00935E7B" w:rsidRPr="0071022F" w14:paraId="61A3369F" w14:textId="77777777" w:rsidTr="000942F6">
        <w:trPr>
          <w:trHeight w:val="315"/>
        </w:trPr>
        <w:tc>
          <w:tcPr>
            <w:tcW w:w="9238" w:type="dxa"/>
            <w:gridSpan w:val="6"/>
            <w:hideMark/>
          </w:tcPr>
          <w:p w14:paraId="66D3AD10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Корневой элемент (Сведения о медпомощи)</w:t>
            </w:r>
          </w:p>
        </w:tc>
      </w:tr>
      <w:tr w:rsidR="00935E7B" w:rsidRPr="0071022F" w14:paraId="7A31573C" w14:textId="77777777" w:rsidTr="000942F6">
        <w:trPr>
          <w:trHeight w:val="315"/>
        </w:trPr>
        <w:tc>
          <w:tcPr>
            <w:tcW w:w="1129" w:type="dxa"/>
            <w:hideMark/>
          </w:tcPr>
          <w:p w14:paraId="4D735C9C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PERS_LIST</w:t>
            </w:r>
          </w:p>
        </w:tc>
        <w:tc>
          <w:tcPr>
            <w:tcW w:w="1439" w:type="dxa"/>
            <w:hideMark/>
          </w:tcPr>
          <w:p w14:paraId="5DB4A742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ZGLV</w:t>
            </w:r>
          </w:p>
        </w:tc>
        <w:tc>
          <w:tcPr>
            <w:tcW w:w="829" w:type="dxa"/>
            <w:hideMark/>
          </w:tcPr>
          <w:p w14:paraId="76817FF7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noWrap/>
            <w:hideMark/>
          </w:tcPr>
          <w:p w14:paraId="611723A2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S</w:t>
            </w:r>
          </w:p>
        </w:tc>
        <w:tc>
          <w:tcPr>
            <w:tcW w:w="1984" w:type="dxa"/>
            <w:hideMark/>
          </w:tcPr>
          <w:p w14:paraId="4FBEF643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Заголовок файла</w:t>
            </w:r>
          </w:p>
        </w:tc>
        <w:tc>
          <w:tcPr>
            <w:tcW w:w="2864" w:type="dxa"/>
            <w:hideMark/>
          </w:tcPr>
          <w:p w14:paraId="6BFA3E35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Информация о передаваемом файле</w:t>
            </w:r>
          </w:p>
        </w:tc>
      </w:tr>
      <w:tr w:rsidR="00935E7B" w:rsidRPr="0071022F" w14:paraId="4A82A321" w14:textId="77777777" w:rsidTr="000942F6">
        <w:trPr>
          <w:trHeight w:val="615"/>
        </w:trPr>
        <w:tc>
          <w:tcPr>
            <w:tcW w:w="1129" w:type="dxa"/>
            <w:hideMark/>
          </w:tcPr>
          <w:p w14:paraId="51EC8CDC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9" w:type="dxa"/>
            <w:hideMark/>
          </w:tcPr>
          <w:p w14:paraId="7AE4BBB2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PERS</w:t>
            </w:r>
          </w:p>
        </w:tc>
        <w:tc>
          <w:tcPr>
            <w:tcW w:w="829" w:type="dxa"/>
            <w:hideMark/>
          </w:tcPr>
          <w:p w14:paraId="34018B75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ОМ</w:t>
            </w:r>
          </w:p>
        </w:tc>
        <w:tc>
          <w:tcPr>
            <w:tcW w:w="993" w:type="dxa"/>
            <w:noWrap/>
            <w:hideMark/>
          </w:tcPr>
          <w:p w14:paraId="3A4FE1A5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S</w:t>
            </w:r>
          </w:p>
        </w:tc>
        <w:tc>
          <w:tcPr>
            <w:tcW w:w="1984" w:type="dxa"/>
            <w:hideMark/>
          </w:tcPr>
          <w:p w14:paraId="25903E20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Данные</w:t>
            </w:r>
          </w:p>
        </w:tc>
        <w:tc>
          <w:tcPr>
            <w:tcW w:w="2864" w:type="dxa"/>
            <w:hideMark/>
          </w:tcPr>
          <w:p w14:paraId="29AC1A88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Содержит персональные данные пациента</w:t>
            </w:r>
          </w:p>
        </w:tc>
      </w:tr>
      <w:tr w:rsidR="00935E7B" w:rsidRPr="0071022F" w14:paraId="26353F1A" w14:textId="77777777" w:rsidTr="000942F6">
        <w:trPr>
          <w:trHeight w:val="315"/>
        </w:trPr>
        <w:tc>
          <w:tcPr>
            <w:tcW w:w="9238" w:type="dxa"/>
            <w:gridSpan w:val="6"/>
            <w:hideMark/>
          </w:tcPr>
          <w:p w14:paraId="10B90D05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Заголовок файла</w:t>
            </w:r>
          </w:p>
        </w:tc>
      </w:tr>
      <w:tr w:rsidR="00935E7B" w:rsidRPr="0071022F" w14:paraId="25D96034" w14:textId="77777777" w:rsidTr="000942F6">
        <w:trPr>
          <w:trHeight w:val="615"/>
        </w:trPr>
        <w:tc>
          <w:tcPr>
            <w:tcW w:w="1129" w:type="dxa"/>
            <w:hideMark/>
          </w:tcPr>
          <w:p w14:paraId="63C28A75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ZGLV</w:t>
            </w:r>
          </w:p>
        </w:tc>
        <w:tc>
          <w:tcPr>
            <w:tcW w:w="1439" w:type="dxa"/>
            <w:hideMark/>
          </w:tcPr>
          <w:p w14:paraId="39468551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VERSION</w:t>
            </w:r>
          </w:p>
        </w:tc>
        <w:tc>
          <w:tcPr>
            <w:tcW w:w="829" w:type="dxa"/>
            <w:hideMark/>
          </w:tcPr>
          <w:p w14:paraId="617553F5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noWrap/>
            <w:hideMark/>
          </w:tcPr>
          <w:p w14:paraId="6D22CE8B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5)</w:t>
            </w:r>
          </w:p>
        </w:tc>
        <w:tc>
          <w:tcPr>
            <w:tcW w:w="1984" w:type="dxa"/>
            <w:hideMark/>
          </w:tcPr>
          <w:p w14:paraId="6B5AA3F4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Версия взаимодействия</w:t>
            </w:r>
          </w:p>
        </w:tc>
        <w:tc>
          <w:tcPr>
            <w:tcW w:w="2864" w:type="dxa"/>
            <w:hideMark/>
          </w:tcPr>
          <w:p w14:paraId="0F50B26B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Текущей редакции соответствует значение «3.2»</w:t>
            </w:r>
          </w:p>
        </w:tc>
      </w:tr>
      <w:tr w:rsidR="00935E7B" w:rsidRPr="0071022F" w14:paraId="6DD5A602" w14:textId="77777777" w:rsidTr="000942F6">
        <w:trPr>
          <w:trHeight w:val="315"/>
        </w:trPr>
        <w:tc>
          <w:tcPr>
            <w:tcW w:w="1129" w:type="dxa"/>
            <w:hideMark/>
          </w:tcPr>
          <w:p w14:paraId="1F4C809C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9" w:type="dxa"/>
            <w:hideMark/>
          </w:tcPr>
          <w:p w14:paraId="54EEB2B8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DATA</w:t>
            </w:r>
          </w:p>
        </w:tc>
        <w:tc>
          <w:tcPr>
            <w:tcW w:w="829" w:type="dxa"/>
            <w:hideMark/>
          </w:tcPr>
          <w:p w14:paraId="644B12B6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noWrap/>
            <w:hideMark/>
          </w:tcPr>
          <w:p w14:paraId="2F19B01A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D(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10)</w:t>
            </w:r>
          </w:p>
        </w:tc>
        <w:tc>
          <w:tcPr>
            <w:tcW w:w="1984" w:type="dxa"/>
            <w:hideMark/>
          </w:tcPr>
          <w:p w14:paraId="0785A313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2864" w:type="dxa"/>
            <w:hideMark/>
          </w:tcPr>
          <w:p w14:paraId="2CCDCA46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В формате ГГГГ-ММ-ДД</w:t>
            </w:r>
          </w:p>
        </w:tc>
      </w:tr>
      <w:tr w:rsidR="00935E7B" w:rsidRPr="0071022F" w14:paraId="6DCE54BB" w14:textId="77777777" w:rsidTr="000942F6">
        <w:trPr>
          <w:trHeight w:val="615"/>
        </w:trPr>
        <w:tc>
          <w:tcPr>
            <w:tcW w:w="1129" w:type="dxa"/>
            <w:hideMark/>
          </w:tcPr>
          <w:p w14:paraId="384E9EFA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9" w:type="dxa"/>
            <w:hideMark/>
          </w:tcPr>
          <w:p w14:paraId="3B35A73A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FILENAME</w:t>
            </w:r>
          </w:p>
        </w:tc>
        <w:tc>
          <w:tcPr>
            <w:tcW w:w="829" w:type="dxa"/>
            <w:hideMark/>
          </w:tcPr>
          <w:p w14:paraId="145D1DB6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noWrap/>
            <w:hideMark/>
          </w:tcPr>
          <w:p w14:paraId="53498716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26)</w:t>
            </w:r>
          </w:p>
        </w:tc>
        <w:tc>
          <w:tcPr>
            <w:tcW w:w="1984" w:type="dxa"/>
            <w:hideMark/>
          </w:tcPr>
          <w:p w14:paraId="46D04B22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Имя файла</w:t>
            </w:r>
          </w:p>
        </w:tc>
        <w:tc>
          <w:tcPr>
            <w:tcW w:w="2864" w:type="dxa"/>
            <w:hideMark/>
          </w:tcPr>
          <w:p w14:paraId="3FDF1FA8" w14:textId="39846D59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Имя файла без расширения</w:t>
            </w:r>
          </w:p>
        </w:tc>
      </w:tr>
      <w:tr w:rsidR="00935E7B" w:rsidRPr="0071022F" w14:paraId="776F4274" w14:textId="77777777" w:rsidTr="000942F6">
        <w:trPr>
          <w:trHeight w:val="615"/>
        </w:trPr>
        <w:tc>
          <w:tcPr>
            <w:tcW w:w="1129" w:type="dxa"/>
            <w:hideMark/>
          </w:tcPr>
          <w:p w14:paraId="1F958EEF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9" w:type="dxa"/>
            <w:hideMark/>
          </w:tcPr>
          <w:p w14:paraId="47992A2F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FILENAME1</w:t>
            </w:r>
          </w:p>
        </w:tc>
        <w:tc>
          <w:tcPr>
            <w:tcW w:w="829" w:type="dxa"/>
            <w:hideMark/>
          </w:tcPr>
          <w:p w14:paraId="59F4323A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noWrap/>
            <w:hideMark/>
          </w:tcPr>
          <w:p w14:paraId="0837BD28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26)</w:t>
            </w:r>
          </w:p>
        </w:tc>
        <w:tc>
          <w:tcPr>
            <w:tcW w:w="1984" w:type="dxa"/>
            <w:hideMark/>
          </w:tcPr>
          <w:p w14:paraId="5D605217" w14:textId="77777777" w:rsidR="00935E7B" w:rsidRPr="0071022F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Имя основного файла</w:t>
            </w:r>
          </w:p>
        </w:tc>
        <w:tc>
          <w:tcPr>
            <w:tcW w:w="2864" w:type="dxa"/>
            <w:hideMark/>
          </w:tcPr>
          <w:p w14:paraId="533A1CCA" w14:textId="2863B2EB" w:rsidR="00935E7B" w:rsidRPr="00E614F0" w:rsidRDefault="00935E7B" w:rsidP="0009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Имя файла, с которым связан данный файл, без расширения</w:t>
            </w:r>
          </w:p>
        </w:tc>
      </w:tr>
      <w:tr w:rsidR="001A598D" w:rsidRPr="0071022F" w14:paraId="414B4AC9" w14:textId="77777777" w:rsidTr="000942F6">
        <w:trPr>
          <w:trHeight w:val="615"/>
        </w:trPr>
        <w:tc>
          <w:tcPr>
            <w:tcW w:w="1129" w:type="dxa"/>
          </w:tcPr>
          <w:p w14:paraId="647A5CA4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9" w:type="dxa"/>
          </w:tcPr>
          <w:p w14:paraId="4540E674" w14:textId="5BD4CEA0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VER_PO</w:t>
            </w:r>
          </w:p>
        </w:tc>
        <w:tc>
          <w:tcPr>
            <w:tcW w:w="829" w:type="dxa"/>
          </w:tcPr>
          <w:p w14:paraId="65D5D90A" w14:textId="0E07ABC4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993" w:type="dxa"/>
            <w:noWrap/>
          </w:tcPr>
          <w:p w14:paraId="57F439DC" w14:textId="5755374C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50)</w:t>
            </w:r>
          </w:p>
        </w:tc>
        <w:tc>
          <w:tcPr>
            <w:tcW w:w="1984" w:type="dxa"/>
          </w:tcPr>
          <w:p w14:paraId="4F5C95F9" w14:textId="7B37482E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Версия ПО, в котором сформирован реестр.</w:t>
            </w:r>
          </w:p>
        </w:tc>
        <w:tc>
          <w:tcPr>
            <w:tcW w:w="2864" w:type="dxa"/>
          </w:tcPr>
          <w:p w14:paraId="2DF23E43" w14:textId="13D3B512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Внутренний код разработчика</w:t>
            </w:r>
          </w:p>
        </w:tc>
      </w:tr>
      <w:tr w:rsidR="001A598D" w:rsidRPr="0071022F" w14:paraId="1D184C7F" w14:textId="77777777" w:rsidTr="000942F6">
        <w:trPr>
          <w:trHeight w:val="300"/>
        </w:trPr>
        <w:tc>
          <w:tcPr>
            <w:tcW w:w="9238" w:type="dxa"/>
            <w:gridSpan w:val="6"/>
            <w:hideMark/>
          </w:tcPr>
          <w:p w14:paraId="02554A84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Данные</w:t>
            </w:r>
          </w:p>
        </w:tc>
      </w:tr>
      <w:tr w:rsidR="001A598D" w:rsidRPr="0071022F" w14:paraId="25905D16" w14:textId="77777777" w:rsidTr="000942F6">
        <w:trPr>
          <w:trHeight w:val="915"/>
        </w:trPr>
        <w:tc>
          <w:tcPr>
            <w:tcW w:w="1129" w:type="dxa"/>
            <w:hideMark/>
          </w:tcPr>
          <w:p w14:paraId="483B73DD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PERS</w:t>
            </w:r>
          </w:p>
        </w:tc>
        <w:tc>
          <w:tcPr>
            <w:tcW w:w="1439" w:type="dxa"/>
            <w:hideMark/>
          </w:tcPr>
          <w:p w14:paraId="2BD8B9F5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ID_PAC</w:t>
            </w:r>
          </w:p>
        </w:tc>
        <w:tc>
          <w:tcPr>
            <w:tcW w:w="829" w:type="dxa"/>
            <w:hideMark/>
          </w:tcPr>
          <w:p w14:paraId="3462A939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noWrap/>
            <w:hideMark/>
          </w:tcPr>
          <w:p w14:paraId="4802B28B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36)</w:t>
            </w:r>
          </w:p>
        </w:tc>
        <w:tc>
          <w:tcPr>
            <w:tcW w:w="1984" w:type="dxa"/>
            <w:hideMark/>
          </w:tcPr>
          <w:p w14:paraId="2A88593C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Код записи о пациенте</w:t>
            </w:r>
          </w:p>
        </w:tc>
        <w:tc>
          <w:tcPr>
            <w:tcW w:w="2864" w:type="dxa"/>
            <w:hideMark/>
          </w:tcPr>
          <w:p w14:paraId="4BD42B5D" w14:textId="3BD622E5" w:rsidR="001A598D" w:rsidRPr="00E614F0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Соответствует аналогичному номеру в файле со сведениями счетов об оказанной медицинской помощи</w:t>
            </w:r>
          </w:p>
        </w:tc>
      </w:tr>
      <w:tr w:rsidR="001A598D" w:rsidRPr="0071022F" w14:paraId="47A41C5F" w14:textId="77777777" w:rsidTr="000942F6">
        <w:trPr>
          <w:trHeight w:val="3315"/>
        </w:trPr>
        <w:tc>
          <w:tcPr>
            <w:tcW w:w="1129" w:type="dxa"/>
            <w:hideMark/>
          </w:tcPr>
          <w:p w14:paraId="2E4FE7B7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9" w:type="dxa"/>
            <w:hideMark/>
          </w:tcPr>
          <w:p w14:paraId="4A791F56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FAM</w:t>
            </w:r>
          </w:p>
        </w:tc>
        <w:tc>
          <w:tcPr>
            <w:tcW w:w="829" w:type="dxa"/>
            <w:hideMark/>
          </w:tcPr>
          <w:p w14:paraId="23B40780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noWrap/>
            <w:hideMark/>
          </w:tcPr>
          <w:p w14:paraId="4C908A7F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40)</w:t>
            </w:r>
          </w:p>
        </w:tc>
        <w:tc>
          <w:tcPr>
            <w:tcW w:w="1984" w:type="dxa"/>
            <w:hideMark/>
          </w:tcPr>
          <w:p w14:paraId="601E1189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Фамилия пациента</w:t>
            </w:r>
          </w:p>
        </w:tc>
        <w:tc>
          <w:tcPr>
            <w:tcW w:w="2864" w:type="dxa"/>
            <w:hideMark/>
          </w:tcPr>
          <w:p w14:paraId="7C93A815" w14:textId="21057D3D" w:rsidR="001A598D" w:rsidRPr="00E614F0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Фамилия указывается обязательно при наличии в документе УДЛ. В случае отсутствия реквизита в документе УДЛ в поле DOST обязательно включается соответствующее значение, и реквизит не указывается. Для детей при отсутствии данных ФИО до государственной регистрации не указывается. В этом случае значение поля NOVOR должно быть отлично от нуля</w:t>
            </w:r>
          </w:p>
        </w:tc>
      </w:tr>
      <w:tr w:rsidR="001A598D" w:rsidRPr="0071022F" w14:paraId="1E3376D9" w14:textId="77777777" w:rsidTr="00CB50DB">
        <w:trPr>
          <w:trHeight w:val="70"/>
        </w:trPr>
        <w:tc>
          <w:tcPr>
            <w:tcW w:w="1129" w:type="dxa"/>
            <w:hideMark/>
          </w:tcPr>
          <w:p w14:paraId="7DE15454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9" w:type="dxa"/>
            <w:hideMark/>
          </w:tcPr>
          <w:p w14:paraId="486D2954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IM</w:t>
            </w:r>
          </w:p>
        </w:tc>
        <w:tc>
          <w:tcPr>
            <w:tcW w:w="829" w:type="dxa"/>
            <w:hideMark/>
          </w:tcPr>
          <w:p w14:paraId="1ED75D73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noWrap/>
            <w:hideMark/>
          </w:tcPr>
          <w:p w14:paraId="4728C7C3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40)</w:t>
            </w:r>
          </w:p>
        </w:tc>
        <w:tc>
          <w:tcPr>
            <w:tcW w:w="1984" w:type="dxa"/>
            <w:hideMark/>
          </w:tcPr>
          <w:p w14:paraId="02846C85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Имя пациента</w:t>
            </w:r>
          </w:p>
        </w:tc>
        <w:tc>
          <w:tcPr>
            <w:tcW w:w="2864" w:type="dxa"/>
            <w:hideMark/>
          </w:tcPr>
          <w:p w14:paraId="2D43D447" w14:textId="6AA26307" w:rsidR="001A598D" w:rsidRPr="00E614F0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Имя указывается обязательно при наличии в документе УДЛ. В случае отсутствия реквизита в документе УДЛ в поле DOST обязательно включается соответствующее значение, и реквизит не указывается. Для детей при отсутствии данных ФИО до государственной регистрации не указывается. В этом случае значение поля NOVOR должно быть отлично от нуля</w:t>
            </w:r>
          </w:p>
        </w:tc>
      </w:tr>
      <w:tr w:rsidR="001A598D" w:rsidRPr="0071022F" w14:paraId="4ED19226" w14:textId="77777777" w:rsidTr="000942F6">
        <w:trPr>
          <w:trHeight w:val="2715"/>
        </w:trPr>
        <w:tc>
          <w:tcPr>
            <w:tcW w:w="1129" w:type="dxa"/>
            <w:hideMark/>
          </w:tcPr>
          <w:p w14:paraId="37631F26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9" w:type="dxa"/>
            <w:hideMark/>
          </w:tcPr>
          <w:p w14:paraId="70AED71C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OT</w:t>
            </w:r>
          </w:p>
        </w:tc>
        <w:tc>
          <w:tcPr>
            <w:tcW w:w="829" w:type="dxa"/>
            <w:hideMark/>
          </w:tcPr>
          <w:p w14:paraId="7E7F32FF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noWrap/>
            <w:hideMark/>
          </w:tcPr>
          <w:p w14:paraId="70D45B24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40)</w:t>
            </w:r>
          </w:p>
        </w:tc>
        <w:tc>
          <w:tcPr>
            <w:tcW w:w="1984" w:type="dxa"/>
            <w:hideMark/>
          </w:tcPr>
          <w:p w14:paraId="1DB973AF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Отчество пациента</w:t>
            </w:r>
          </w:p>
        </w:tc>
        <w:tc>
          <w:tcPr>
            <w:tcW w:w="2864" w:type="dxa"/>
            <w:hideMark/>
          </w:tcPr>
          <w:p w14:paraId="6E97C0EF" w14:textId="49AEBB8D" w:rsidR="001A598D" w:rsidRPr="00E614F0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Отчество указывается при наличии в документе УДЛ. В случае отсутствия реквизит не указывается, и в поле DOST можно опустить соответствующее значение. Для детей при отсутствии данных ФИО до государственной регистрации не указывается. В этом случае значение поля NOVOR должно быть отлично от нуля</w:t>
            </w:r>
          </w:p>
        </w:tc>
      </w:tr>
      <w:tr w:rsidR="001A598D" w:rsidRPr="0071022F" w14:paraId="7B76E999" w14:textId="77777777" w:rsidTr="000942F6">
        <w:trPr>
          <w:trHeight w:val="615"/>
        </w:trPr>
        <w:tc>
          <w:tcPr>
            <w:tcW w:w="1129" w:type="dxa"/>
            <w:hideMark/>
          </w:tcPr>
          <w:p w14:paraId="58E0A96C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9" w:type="dxa"/>
            <w:hideMark/>
          </w:tcPr>
          <w:p w14:paraId="3DD08A79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W</w:t>
            </w:r>
          </w:p>
        </w:tc>
        <w:tc>
          <w:tcPr>
            <w:tcW w:w="829" w:type="dxa"/>
            <w:hideMark/>
          </w:tcPr>
          <w:p w14:paraId="045D0F90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noWrap/>
            <w:hideMark/>
          </w:tcPr>
          <w:p w14:paraId="012AC55B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</w:p>
        </w:tc>
        <w:tc>
          <w:tcPr>
            <w:tcW w:w="1984" w:type="dxa"/>
            <w:hideMark/>
          </w:tcPr>
          <w:p w14:paraId="60E1F6D1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Пол пациента</w:t>
            </w:r>
          </w:p>
        </w:tc>
        <w:tc>
          <w:tcPr>
            <w:tcW w:w="2864" w:type="dxa"/>
            <w:hideMark/>
          </w:tcPr>
          <w:p w14:paraId="57C6AA0F" w14:textId="4F5DEA5C" w:rsidR="001A598D" w:rsidRPr="00E614F0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Заполняется в соответствии с классификатором V005</w:t>
            </w:r>
          </w:p>
        </w:tc>
      </w:tr>
      <w:tr w:rsidR="001A598D" w:rsidRPr="0071022F" w14:paraId="707447B1" w14:textId="77777777" w:rsidTr="000942F6">
        <w:trPr>
          <w:trHeight w:val="6015"/>
        </w:trPr>
        <w:tc>
          <w:tcPr>
            <w:tcW w:w="1129" w:type="dxa"/>
            <w:hideMark/>
          </w:tcPr>
          <w:p w14:paraId="1BEC7EDB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9" w:type="dxa"/>
            <w:hideMark/>
          </w:tcPr>
          <w:p w14:paraId="5ACB5D2A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DR</w:t>
            </w:r>
          </w:p>
        </w:tc>
        <w:tc>
          <w:tcPr>
            <w:tcW w:w="829" w:type="dxa"/>
            <w:hideMark/>
          </w:tcPr>
          <w:p w14:paraId="46C20AA5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993" w:type="dxa"/>
            <w:noWrap/>
            <w:hideMark/>
          </w:tcPr>
          <w:p w14:paraId="1D1F357C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D(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10)</w:t>
            </w:r>
          </w:p>
        </w:tc>
        <w:tc>
          <w:tcPr>
            <w:tcW w:w="1984" w:type="dxa"/>
            <w:hideMark/>
          </w:tcPr>
          <w:p w14:paraId="51538BD8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Дата рождения пациента</w:t>
            </w:r>
          </w:p>
        </w:tc>
        <w:tc>
          <w:tcPr>
            <w:tcW w:w="2864" w:type="dxa"/>
            <w:hideMark/>
          </w:tcPr>
          <w:p w14:paraId="0D28C759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Если в документе, удостоверяющем личность, не указан день рождения, то он принимается равным «01». При этом в поле DOST должно быть указано значение «4». Если в документе, удостоверяющем личность, не указан месяц рождения, то месяц рождения принимается равным «01» (январь). При этом в поле DOST должно быть указано значение «5». Если в документе, удостоверяющем личность, дата рождения не соответствует календарю, то из такой даты должны быть удалены ошибочные элементы и указана часть даты рождения с точностью до года или до месяца (как описано выше). При этом в поле DOST должно быть указано значение «6», а также значение «4» или «5» соответственно</w:t>
            </w:r>
          </w:p>
        </w:tc>
      </w:tr>
      <w:tr w:rsidR="001A598D" w:rsidRPr="0071022F" w14:paraId="076EB129" w14:textId="77777777" w:rsidTr="00CB50DB">
        <w:trPr>
          <w:trHeight w:val="70"/>
        </w:trPr>
        <w:tc>
          <w:tcPr>
            <w:tcW w:w="1129" w:type="dxa"/>
            <w:hideMark/>
          </w:tcPr>
          <w:p w14:paraId="37EF5181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9" w:type="dxa"/>
            <w:hideMark/>
          </w:tcPr>
          <w:p w14:paraId="7316939B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DOST</w:t>
            </w:r>
          </w:p>
        </w:tc>
        <w:tc>
          <w:tcPr>
            <w:tcW w:w="829" w:type="dxa"/>
            <w:hideMark/>
          </w:tcPr>
          <w:p w14:paraId="4429A808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УМ</w:t>
            </w:r>
          </w:p>
        </w:tc>
        <w:tc>
          <w:tcPr>
            <w:tcW w:w="993" w:type="dxa"/>
            <w:noWrap/>
            <w:hideMark/>
          </w:tcPr>
          <w:p w14:paraId="0D20052A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</w:p>
        </w:tc>
        <w:tc>
          <w:tcPr>
            <w:tcW w:w="1984" w:type="dxa"/>
            <w:hideMark/>
          </w:tcPr>
          <w:p w14:paraId="2072CFF6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Код надёжности идентификации пациента</w:t>
            </w:r>
          </w:p>
        </w:tc>
        <w:tc>
          <w:tcPr>
            <w:tcW w:w="2864" w:type="dxa"/>
            <w:hideMark/>
          </w:tcPr>
          <w:p w14:paraId="6FA0D094" w14:textId="60F4B8F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 – отсутствует отчество; 2 – отсутствует фамилия; 3 – отсутствует имя; 4 – известен только месяц и год даты рождения; 5 – известен только год даты рождения; 6 – дата рождения не соответствует календарю. Поле повторяется столько раз, сколько особых случаев имеет место</w:t>
            </w:r>
          </w:p>
        </w:tc>
      </w:tr>
      <w:tr w:rsidR="001A598D" w:rsidRPr="0071022F" w14:paraId="332CC8E6" w14:textId="77777777" w:rsidTr="000942F6">
        <w:trPr>
          <w:trHeight w:val="1215"/>
        </w:trPr>
        <w:tc>
          <w:tcPr>
            <w:tcW w:w="1129" w:type="dxa"/>
            <w:hideMark/>
          </w:tcPr>
          <w:p w14:paraId="3C8F1AE1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9" w:type="dxa"/>
            <w:hideMark/>
          </w:tcPr>
          <w:p w14:paraId="5907114A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TEL</w:t>
            </w:r>
          </w:p>
        </w:tc>
        <w:tc>
          <w:tcPr>
            <w:tcW w:w="829" w:type="dxa"/>
            <w:hideMark/>
          </w:tcPr>
          <w:p w14:paraId="7F2F1EC4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noWrap/>
            <w:hideMark/>
          </w:tcPr>
          <w:p w14:paraId="4DBC5211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100)</w:t>
            </w:r>
          </w:p>
        </w:tc>
        <w:tc>
          <w:tcPr>
            <w:tcW w:w="1984" w:type="dxa"/>
            <w:hideMark/>
          </w:tcPr>
          <w:p w14:paraId="4CA54299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Номер телефона пациента</w:t>
            </w:r>
          </w:p>
        </w:tc>
        <w:tc>
          <w:tcPr>
            <w:tcW w:w="2864" w:type="dxa"/>
            <w:hideMark/>
          </w:tcPr>
          <w:p w14:paraId="7AF8BB0D" w14:textId="0D08C3C9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Указывается только для диспансеризации при предоставлении сведений. Информация для страхового представителя</w:t>
            </w:r>
          </w:p>
        </w:tc>
      </w:tr>
      <w:tr w:rsidR="001A598D" w:rsidRPr="0071022F" w14:paraId="61C44CE3" w14:textId="77777777" w:rsidTr="000942F6">
        <w:trPr>
          <w:trHeight w:val="3615"/>
        </w:trPr>
        <w:tc>
          <w:tcPr>
            <w:tcW w:w="1129" w:type="dxa"/>
            <w:hideMark/>
          </w:tcPr>
          <w:p w14:paraId="5823FE0A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9" w:type="dxa"/>
            <w:hideMark/>
          </w:tcPr>
          <w:p w14:paraId="77D5A158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FAM_P</w:t>
            </w:r>
          </w:p>
        </w:tc>
        <w:tc>
          <w:tcPr>
            <w:tcW w:w="829" w:type="dxa"/>
            <w:hideMark/>
          </w:tcPr>
          <w:p w14:paraId="599B9365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noWrap/>
            <w:hideMark/>
          </w:tcPr>
          <w:p w14:paraId="40726F38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40)</w:t>
            </w:r>
          </w:p>
        </w:tc>
        <w:tc>
          <w:tcPr>
            <w:tcW w:w="1984" w:type="dxa"/>
            <w:hideMark/>
          </w:tcPr>
          <w:p w14:paraId="012195E8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Фамилия представителя пациента</w:t>
            </w:r>
          </w:p>
        </w:tc>
        <w:tc>
          <w:tcPr>
            <w:tcW w:w="2864" w:type="dxa"/>
            <w:hideMark/>
          </w:tcPr>
          <w:p w14:paraId="0080A19A" w14:textId="244BA779" w:rsidR="001A598D" w:rsidRPr="00E614F0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Заполняются данные о представителе пациента-ребёнка до государственной регистрации рождения. Реквизит указывается обязательно, если значение поля NOVOR отлично от нуля. Фамилия представителя указывается обязательно при наличии в документе УДЛ. В случае отсутствия реквизита в документе УДЛ в поле DOST_P обязательно включается соответствующее значение, и реквизит не указывается</w:t>
            </w:r>
          </w:p>
        </w:tc>
      </w:tr>
      <w:tr w:rsidR="001A598D" w:rsidRPr="0071022F" w14:paraId="32948F76" w14:textId="77777777" w:rsidTr="000942F6">
        <w:trPr>
          <w:trHeight w:val="3615"/>
        </w:trPr>
        <w:tc>
          <w:tcPr>
            <w:tcW w:w="1129" w:type="dxa"/>
            <w:hideMark/>
          </w:tcPr>
          <w:p w14:paraId="42C691CB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9" w:type="dxa"/>
            <w:hideMark/>
          </w:tcPr>
          <w:p w14:paraId="56D3E47F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IM_P</w:t>
            </w:r>
          </w:p>
        </w:tc>
        <w:tc>
          <w:tcPr>
            <w:tcW w:w="829" w:type="dxa"/>
            <w:hideMark/>
          </w:tcPr>
          <w:p w14:paraId="19F1CE7B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noWrap/>
            <w:hideMark/>
          </w:tcPr>
          <w:p w14:paraId="6C8AFF33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40)</w:t>
            </w:r>
          </w:p>
        </w:tc>
        <w:tc>
          <w:tcPr>
            <w:tcW w:w="1984" w:type="dxa"/>
            <w:hideMark/>
          </w:tcPr>
          <w:p w14:paraId="2B6D4269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Имя представителя пациента</w:t>
            </w:r>
          </w:p>
        </w:tc>
        <w:tc>
          <w:tcPr>
            <w:tcW w:w="2864" w:type="dxa"/>
            <w:hideMark/>
          </w:tcPr>
          <w:p w14:paraId="19998BCA" w14:textId="0564A24E" w:rsidR="001A598D" w:rsidRPr="00E614F0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Заполняются данные о представителе пациента-ребёнка до государственной регистрации рождения. Реквизит указывается обязательно, если значение поля NOVOR отлично от нуля. Имя представителя указывается обязательно при наличии в документе УДЛ. В случае отсутствия реквизита в документе УДЛ в поле DOST_P обязательно включается соответствующее значение, и реквизит не указывается</w:t>
            </w:r>
          </w:p>
        </w:tc>
      </w:tr>
      <w:tr w:rsidR="001A598D" w:rsidRPr="0071022F" w14:paraId="33F18103" w14:textId="77777777" w:rsidTr="000942F6">
        <w:trPr>
          <w:trHeight w:val="3015"/>
        </w:trPr>
        <w:tc>
          <w:tcPr>
            <w:tcW w:w="1129" w:type="dxa"/>
            <w:hideMark/>
          </w:tcPr>
          <w:p w14:paraId="08507BDC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9" w:type="dxa"/>
            <w:hideMark/>
          </w:tcPr>
          <w:p w14:paraId="12AC602C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OT_P</w:t>
            </w:r>
          </w:p>
        </w:tc>
        <w:tc>
          <w:tcPr>
            <w:tcW w:w="829" w:type="dxa"/>
            <w:hideMark/>
          </w:tcPr>
          <w:p w14:paraId="79F222C4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noWrap/>
            <w:hideMark/>
          </w:tcPr>
          <w:p w14:paraId="592CAE8A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40)</w:t>
            </w:r>
          </w:p>
        </w:tc>
        <w:tc>
          <w:tcPr>
            <w:tcW w:w="1984" w:type="dxa"/>
            <w:hideMark/>
          </w:tcPr>
          <w:p w14:paraId="2230CF5B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Отчество представителя пациента</w:t>
            </w:r>
          </w:p>
        </w:tc>
        <w:tc>
          <w:tcPr>
            <w:tcW w:w="2864" w:type="dxa"/>
            <w:hideMark/>
          </w:tcPr>
          <w:p w14:paraId="458FAD20" w14:textId="00B3398C" w:rsidR="001A598D" w:rsidRPr="00E614F0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Заполняются данные о представителе пациента-ребёнка до государственной регистрации рождения. Реквизит указывается обязательно, если значение поля NOVOR отлично от нуля и отчество представителя присутствует в документе УДЛ. В случае отсутствия реквизит не указывается и в поле DOST_P можно опустить соответствующее значение</w:t>
            </w:r>
          </w:p>
        </w:tc>
      </w:tr>
      <w:tr w:rsidR="001A598D" w:rsidRPr="0071022F" w14:paraId="655B3D8D" w14:textId="77777777" w:rsidTr="000942F6">
        <w:trPr>
          <w:trHeight w:val="1515"/>
        </w:trPr>
        <w:tc>
          <w:tcPr>
            <w:tcW w:w="1129" w:type="dxa"/>
            <w:hideMark/>
          </w:tcPr>
          <w:p w14:paraId="52EF2881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9" w:type="dxa"/>
            <w:hideMark/>
          </w:tcPr>
          <w:p w14:paraId="3BF1C397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W_P</w:t>
            </w:r>
          </w:p>
        </w:tc>
        <w:tc>
          <w:tcPr>
            <w:tcW w:w="829" w:type="dxa"/>
            <w:hideMark/>
          </w:tcPr>
          <w:p w14:paraId="44E952D2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noWrap/>
            <w:hideMark/>
          </w:tcPr>
          <w:p w14:paraId="461B0965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</w:p>
        </w:tc>
        <w:tc>
          <w:tcPr>
            <w:tcW w:w="1984" w:type="dxa"/>
            <w:hideMark/>
          </w:tcPr>
          <w:p w14:paraId="16444FFF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Пол представителя пациента</w:t>
            </w:r>
          </w:p>
        </w:tc>
        <w:tc>
          <w:tcPr>
            <w:tcW w:w="2864" w:type="dxa"/>
            <w:hideMark/>
          </w:tcPr>
          <w:p w14:paraId="55BD971E" w14:textId="76B34D9A" w:rsidR="001A598D" w:rsidRPr="00E614F0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 xml:space="preserve">Заполняются данные о представителе пациента-ребёнка до государственной регистрации рождения. Реквизит указывается обязательно, если значение </w:t>
            </w: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поля NOVOR отлично от нуля</w:t>
            </w:r>
          </w:p>
        </w:tc>
      </w:tr>
      <w:tr w:rsidR="001A598D" w:rsidRPr="0071022F" w14:paraId="5F348C0A" w14:textId="77777777" w:rsidTr="000942F6">
        <w:trPr>
          <w:cantSplit/>
          <w:trHeight w:val="7515"/>
        </w:trPr>
        <w:tc>
          <w:tcPr>
            <w:tcW w:w="1129" w:type="dxa"/>
            <w:hideMark/>
          </w:tcPr>
          <w:p w14:paraId="78553A63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9" w:type="dxa"/>
            <w:hideMark/>
          </w:tcPr>
          <w:p w14:paraId="78ADE4F1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DR_P</w:t>
            </w:r>
          </w:p>
        </w:tc>
        <w:tc>
          <w:tcPr>
            <w:tcW w:w="829" w:type="dxa"/>
            <w:hideMark/>
          </w:tcPr>
          <w:p w14:paraId="4234F0DB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noWrap/>
            <w:hideMark/>
          </w:tcPr>
          <w:p w14:paraId="0408CC6A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D(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10)</w:t>
            </w:r>
          </w:p>
        </w:tc>
        <w:tc>
          <w:tcPr>
            <w:tcW w:w="1984" w:type="dxa"/>
            <w:hideMark/>
          </w:tcPr>
          <w:p w14:paraId="6096C397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Дата рождения представителя пациента</w:t>
            </w:r>
          </w:p>
        </w:tc>
        <w:tc>
          <w:tcPr>
            <w:tcW w:w="2864" w:type="dxa"/>
            <w:hideMark/>
          </w:tcPr>
          <w:p w14:paraId="12DA63D5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Заполняются данные о представителе пациента-ребёнка до государственной регистрации рождения. Реквизит указывается обязательно, если значение поля NOVOR отлично от нуля. Если в документе, удостоверяющем личность, не указан день рождения, то он принимается равным «01». При этом в поле DOST_P должно быть указано значение «4». Если в документе, удостоверяющем личность, не указан месяц рождения, то месяц рождения принимается равным «01» (январь). При этом в поле DOST_P должно быть указано значение «5». Если в документе, удостоверяющем личность, дата рождения не соответствует календарю, то из такой даты должны быть удалены ошибочные элементы и указана часть даты рождения с точностью до года или до месяца (как описано выше). При этом в поле DOST_P должно быть указано значение «6», а также значение «4» или «5» соответственно</w:t>
            </w:r>
          </w:p>
        </w:tc>
      </w:tr>
      <w:tr w:rsidR="001A598D" w:rsidRPr="0071022F" w14:paraId="083B3F30" w14:textId="77777777" w:rsidTr="000942F6">
        <w:trPr>
          <w:trHeight w:val="2415"/>
        </w:trPr>
        <w:tc>
          <w:tcPr>
            <w:tcW w:w="1129" w:type="dxa"/>
            <w:hideMark/>
          </w:tcPr>
          <w:p w14:paraId="7DED352B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9" w:type="dxa"/>
            <w:hideMark/>
          </w:tcPr>
          <w:p w14:paraId="101DB526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DOST_P</w:t>
            </w:r>
          </w:p>
        </w:tc>
        <w:tc>
          <w:tcPr>
            <w:tcW w:w="829" w:type="dxa"/>
            <w:hideMark/>
          </w:tcPr>
          <w:p w14:paraId="5EBB3677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УМ</w:t>
            </w:r>
          </w:p>
        </w:tc>
        <w:tc>
          <w:tcPr>
            <w:tcW w:w="993" w:type="dxa"/>
            <w:noWrap/>
            <w:hideMark/>
          </w:tcPr>
          <w:p w14:paraId="4F254DE5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N(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</w:p>
        </w:tc>
        <w:tc>
          <w:tcPr>
            <w:tcW w:w="1984" w:type="dxa"/>
            <w:hideMark/>
          </w:tcPr>
          <w:p w14:paraId="652A1BC9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Код надёжности идентификации представителя</w:t>
            </w:r>
          </w:p>
        </w:tc>
        <w:tc>
          <w:tcPr>
            <w:tcW w:w="2864" w:type="dxa"/>
            <w:hideMark/>
          </w:tcPr>
          <w:p w14:paraId="1B78E6CE" w14:textId="57B5116B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 – отсутствует отчество; 2 – отсутствует фамилия; 3 – отсутствует имя; 4 – известен только месяц и год даты рождения; 5 – известен только год даты рождения; 6 – дата рождения не соответствует календарю. Поле повторяется столько раз, сколько особых случаев имеет место</w:t>
            </w:r>
          </w:p>
        </w:tc>
      </w:tr>
      <w:tr w:rsidR="001A598D" w:rsidRPr="0071022F" w14:paraId="0B029008" w14:textId="77777777" w:rsidTr="000942F6">
        <w:trPr>
          <w:trHeight w:val="1215"/>
        </w:trPr>
        <w:tc>
          <w:tcPr>
            <w:tcW w:w="1129" w:type="dxa"/>
            <w:hideMark/>
          </w:tcPr>
          <w:p w14:paraId="63F3B973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9" w:type="dxa"/>
            <w:hideMark/>
          </w:tcPr>
          <w:p w14:paraId="181E66A4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MR</w:t>
            </w:r>
          </w:p>
        </w:tc>
        <w:tc>
          <w:tcPr>
            <w:tcW w:w="829" w:type="dxa"/>
            <w:hideMark/>
          </w:tcPr>
          <w:p w14:paraId="615470B3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noWrap/>
            <w:hideMark/>
          </w:tcPr>
          <w:p w14:paraId="7F747C08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100)</w:t>
            </w:r>
          </w:p>
        </w:tc>
        <w:tc>
          <w:tcPr>
            <w:tcW w:w="1984" w:type="dxa"/>
            <w:hideMark/>
          </w:tcPr>
          <w:p w14:paraId="32C74C86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Место рождения пациента или представителя</w:t>
            </w:r>
          </w:p>
        </w:tc>
        <w:tc>
          <w:tcPr>
            <w:tcW w:w="2864" w:type="dxa"/>
            <w:hideMark/>
          </w:tcPr>
          <w:p w14:paraId="22CF6FD9" w14:textId="586A20A5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Место рождения указывается в том виде, в котором оно записано в предъявленном документе, удостоверяющем личность</w:t>
            </w:r>
          </w:p>
        </w:tc>
      </w:tr>
      <w:tr w:rsidR="001A598D" w:rsidRPr="0071022F" w14:paraId="54CADA52" w14:textId="77777777" w:rsidTr="000942F6">
        <w:trPr>
          <w:trHeight w:val="1515"/>
        </w:trPr>
        <w:tc>
          <w:tcPr>
            <w:tcW w:w="1129" w:type="dxa"/>
            <w:hideMark/>
          </w:tcPr>
          <w:p w14:paraId="7C5C3F38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9" w:type="dxa"/>
            <w:hideMark/>
          </w:tcPr>
          <w:p w14:paraId="79F25002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DOCTYPE</w:t>
            </w:r>
          </w:p>
        </w:tc>
        <w:tc>
          <w:tcPr>
            <w:tcW w:w="829" w:type="dxa"/>
            <w:hideMark/>
          </w:tcPr>
          <w:p w14:paraId="5FF468EA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noWrap/>
            <w:hideMark/>
          </w:tcPr>
          <w:p w14:paraId="3E69D384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</w:p>
        </w:tc>
        <w:tc>
          <w:tcPr>
            <w:tcW w:w="1984" w:type="dxa"/>
            <w:hideMark/>
          </w:tcPr>
          <w:p w14:paraId="7CE4481D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Тип документа, удостоверяющего личность пациента или представителя</w:t>
            </w:r>
          </w:p>
        </w:tc>
        <w:tc>
          <w:tcPr>
            <w:tcW w:w="2864" w:type="dxa"/>
            <w:hideMark/>
          </w:tcPr>
          <w:p w14:paraId="5CAF8695" w14:textId="7A732D8F" w:rsidR="001A598D" w:rsidRPr="00E614F0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F011 «Классификатор типов документов, удостоверяющих личность». При указании ЕНП в соответствующем основном файле поле может не заполняться</w:t>
            </w:r>
          </w:p>
        </w:tc>
      </w:tr>
      <w:tr w:rsidR="001A598D" w:rsidRPr="0071022F" w14:paraId="291CE471" w14:textId="77777777" w:rsidTr="000942F6">
        <w:trPr>
          <w:trHeight w:val="1215"/>
        </w:trPr>
        <w:tc>
          <w:tcPr>
            <w:tcW w:w="1129" w:type="dxa"/>
            <w:hideMark/>
          </w:tcPr>
          <w:p w14:paraId="05264D9D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9" w:type="dxa"/>
            <w:hideMark/>
          </w:tcPr>
          <w:p w14:paraId="297C4100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DOCSER</w:t>
            </w:r>
          </w:p>
        </w:tc>
        <w:tc>
          <w:tcPr>
            <w:tcW w:w="829" w:type="dxa"/>
            <w:hideMark/>
          </w:tcPr>
          <w:p w14:paraId="1ED662FC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noWrap/>
            <w:hideMark/>
          </w:tcPr>
          <w:p w14:paraId="21A02A0D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10)</w:t>
            </w:r>
          </w:p>
        </w:tc>
        <w:tc>
          <w:tcPr>
            <w:tcW w:w="1984" w:type="dxa"/>
            <w:hideMark/>
          </w:tcPr>
          <w:p w14:paraId="1879F9A9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Серия документа, удостоверяющего личность пациента или представителя</w:t>
            </w:r>
          </w:p>
        </w:tc>
        <w:tc>
          <w:tcPr>
            <w:tcW w:w="2864" w:type="dxa"/>
            <w:hideMark/>
          </w:tcPr>
          <w:p w14:paraId="1A6B8012" w14:textId="2FA7BC10" w:rsidR="001A598D" w:rsidRPr="00E614F0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При указании ЕНП в соответствующем основном файле поле может не заполняться</w:t>
            </w:r>
          </w:p>
        </w:tc>
      </w:tr>
      <w:tr w:rsidR="001A598D" w:rsidRPr="0071022F" w14:paraId="2201185A" w14:textId="77777777" w:rsidTr="000942F6">
        <w:trPr>
          <w:trHeight w:val="1215"/>
        </w:trPr>
        <w:tc>
          <w:tcPr>
            <w:tcW w:w="1129" w:type="dxa"/>
            <w:hideMark/>
          </w:tcPr>
          <w:p w14:paraId="54749BD7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9" w:type="dxa"/>
            <w:hideMark/>
          </w:tcPr>
          <w:p w14:paraId="188B6A50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DOCNUM</w:t>
            </w:r>
          </w:p>
        </w:tc>
        <w:tc>
          <w:tcPr>
            <w:tcW w:w="829" w:type="dxa"/>
            <w:hideMark/>
          </w:tcPr>
          <w:p w14:paraId="377A456C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noWrap/>
            <w:hideMark/>
          </w:tcPr>
          <w:p w14:paraId="68C60936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20)</w:t>
            </w:r>
          </w:p>
        </w:tc>
        <w:tc>
          <w:tcPr>
            <w:tcW w:w="1984" w:type="dxa"/>
            <w:hideMark/>
          </w:tcPr>
          <w:p w14:paraId="105C59AD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Номер документа, удостоверяющего личность пациента или представителя</w:t>
            </w:r>
          </w:p>
        </w:tc>
        <w:tc>
          <w:tcPr>
            <w:tcW w:w="2864" w:type="dxa"/>
            <w:hideMark/>
          </w:tcPr>
          <w:p w14:paraId="41E8FB65" w14:textId="50E6880E" w:rsidR="001A598D" w:rsidRPr="00E614F0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При указании ЕНП в соответствующем основном файле поле может не заполняться</w:t>
            </w:r>
          </w:p>
        </w:tc>
      </w:tr>
      <w:tr w:rsidR="001A598D" w:rsidRPr="0071022F" w14:paraId="7CCACB52" w14:textId="77777777" w:rsidTr="000942F6">
        <w:trPr>
          <w:trHeight w:val="1515"/>
        </w:trPr>
        <w:tc>
          <w:tcPr>
            <w:tcW w:w="1129" w:type="dxa"/>
            <w:hideMark/>
          </w:tcPr>
          <w:p w14:paraId="1F0FF330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9" w:type="dxa"/>
            <w:hideMark/>
          </w:tcPr>
          <w:p w14:paraId="41F13EA5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DOCDATE</w:t>
            </w:r>
          </w:p>
        </w:tc>
        <w:tc>
          <w:tcPr>
            <w:tcW w:w="829" w:type="dxa"/>
            <w:hideMark/>
          </w:tcPr>
          <w:p w14:paraId="5EFD2159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noWrap/>
            <w:hideMark/>
          </w:tcPr>
          <w:p w14:paraId="2FF53244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D(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10)</w:t>
            </w:r>
          </w:p>
        </w:tc>
        <w:tc>
          <w:tcPr>
            <w:tcW w:w="1984" w:type="dxa"/>
            <w:hideMark/>
          </w:tcPr>
          <w:p w14:paraId="6C9639DC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Дата выдачи документа, удостоверяющего личность пациента или представителя</w:t>
            </w:r>
          </w:p>
        </w:tc>
        <w:tc>
          <w:tcPr>
            <w:tcW w:w="2864" w:type="dxa"/>
            <w:hideMark/>
          </w:tcPr>
          <w:p w14:paraId="5A36A0FC" w14:textId="36FE5D8C" w:rsidR="001A598D" w:rsidRPr="00E614F0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При указании ЕНП в соответствующем основном файле поле может не заполняться</w:t>
            </w:r>
          </w:p>
        </w:tc>
      </w:tr>
      <w:tr w:rsidR="001A598D" w:rsidRPr="0071022F" w14:paraId="3CE6E73A" w14:textId="77777777" w:rsidTr="000942F6">
        <w:trPr>
          <w:trHeight w:val="1515"/>
        </w:trPr>
        <w:tc>
          <w:tcPr>
            <w:tcW w:w="1129" w:type="dxa"/>
            <w:hideMark/>
          </w:tcPr>
          <w:p w14:paraId="0AE6F896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9" w:type="dxa"/>
            <w:hideMark/>
          </w:tcPr>
          <w:p w14:paraId="59DB4644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DOCORG</w:t>
            </w:r>
          </w:p>
        </w:tc>
        <w:tc>
          <w:tcPr>
            <w:tcW w:w="829" w:type="dxa"/>
            <w:hideMark/>
          </w:tcPr>
          <w:p w14:paraId="4C238C3F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noWrap/>
            <w:hideMark/>
          </w:tcPr>
          <w:p w14:paraId="0AC83C29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1000)</w:t>
            </w:r>
          </w:p>
        </w:tc>
        <w:tc>
          <w:tcPr>
            <w:tcW w:w="1984" w:type="dxa"/>
            <w:hideMark/>
          </w:tcPr>
          <w:p w14:paraId="3EB89A41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Наименование органа, выдавшего документ, удостоверяющий личность</w:t>
            </w:r>
          </w:p>
        </w:tc>
        <w:tc>
          <w:tcPr>
            <w:tcW w:w="2864" w:type="dxa"/>
            <w:hideMark/>
          </w:tcPr>
          <w:p w14:paraId="4B0293A4" w14:textId="5757A33E" w:rsidR="001A598D" w:rsidRPr="00E614F0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При указании ЕНП в соответствующем основном файле поле может не заполняться</w:t>
            </w:r>
          </w:p>
        </w:tc>
      </w:tr>
      <w:tr w:rsidR="001A598D" w:rsidRPr="0071022F" w14:paraId="7DE730E8" w14:textId="77777777" w:rsidTr="000942F6">
        <w:trPr>
          <w:trHeight w:val="615"/>
        </w:trPr>
        <w:tc>
          <w:tcPr>
            <w:tcW w:w="1129" w:type="dxa"/>
            <w:hideMark/>
          </w:tcPr>
          <w:p w14:paraId="01415E16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9" w:type="dxa"/>
            <w:hideMark/>
          </w:tcPr>
          <w:p w14:paraId="43C32671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SNILS</w:t>
            </w:r>
          </w:p>
        </w:tc>
        <w:tc>
          <w:tcPr>
            <w:tcW w:w="829" w:type="dxa"/>
            <w:hideMark/>
          </w:tcPr>
          <w:p w14:paraId="30A69C96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noWrap/>
            <w:hideMark/>
          </w:tcPr>
          <w:p w14:paraId="02D1FC24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14)</w:t>
            </w:r>
          </w:p>
        </w:tc>
        <w:tc>
          <w:tcPr>
            <w:tcW w:w="1984" w:type="dxa"/>
            <w:hideMark/>
          </w:tcPr>
          <w:p w14:paraId="4CC295CB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СНИЛС пациента или представителя</w:t>
            </w:r>
          </w:p>
        </w:tc>
        <w:tc>
          <w:tcPr>
            <w:tcW w:w="2864" w:type="dxa"/>
            <w:hideMark/>
          </w:tcPr>
          <w:p w14:paraId="5FF966BC" w14:textId="581E6421" w:rsidR="001A598D" w:rsidRPr="00E614F0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СНИЛС с разделителями. Указывается при наличии</w:t>
            </w:r>
          </w:p>
        </w:tc>
      </w:tr>
      <w:tr w:rsidR="001A598D" w:rsidRPr="0071022F" w14:paraId="555E01DC" w14:textId="77777777" w:rsidTr="000942F6">
        <w:trPr>
          <w:trHeight w:val="915"/>
        </w:trPr>
        <w:tc>
          <w:tcPr>
            <w:tcW w:w="1129" w:type="dxa"/>
            <w:hideMark/>
          </w:tcPr>
          <w:p w14:paraId="294C22BA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9" w:type="dxa"/>
            <w:hideMark/>
          </w:tcPr>
          <w:p w14:paraId="68DD0984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OKATOG</w:t>
            </w:r>
          </w:p>
        </w:tc>
        <w:tc>
          <w:tcPr>
            <w:tcW w:w="829" w:type="dxa"/>
            <w:hideMark/>
          </w:tcPr>
          <w:p w14:paraId="02C305E4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noWrap/>
            <w:hideMark/>
          </w:tcPr>
          <w:p w14:paraId="0EC5B5C0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11)</w:t>
            </w:r>
          </w:p>
        </w:tc>
        <w:tc>
          <w:tcPr>
            <w:tcW w:w="1984" w:type="dxa"/>
            <w:hideMark/>
          </w:tcPr>
          <w:p w14:paraId="51DA49E3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Код места жительства по ОКАТО</w:t>
            </w:r>
          </w:p>
        </w:tc>
        <w:tc>
          <w:tcPr>
            <w:tcW w:w="2864" w:type="dxa"/>
            <w:hideMark/>
          </w:tcPr>
          <w:p w14:paraId="3E5170B7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Заполняется при наличии сведений</w:t>
            </w:r>
          </w:p>
        </w:tc>
      </w:tr>
      <w:tr w:rsidR="001A598D" w:rsidRPr="0071022F" w14:paraId="52AF56B2" w14:textId="77777777" w:rsidTr="000942F6">
        <w:trPr>
          <w:trHeight w:val="915"/>
        </w:trPr>
        <w:tc>
          <w:tcPr>
            <w:tcW w:w="1129" w:type="dxa"/>
            <w:hideMark/>
          </w:tcPr>
          <w:p w14:paraId="127A258C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9" w:type="dxa"/>
            <w:hideMark/>
          </w:tcPr>
          <w:p w14:paraId="72FF306A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OKATOP</w:t>
            </w:r>
          </w:p>
        </w:tc>
        <w:tc>
          <w:tcPr>
            <w:tcW w:w="829" w:type="dxa"/>
            <w:hideMark/>
          </w:tcPr>
          <w:p w14:paraId="42F15A6E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noWrap/>
            <w:hideMark/>
          </w:tcPr>
          <w:p w14:paraId="4026F49E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11)</w:t>
            </w:r>
          </w:p>
        </w:tc>
        <w:tc>
          <w:tcPr>
            <w:tcW w:w="1984" w:type="dxa"/>
            <w:hideMark/>
          </w:tcPr>
          <w:p w14:paraId="31833641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Код места пребывания по ОКАТО</w:t>
            </w:r>
          </w:p>
        </w:tc>
        <w:tc>
          <w:tcPr>
            <w:tcW w:w="2864" w:type="dxa"/>
            <w:hideMark/>
          </w:tcPr>
          <w:p w14:paraId="11C521D3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Заполняется при наличии сведений</w:t>
            </w:r>
          </w:p>
        </w:tc>
      </w:tr>
      <w:tr w:rsidR="001A598D" w:rsidRPr="0071022F" w14:paraId="326C1359" w14:textId="77777777" w:rsidTr="000942F6">
        <w:trPr>
          <w:trHeight w:val="615"/>
        </w:trPr>
        <w:tc>
          <w:tcPr>
            <w:tcW w:w="1129" w:type="dxa"/>
            <w:hideMark/>
          </w:tcPr>
          <w:p w14:paraId="2B9DC99A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9" w:type="dxa"/>
            <w:hideMark/>
          </w:tcPr>
          <w:p w14:paraId="5F4BD1BD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COMENTP</w:t>
            </w:r>
          </w:p>
        </w:tc>
        <w:tc>
          <w:tcPr>
            <w:tcW w:w="829" w:type="dxa"/>
            <w:hideMark/>
          </w:tcPr>
          <w:p w14:paraId="7ABA33B9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993" w:type="dxa"/>
            <w:noWrap/>
            <w:hideMark/>
          </w:tcPr>
          <w:p w14:paraId="545F27E8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T(</w:t>
            </w:r>
            <w:proofErr w:type="gramEnd"/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250)</w:t>
            </w:r>
          </w:p>
        </w:tc>
        <w:tc>
          <w:tcPr>
            <w:tcW w:w="1984" w:type="dxa"/>
            <w:hideMark/>
          </w:tcPr>
          <w:p w14:paraId="618AD81B" w14:textId="77777777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lang w:eastAsia="ru-RU"/>
              </w:rPr>
              <w:t>Служебное поле</w:t>
            </w:r>
          </w:p>
        </w:tc>
        <w:tc>
          <w:tcPr>
            <w:tcW w:w="2864" w:type="dxa"/>
            <w:hideMark/>
          </w:tcPr>
          <w:p w14:paraId="26916212" w14:textId="20F42154" w:rsidR="001A598D" w:rsidRPr="0071022F" w:rsidRDefault="001A598D" w:rsidP="001A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</w:tbl>
    <w:p w14:paraId="772F09C1" w14:textId="77777777" w:rsidR="00935E7B" w:rsidRPr="0071022F" w:rsidRDefault="00935E7B" w:rsidP="00935E7B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62963BCE" w14:textId="77777777" w:rsidR="00935E7B" w:rsidRPr="0071022F" w:rsidRDefault="00935E7B" w:rsidP="00935E7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1022F">
        <w:rPr>
          <w:rFonts w:ascii="Times New Roman" w:hAnsi="Times New Roman" w:cs="Times New Roman"/>
          <w:sz w:val="28"/>
          <w:szCs w:val="28"/>
        </w:rPr>
        <w:t>Таблица Д.6. Структура файла с протоколом ФЛК/ТК</w:t>
      </w:r>
    </w:p>
    <w:p w14:paraId="38813011" w14:textId="77777777" w:rsidR="00935E7B" w:rsidRPr="0071022F" w:rsidRDefault="00935E7B" w:rsidP="00935E7B">
      <w:pPr>
        <w:pStyle w:val="13"/>
        <w:spacing w:before="0" w:after="0"/>
        <w:ind w:firstLine="709"/>
        <w:contextualSpacing/>
        <w:rPr>
          <w:sz w:val="28"/>
          <w:szCs w:val="28"/>
          <w:lang w:eastAsia="ru-RU"/>
        </w:rPr>
      </w:pPr>
    </w:p>
    <w:p w14:paraId="4F1DDB09" w14:textId="1A36E9E4" w:rsidR="00935E7B" w:rsidRPr="0071022F" w:rsidRDefault="00935E7B" w:rsidP="00935E7B">
      <w:pPr>
        <w:pStyle w:val="13"/>
        <w:spacing w:before="0" w:after="0"/>
        <w:ind w:firstLine="709"/>
        <w:contextualSpacing/>
        <w:rPr>
          <w:sz w:val="28"/>
          <w:szCs w:val="28"/>
          <w:lang w:eastAsia="ru-RU"/>
        </w:rPr>
      </w:pPr>
      <w:r w:rsidRPr="0071022F">
        <w:rPr>
          <w:sz w:val="28"/>
          <w:szCs w:val="28"/>
          <w:lang w:eastAsia="ru-RU"/>
        </w:rPr>
        <w:t xml:space="preserve">Для данного типа файлов перед значением параметра </w:t>
      </w:r>
      <w:r w:rsidRPr="0071022F">
        <w:rPr>
          <w:sz w:val="28"/>
          <w:szCs w:val="28"/>
          <w:lang w:val="en-US" w:eastAsia="ru-RU"/>
        </w:rPr>
        <w:t>X</w:t>
      </w:r>
      <w:r w:rsidRPr="0071022F">
        <w:rPr>
          <w:sz w:val="28"/>
          <w:szCs w:val="28"/>
          <w:lang w:eastAsia="ru-RU"/>
        </w:rPr>
        <w:t xml:space="preserve"> добавляется символ </w:t>
      </w:r>
      <w:r w:rsidRPr="0071022F">
        <w:rPr>
          <w:sz w:val="28"/>
          <w:szCs w:val="28"/>
          <w:lang w:val="en-US" w:eastAsia="ru-RU"/>
        </w:rPr>
        <w:t>V</w:t>
      </w:r>
      <w:r w:rsidRPr="0071022F">
        <w:rPr>
          <w:sz w:val="28"/>
          <w:szCs w:val="28"/>
          <w:lang w:eastAsia="ru-RU"/>
        </w:rPr>
        <w:t xml:space="preserve"> - для ФЛК.</w:t>
      </w:r>
    </w:p>
    <w:p w14:paraId="4768C076" w14:textId="77777777" w:rsidR="00935E7B" w:rsidRPr="0071022F" w:rsidRDefault="00935E7B" w:rsidP="00935E7B">
      <w:pPr>
        <w:pStyle w:val="13"/>
        <w:spacing w:before="0" w:after="0"/>
        <w:ind w:firstLine="709"/>
        <w:contextualSpacing/>
        <w:rPr>
          <w:sz w:val="28"/>
          <w:szCs w:val="28"/>
          <w:lang w:eastAsia="ru-RU"/>
        </w:rPr>
      </w:pPr>
      <w:r w:rsidRPr="0071022F">
        <w:rPr>
          <w:sz w:val="28"/>
          <w:szCs w:val="28"/>
          <w:lang w:eastAsia="ru-RU"/>
        </w:rPr>
        <w:t>Протокол ФЛК содержит результат проверок, не позволяющих провести обработку пакета, при наличии ошибок – пакет исключается из обработки целиком.</w:t>
      </w:r>
    </w:p>
    <w:p w14:paraId="233A8744" w14:textId="77777777" w:rsidR="00935E7B" w:rsidRPr="0071022F" w:rsidRDefault="00935E7B" w:rsidP="00935E7B">
      <w:pPr>
        <w:pStyle w:val="13"/>
        <w:spacing w:before="0" w:after="0"/>
        <w:contextualSpacing/>
        <w:jc w:val="left"/>
        <w:rPr>
          <w:b/>
          <w:bCs/>
          <w:sz w:val="28"/>
          <w:szCs w:val="28"/>
          <w:lang w:eastAsia="ru-RU"/>
        </w:rPr>
      </w:pPr>
    </w:p>
    <w:tbl>
      <w:tblPr>
        <w:tblW w:w="93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69"/>
        <w:gridCol w:w="709"/>
        <w:gridCol w:w="992"/>
        <w:gridCol w:w="1418"/>
        <w:gridCol w:w="2126"/>
        <w:gridCol w:w="1701"/>
      </w:tblGrid>
      <w:tr w:rsidR="00935E7B" w:rsidRPr="0071022F" w14:paraId="7D11D62F" w14:textId="77777777" w:rsidTr="000942F6">
        <w:trPr>
          <w:cantSplit/>
          <w:tblHeader/>
        </w:trPr>
        <w:tc>
          <w:tcPr>
            <w:tcW w:w="851" w:type="dxa"/>
            <w:noWrap/>
            <w:hideMark/>
          </w:tcPr>
          <w:p w14:paraId="176401B0" w14:textId="77777777" w:rsidR="00935E7B" w:rsidRPr="0071022F" w:rsidRDefault="00935E7B" w:rsidP="000942F6">
            <w:pPr>
              <w:pStyle w:val="13"/>
              <w:spacing w:before="0" w:after="0"/>
              <w:jc w:val="center"/>
              <w:rPr>
                <w:rStyle w:val="afffffff1"/>
                <w:b w:val="0"/>
                <w:bCs w:val="0"/>
              </w:rPr>
            </w:pPr>
            <w:bookmarkStart w:id="22" w:name="_Ref338418277" w:colFirst="5" w:colLast="6"/>
            <w:r w:rsidRPr="0071022F">
              <w:rPr>
                <w:b/>
                <w:bCs/>
                <w:sz w:val="22"/>
                <w:szCs w:val="22"/>
                <w:lang w:eastAsia="ru-RU"/>
              </w:rPr>
              <w:t>Код элемента</w:t>
            </w:r>
          </w:p>
        </w:tc>
        <w:tc>
          <w:tcPr>
            <w:tcW w:w="1569" w:type="dxa"/>
            <w:noWrap/>
            <w:hideMark/>
          </w:tcPr>
          <w:p w14:paraId="72A18970" w14:textId="77777777" w:rsidR="00935E7B" w:rsidRPr="0071022F" w:rsidRDefault="00935E7B" w:rsidP="000942F6">
            <w:pPr>
              <w:pStyle w:val="13"/>
              <w:spacing w:before="0" w:after="0"/>
              <w:jc w:val="center"/>
              <w:rPr>
                <w:rStyle w:val="afffffff1"/>
                <w:b w:val="0"/>
                <w:bCs w:val="0"/>
              </w:rPr>
            </w:pPr>
            <w:r w:rsidRPr="0071022F">
              <w:rPr>
                <w:b/>
                <w:bCs/>
                <w:sz w:val="22"/>
                <w:szCs w:val="22"/>
                <w:lang w:eastAsia="ru-RU"/>
              </w:rPr>
              <w:t>Имя элемента</w:t>
            </w:r>
          </w:p>
        </w:tc>
        <w:tc>
          <w:tcPr>
            <w:tcW w:w="709" w:type="dxa"/>
            <w:noWrap/>
            <w:hideMark/>
          </w:tcPr>
          <w:p w14:paraId="3A2278FC" w14:textId="77777777" w:rsidR="00935E7B" w:rsidRPr="0071022F" w:rsidRDefault="00935E7B" w:rsidP="000942F6">
            <w:pPr>
              <w:pStyle w:val="13"/>
              <w:spacing w:before="0" w:after="0"/>
              <w:jc w:val="center"/>
              <w:rPr>
                <w:rStyle w:val="afffffff1"/>
                <w:b w:val="0"/>
                <w:bCs w:val="0"/>
              </w:rPr>
            </w:pPr>
            <w:r w:rsidRPr="0071022F">
              <w:rPr>
                <w:b/>
                <w:bCs/>
                <w:sz w:val="22"/>
                <w:szCs w:val="22"/>
                <w:lang w:eastAsia="ru-RU"/>
              </w:rPr>
              <w:t>Тип элемента</w:t>
            </w:r>
          </w:p>
        </w:tc>
        <w:tc>
          <w:tcPr>
            <w:tcW w:w="992" w:type="dxa"/>
            <w:noWrap/>
            <w:hideMark/>
          </w:tcPr>
          <w:p w14:paraId="57883995" w14:textId="77777777" w:rsidR="00935E7B" w:rsidRPr="0071022F" w:rsidRDefault="00935E7B" w:rsidP="000942F6">
            <w:pPr>
              <w:pStyle w:val="13"/>
              <w:spacing w:before="0" w:after="0"/>
              <w:jc w:val="center"/>
              <w:rPr>
                <w:rStyle w:val="afffffff1"/>
                <w:b w:val="0"/>
                <w:bCs w:val="0"/>
              </w:rPr>
            </w:pPr>
            <w:r w:rsidRPr="0071022F">
              <w:rPr>
                <w:b/>
                <w:bCs/>
                <w:sz w:val="22"/>
                <w:szCs w:val="22"/>
                <w:lang w:eastAsia="ru-RU"/>
              </w:rPr>
              <w:t>Формат элемента</w:t>
            </w:r>
          </w:p>
        </w:tc>
        <w:tc>
          <w:tcPr>
            <w:tcW w:w="1418" w:type="dxa"/>
            <w:noWrap/>
            <w:hideMark/>
          </w:tcPr>
          <w:p w14:paraId="2015E166" w14:textId="77777777" w:rsidR="00935E7B" w:rsidRPr="0071022F" w:rsidRDefault="00935E7B" w:rsidP="000942F6">
            <w:pPr>
              <w:pStyle w:val="13"/>
              <w:spacing w:before="0" w:after="0"/>
              <w:jc w:val="center"/>
              <w:rPr>
                <w:rStyle w:val="afffffff1"/>
                <w:b w:val="0"/>
                <w:bCs w:val="0"/>
              </w:rPr>
            </w:pPr>
            <w:r w:rsidRPr="0071022F">
              <w:rPr>
                <w:b/>
                <w:bCs/>
                <w:sz w:val="22"/>
                <w:szCs w:val="22"/>
                <w:lang w:eastAsia="ru-RU"/>
              </w:rPr>
              <w:t>Наименование элемента</w:t>
            </w:r>
          </w:p>
        </w:tc>
        <w:tc>
          <w:tcPr>
            <w:tcW w:w="2126" w:type="dxa"/>
            <w:noWrap/>
            <w:hideMark/>
          </w:tcPr>
          <w:p w14:paraId="0274B87C" w14:textId="77777777" w:rsidR="00935E7B" w:rsidRPr="0071022F" w:rsidRDefault="00935E7B" w:rsidP="000942F6">
            <w:pPr>
              <w:pStyle w:val="13"/>
              <w:spacing w:before="0" w:after="0"/>
              <w:jc w:val="center"/>
              <w:rPr>
                <w:rStyle w:val="afffffff1"/>
                <w:b w:val="0"/>
                <w:bCs w:val="0"/>
              </w:rPr>
            </w:pPr>
            <w:r w:rsidRPr="0071022F">
              <w:rPr>
                <w:b/>
                <w:bCs/>
                <w:sz w:val="22"/>
                <w:szCs w:val="22"/>
                <w:lang w:eastAsia="ru-RU"/>
              </w:rPr>
              <w:t>Описание правила заполнения элемента</w:t>
            </w:r>
          </w:p>
        </w:tc>
        <w:tc>
          <w:tcPr>
            <w:tcW w:w="1701" w:type="dxa"/>
          </w:tcPr>
          <w:p w14:paraId="52D629E3" w14:textId="77777777" w:rsidR="00935E7B" w:rsidRPr="0071022F" w:rsidRDefault="00935E7B" w:rsidP="000942F6">
            <w:pPr>
              <w:pStyle w:val="13"/>
              <w:spacing w:before="0" w:after="0"/>
              <w:jc w:val="center"/>
              <w:rPr>
                <w:rStyle w:val="afffffff1"/>
                <w:sz w:val="22"/>
                <w:szCs w:val="22"/>
                <w:lang w:eastAsia="ru-RU"/>
              </w:rPr>
            </w:pPr>
            <w:r w:rsidRPr="0071022F">
              <w:rPr>
                <w:b/>
                <w:bCs/>
                <w:sz w:val="22"/>
                <w:szCs w:val="22"/>
                <w:lang w:eastAsia="ru-RU"/>
              </w:rPr>
              <w:t>Дополнительная информация</w:t>
            </w:r>
          </w:p>
        </w:tc>
      </w:tr>
      <w:tr w:rsidR="00935E7B" w:rsidRPr="0071022F" w14:paraId="73EC2FEF" w14:textId="77777777" w:rsidTr="000942F6">
        <w:trPr>
          <w:cantSplit/>
        </w:trPr>
        <w:tc>
          <w:tcPr>
            <w:tcW w:w="9366" w:type="dxa"/>
            <w:gridSpan w:val="7"/>
          </w:tcPr>
          <w:p w14:paraId="3052CF6C" w14:textId="77777777" w:rsidR="00935E7B" w:rsidRPr="0071022F" w:rsidRDefault="00935E7B" w:rsidP="000942F6">
            <w:pPr>
              <w:pStyle w:val="17"/>
              <w:spacing w:before="0" w:after="0"/>
              <w:rPr>
                <w:rStyle w:val="afffffff1"/>
                <w:b w:val="0"/>
                <w:bCs w:val="0"/>
              </w:rPr>
            </w:pPr>
            <w:r w:rsidRPr="0071022F">
              <w:rPr>
                <w:rStyle w:val="afffffff1"/>
              </w:rPr>
              <w:t>Корневой элемент (Сведения о медпомощи).</w:t>
            </w:r>
          </w:p>
        </w:tc>
      </w:tr>
      <w:bookmarkEnd w:id="22"/>
      <w:tr w:rsidR="00935E7B" w:rsidRPr="0071022F" w14:paraId="5EB0FA38" w14:textId="77777777" w:rsidTr="000942F6">
        <w:trPr>
          <w:cantSplit/>
        </w:trPr>
        <w:tc>
          <w:tcPr>
            <w:tcW w:w="851" w:type="dxa"/>
            <w:noWrap/>
            <w:hideMark/>
          </w:tcPr>
          <w:p w14:paraId="46F7CB86" w14:textId="77777777" w:rsidR="00935E7B" w:rsidRPr="0071022F" w:rsidRDefault="00935E7B" w:rsidP="000942F6">
            <w:pPr>
              <w:pStyle w:val="13"/>
              <w:spacing w:before="0" w:after="0"/>
              <w:jc w:val="center"/>
            </w:pPr>
            <w:r w:rsidRPr="0071022F">
              <w:t>FLK_P</w:t>
            </w:r>
          </w:p>
        </w:tc>
        <w:tc>
          <w:tcPr>
            <w:tcW w:w="1569" w:type="dxa"/>
            <w:noWrap/>
            <w:hideMark/>
          </w:tcPr>
          <w:p w14:paraId="2B47BC82" w14:textId="77777777" w:rsidR="00935E7B" w:rsidRPr="0071022F" w:rsidRDefault="00935E7B" w:rsidP="000942F6">
            <w:pPr>
              <w:pStyle w:val="13"/>
              <w:spacing w:before="0" w:after="0"/>
              <w:jc w:val="center"/>
            </w:pPr>
            <w:r w:rsidRPr="0071022F">
              <w:t>FNAME</w:t>
            </w:r>
          </w:p>
        </w:tc>
        <w:tc>
          <w:tcPr>
            <w:tcW w:w="709" w:type="dxa"/>
            <w:noWrap/>
            <w:hideMark/>
          </w:tcPr>
          <w:p w14:paraId="7A177F1F" w14:textId="77777777" w:rsidR="00935E7B" w:rsidRPr="0071022F" w:rsidRDefault="00935E7B" w:rsidP="000942F6">
            <w:pPr>
              <w:pStyle w:val="13"/>
              <w:spacing w:before="0" w:after="0"/>
              <w:jc w:val="center"/>
            </w:pPr>
            <w:r w:rsidRPr="0071022F">
              <w:t>О</w:t>
            </w:r>
          </w:p>
        </w:tc>
        <w:tc>
          <w:tcPr>
            <w:tcW w:w="992" w:type="dxa"/>
            <w:noWrap/>
            <w:hideMark/>
          </w:tcPr>
          <w:p w14:paraId="7274B56E" w14:textId="77777777" w:rsidR="00935E7B" w:rsidRPr="0071022F" w:rsidRDefault="00935E7B" w:rsidP="000942F6">
            <w:pPr>
              <w:pStyle w:val="13"/>
              <w:spacing w:before="0" w:after="0"/>
              <w:jc w:val="center"/>
            </w:pPr>
            <w:proofErr w:type="gramStart"/>
            <w:r w:rsidRPr="0071022F">
              <w:t>T(</w:t>
            </w:r>
            <w:proofErr w:type="gramEnd"/>
            <w:r w:rsidRPr="0071022F">
              <w:t>24)</w:t>
            </w:r>
          </w:p>
        </w:tc>
        <w:tc>
          <w:tcPr>
            <w:tcW w:w="1418" w:type="dxa"/>
            <w:noWrap/>
            <w:hideMark/>
          </w:tcPr>
          <w:p w14:paraId="02612FD5" w14:textId="77777777" w:rsidR="00935E7B" w:rsidRPr="0071022F" w:rsidRDefault="00935E7B" w:rsidP="000942F6">
            <w:pPr>
              <w:pStyle w:val="13"/>
              <w:spacing w:before="0" w:after="0"/>
              <w:jc w:val="center"/>
            </w:pPr>
            <w:r w:rsidRPr="0071022F">
              <w:t>Имя файла протокола ФЛК.</w:t>
            </w:r>
          </w:p>
        </w:tc>
        <w:tc>
          <w:tcPr>
            <w:tcW w:w="2126" w:type="dxa"/>
            <w:noWrap/>
          </w:tcPr>
          <w:p w14:paraId="65749D06" w14:textId="77777777" w:rsidR="00935E7B" w:rsidRPr="0071022F" w:rsidRDefault="00935E7B" w:rsidP="000942F6">
            <w:pPr>
              <w:pStyle w:val="13"/>
              <w:spacing w:before="0" w:after="0"/>
              <w:jc w:val="center"/>
            </w:pPr>
          </w:p>
        </w:tc>
        <w:tc>
          <w:tcPr>
            <w:tcW w:w="1701" w:type="dxa"/>
          </w:tcPr>
          <w:p w14:paraId="45B8D42F" w14:textId="77777777" w:rsidR="00935E7B" w:rsidRPr="0071022F" w:rsidRDefault="00935E7B" w:rsidP="000942F6">
            <w:pPr>
              <w:pStyle w:val="13"/>
              <w:spacing w:before="0" w:after="0"/>
              <w:jc w:val="center"/>
            </w:pPr>
            <w:r w:rsidRPr="0071022F">
              <w:t>V + Имя основного файла (к примеру, VXPiNiPpNp_YYMMN.zip)</w:t>
            </w:r>
          </w:p>
        </w:tc>
      </w:tr>
      <w:tr w:rsidR="00935E7B" w:rsidRPr="0071022F" w14:paraId="108E413C" w14:textId="77777777" w:rsidTr="000942F6">
        <w:trPr>
          <w:cantSplit/>
        </w:trPr>
        <w:tc>
          <w:tcPr>
            <w:tcW w:w="851" w:type="dxa"/>
            <w:noWrap/>
          </w:tcPr>
          <w:p w14:paraId="467C2CCE" w14:textId="77777777" w:rsidR="00935E7B" w:rsidRPr="0071022F" w:rsidRDefault="00935E7B" w:rsidP="000942F6">
            <w:pPr>
              <w:pStyle w:val="13"/>
              <w:spacing w:before="0" w:after="0"/>
              <w:jc w:val="center"/>
            </w:pPr>
          </w:p>
        </w:tc>
        <w:tc>
          <w:tcPr>
            <w:tcW w:w="1569" w:type="dxa"/>
            <w:noWrap/>
            <w:hideMark/>
          </w:tcPr>
          <w:p w14:paraId="24CFBB58" w14:textId="77777777" w:rsidR="00935E7B" w:rsidRPr="0071022F" w:rsidRDefault="00935E7B" w:rsidP="000942F6">
            <w:pPr>
              <w:pStyle w:val="13"/>
              <w:spacing w:before="0" w:after="0"/>
              <w:jc w:val="center"/>
            </w:pPr>
            <w:r w:rsidRPr="0071022F">
              <w:t>FNAME_I</w:t>
            </w:r>
          </w:p>
        </w:tc>
        <w:tc>
          <w:tcPr>
            <w:tcW w:w="709" w:type="dxa"/>
            <w:noWrap/>
            <w:hideMark/>
          </w:tcPr>
          <w:p w14:paraId="5052F702" w14:textId="77777777" w:rsidR="00935E7B" w:rsidRPr="0071022F" w:rsidRDefault="00935E7B" w:rsidP="000942F6">
            <w:pPr>
              <w:pStyle w:val="13"/>
              <w:spacing w:before="0" w:after="0"/>
              <w:jc w:val="center"/>
            </w:pPr>
            <w:r w:rsidRPr="0071022F">
              <w:t>О</w:t>
            </w:r>
          </w:p>
        </w:tc>
        <w:tc>
          <w:tcPr>
            <w:tcW w:w="992" w:type="dxa"/>
            <w:noWrap/>
            <w:hideMark/>
          </w:tcPr>
          <w:p w14:paraId="19DAF1FA" w14:textId="77777777" w:rsidR="00935E7B" w:rsidRPr="0071022F" w:rsidRDefault="00935E7B" w:rsidP="000942F6">
            <w:pPr>
              <w:pStyle w:val="13"/>
              <w:spacing w:before="0" w:after="0"/>
              <w:jc w:val="center"/>
            </w:pPr>
            <w:proofErr w:type="gramStart"/>
            <w:r w:rsidRPr="0071022F">
              <w:t>T(</w:t>
            </w:r>
            <w:proofErr w:type="gramEnd"/>
            <w:r w:rsidRPr="0071022F">
              <w:t>24)</w:t>
            </w:r>
          </w:p>
        </w:tc>
        <w:tc>
          <w:tcPr>
            <w:tcW w:w="1418" w:type="dxa"/>
            <w:noWrap/>
            <w:hideMark/>
          </w:tcPr>
          <w:p w14:paraId="7F81CD06" w14:textId="77777777" w:rsidR="00935E7B" w:rsidRPr="0071022F" w:rsidRDefault="00935E7B" w:rsidP="000942F6">
            <w:pPr>
              <w:pStyle w:val="13"/>
              <w:spacing w:before="0" w:after="0"/>
              <w:jc w:val="center"/>
            </w:pPr>
            <w:r w:rsidRPr="0071022F">
              <w:t>Имя исходного файла.</w:t>
            </w:r>
          </w:p>
        </w:tc>
        <w:tc>
          <w:tcPr>
            <w:tcW w:w="2126" w:type="dxa"/>
            <w:noWrap/>
          </w:tcPr>
          <w:p w14:paraId="31A34AC7" w14:textId="77777777" w:rsidR="00935E7B" w:rsidRPr="0071022F" w:rsidRDefault="00935E7B" w:rsidP="000942F6">
            <w:pPr>
              <w:pStyle w:val="13"/>
              <w:spacing w:before="0" w:after="0"/>
              <w:jc w:val="center"/>
            </w:pPr>
          </w:p>
        </w:tc>
        <w:tc>
          <w:tcPr>
            <w:tcW w:w="1701" w:type="dxa"/>
          </w:tcPr>
          <w:p w14:paraId="607887D6" w14:textId="77777777" w:rsidR="00935E7B" w:rsidRPr="0071022F" w:rsidRDefault="00935E7B" w:rsidP="000942F6">
            <w:pPr>
              <w:pStyle w:val="13"/>
              <w:spacing w:before="0" w:after="0"/>
              <w:jc w:val="center"/>
            </w:pPr>
            <w:r w:rsidRPr="0071022F">
              <w:t>Имя основного файла XPiNiPpNp_YYMMN.XML, где</w:t>
            </w:r>
          </w:p>
          <w:p w14:paraId="0B000AE4" w14:textId="77777777" w:rsidR="00935E7B" w:rsidRPr="0071022F" w:rsidRDefault="00935E7B" w:rsidP="000942F6">
            <w:pPr>
              <w:pStyle w:val="13"/>
              <w:spacing w:before="0" w:after="0"/>
              <w:jc w:val="center"/>
            </w:pPr>
            <w:r w:rsidRPr="0071022F">
              <w:t>X – константа, обозначающая передаваемые данные (H, T, D, C</w:t>
            </w:r>
          </w:p>
          <w:p w14:paraId="1BAE80C2" w14:textId="27C9BDD3" w:rsidR="00935E7B" w:rsidRPr="00E614F0" w:rsidRDefault="00935E7B" w:rsidP="000942F6">
            <w:pPr>
              <w:pStyle w:val="13"/>
              <w:spacing w:before="0" w:after="0"/>
              <w:jc w:val="center"/>
            </w:pPr>
            <w:r w:rsidRPr="0071022F">
              <w:t>Важно! при передаче сведений об оказанной медицинской помощи при диспансеризации включает два символа, при счете для МТР - пять)</w:t>
            </w:r>
          </w:p>
        </w:tc>
      </w:tr>
      <w:tr w:rsidR="00935E7B" w:rsidRPr="0071022F" w14:paraId="4182159D" w14:textId="77777777" w:rsidTr="000942F6">
        <w:trPr>
          <w:cantSplit/>
        </w:trPr>
        <w:tc>
          <w:tcPr>
            <w:tcW w:w="851" w:type="dxa"/>
            <w:noWrap/>
          </w:tcPr>
          <w:p w14:paraId="3C695B76" w14:textId="77777777" w:rsidR="00935E7B" w:rsidRPr="0071022F" w:rsidRDefault="00935E7B" w:rsidP="000942F6">
            <w:pPr>
              <w:pStyle w:val="13"/>
              <w:spacing w:before="0" w:after="0"/>
              <w:jc w:val="center"/>
            </w:pPr>
          </w:p>
        </w:tc>
        <w:tc>
          <w:tcPr>
            <w:tcW w:w="1569" w:type="dxa"/>
            <w:noWrap/>
            <w:hideMark/>
          </w:tcPr>
          <w:p w14:paraId="30E68E57" w14:textId="77777777" w:rsidR="00935E7B" w:rsidRPr="0071022F" w:rsidRDefault="00935E7B" w:rsidP="000942F6">
            <w:pPr>
              <w:pStyle w:val="13"/>
              <w:spacing w:before="0" w:after="0"/>
              <w:jc w:val="center"/>
            </w:pPr>
            <w:r w:rsidRPr="0071022F">
              <w:t>PR</w:t>
            </w:r>
          </w:p>
        </w:tc>
        <w:tc>
          <w:tcPr>
            <w:tcW w:w="709" w:type="dxa"/>
            <w:noWrap/>
            <w:hideMark/>
          </w:tcPr>
          <w:p w14:paraId="17EF7C98" w14:textId="77777777" w:rsidR="00935E7B" w:rsidRPr="0071022F" w:rsidRDefault="00935E7B" w:rsidP="000942F6">
            <w:pPr>
              <w:pStyle w:val="13"/>
              <w:spacing w:before="0" w:after="0"/>
              <w:jc w:val="center"/>
            </w:pPr>
            <w:r w:rsidRPr="0071022F">
              <w:t>НМ</w:t>
            </w:r>
          </w:p>
        </w:tc>
        <w:tc>
          <w:tcPr>
            <w:tcW w:w="992" w:type="dxa"/>
            <w:noWrap/>
            <w:hideMark/>
          </w:tcPr>
          <w:p w14:paraId="598B96A7" w14:textId="77777777" w:rsidR="00935E7B" w:rsidRPr="0071022F" w:rsidRDefault="00935E7B" w:rsidP="000942F6">
            <w:pPr>
              <w:pStyle w:val="13"/>
              <w:spacing w:before="0" w:after="0"/>
              <w:jc w:val="center"/>
            </w:pPr>
            <w:r w:rsidRPr="0071022F">
              <w:t>S</w:t>
            </w:r>
          </w:p>
        </w:tc>
        <w:tc>
          <w:tcPr>
            <w:tcW w:w="1418" w:type="dxa"/>
            <w:noWrap/>
            <w:hideMark/>
          </w:tcPr>
          <w:p w14:paraId="5B1F70CA" w14:textId="77777777" w:rsidR="00935E7B" w:rsidRPr="0071022F" w:rsidRDefault="00935E7B" w:rsidP="000942F6">
            <w:pPr>
              <w:pStyle w:val="13"/>
              <w:spacing w:before="0" w:after="0"/>
              <w:jc w:val="center"/>
            </w:pPr>
            <w:r w:rsidRPr="0071022F">
              <w:t>Причина отказа.</w:t>
            </w:r>
          </w:p>
        </w:tc>
        <w:tc>
          <w:tcPr>
            <w:tcW w:w="2126" w:type="dxa"/>
            <w:noWrap/>
            <w:hideMark/>
          </w:tcPr>
          <w:p w14:paraId="6036D357" w14:textId="40EC7FA6" w:rsidR="00935E7B" w:rsidRPr="00E614F0" w:rsidRDefault="00935E7B" w:rsidP="000942F6">
            <w:pPr>
              <w:pStyle w:val="13"/>
              <w:spacing w:before="0" w:after="0"/>
              <w:jc w:val="center"/>
            </w:pPr>
            <w:r w:rsidRPr="0071022F">
              <w:t>В файл включается информация обо всех обнаруженных ошибках</w:t>
            </w:r>
          </w:p>
        </w:tc>
        <w:tc>
          <w:tcPr>
            <w:tcW w:w="1701" w:type="dxa"/>
          </w:tcPr>
          <w:p w14:paraId="3256A844" w14:textId="77777777" w:rsidR="00935E7B" w:rsidRPr="0071022F" w:rsidRDefault="00935E7B" w:rsidP="000942F6">
            <w:pPr>
              <w:pStyle w:val="13"/>
              <w:spacing w:before="0" w:after="0"/>
              <w:jc w:val="center"/>
            </w:pPr>
          </w:p>
        </w:tc>
      </w:tr>
      <w:tr w:rsidR="00935E7B" w:rsidRPr="0071022F" w14:paraId="02A1B088" w14:textId="77777777" w:rsidTr="000942F6">
        <w:trPr>
          <w:cantSplit/>
        </w:trPr>
        <w:tc>
          <w:tcPr>
            <w:tcW w:w="9366" w:type="dxa"/>
            <w:gridSpan w:val="7"/>
          </w:tcPr>
          <w:p w14:paraId="36840ADE" w14:textId="77777777" w:rsidR="00935E7B" w:rsidRPr="0071022F" w:rsidRDefault="00935E7B" w:rsidP="000942F6">
            <w:pPr>
              <w:pStyle w:val="17"/>
              <w:spacing w:before="0" w:after="0"/>
              <w:rPr>
                <w:rStyle w:val="afffffff1"/>
              </w:rPr>
            </w:pPr>
            <w:r w:rsidRPr="0071022F">
              <w:rPr>
                <w:rStyle w:val="afffffff1"/>
              </w:rPr>
              <w:t>Причины отказа.</w:t>
            </w:r>
          </w:p>
        </w:tc>
      </w:tr>
      <w:tr w:rsidR="00935E7B" w:rsidRPr="0071022F" w14:paraId="2BFA5462" w14:textId="77777777" w:rsidTr="000942F6">
        <w:trPr>
          <w:cantSplit/>
        </w:trPr>
        <w:tc>
          <w:tcPr>
            <w:tcW w:w="851" w:type="dxa"/>
            <w:noWrap/>
            <w:hideMark/>
          </w:tcPr>
          <w:p w14:paraId="0FFE08A2" w14:textId="77777777" w:rsidR="00935E7B" w:rsidRPr="0071022F" w:rsidRDefault="00935E7B" w:rsidP="000942F6">
            <w:pPr>
              <w:pStyle w:val="13"/>
              <w:spacing w:before="0" w:after="0"/>
              <w:jc w:val="center"/>
            </w:pPr>
            <w:r w:rsidRPr="0071022F">
              <w:t>PR</w:t>
            </w:r>
          </w:p>
        </w:tc>
        <w:tc>
          <w:tcPr>
            <w:tcW w:w="1569" w:type="dxa"/>
            <w:noWrap/>
            <w:hideMark/>
          </w:tcPr>
          <w:p w14:paraId="1F9DDD50" w14:textId="77777777" w:rsidR="00935E7B" w:rsidRPr="0071022F" w:rsidRDefault="00935E7B" w:rsidP="000942F6">
            <w:pPr>
              <w:pStyle w:val="13"/>
              <w:spacing w:before="0" w:after="0"/>
              <w:jc w:val="center"/>
            </w:pPr>
            <w:r w:rsidRPr="0071022F">
              <w:t>OSHIB</w:t>
            </w:r>
          </w:p>
        </w:tc>
        <w:tc>
          <w:tcPr>
            <w:tcW w:w="709" w:type="dxa"/>
            <w:noWrap/>
            <w:hideMark/>
          </w:tcPr>
          <w:p w14:paraId="064001DC" w14:textId="77777777" w:rsidR="00935E7B" w:rsidRPr="0071022F" w:rsidRDefault="00935E7B" w:rsidP="000942F6">
            <w:pPr>
              <w:pStyle w:val="13"/>
              <w:spacing w:before="0" w:after="0"/>
              <w:jc w:val="center"/>
            </w:pPr>
            <w:r w:rsidRPr="0071022F">
              <w:t>О</w:t>
            </w:r>
          </w:p>
        </w:tc>
        <w:tc>
          <w:tcPr>
            <w:tcW w:w="992" w:type="dxa"/>
            <w:noWrap/>
            <w:hideMark/>
          </w:tcPr>
          <w:p w14:paraId="60940673" w14:textId="77777777" w:rsidR="00935E7B" w:rsidRPr="0071022F" w:rsidRDefault="00935E7B" w:rsidP="000942F6">
            <w:pPr>
              <w:pStyle w:val="13"/>
              <w:spacing w:before="0" w:after="0"/>
              <w:jc w:val="center"/>
              <w:rPr>
                <w:lang w:val="en-US"/>
              </w:rPr>
            </w:pPr>
            <w:r w:rsidRPr="0071022F">
              <w:t>T (12)</w:t>
            </w:r>
          </w:p>
        </w:tc>
        <w:tc>
          <w:tcPr>
            <w:tcW w:w="1418" w:type="dxa"/>
            <w:hideMark/>
          </w:tcPr>
          <w:p w14:paraId="29C84617" w14:textId="77777777" w:rsidR="00935E7B" w:rsidRPr="0071022F" w:rsidRDefault="00935E7B" w:rsidP="000942F6">
            <w:pPr>
              <w:pStyle w:val="13"/>
              <w:spacing w:before="0" w:after="0"/>
              <w:jc w:val="center"/>
            </w:pPr>
            <w:r w:rsidRPr="0071022F">
              <w:t>Код ошибки</w:t>
            </w:r>
          </w:p>
        </w:tc>
        <w:tc>
          <w:tcPr>
            <w:tcW w:w="2126" w:type="dxa"/>
            <w:hideMark/>
          </w:tcPr>
          <w:p w14:paraId="0335B1CE" w14:textId="77777777" w:rsidR="00935E7B" w:rsidRPr="0071022F" w:rsidRDefault="00935E7B" w:rsidP="000942F6">
            <w:pPr>
              <w:pStyle w:val="13"/>
              <w:spacing w:before="0" w:after="0"/>
              <w:jc w:val="center"/>
            </w:pPr>
            <w:r w:rsidRPr="0071022F">
              <w:t>Идентификатор проверки в соответствии с классификатором Q015</w:t>
            </w:r>
          </w:p>
        </w:tc>
        <w:tc>
          <w:tcPr>
            <w:tcW w:w="1701" w:type="dxa"/>
          </w:tcPr>
          <w:p w14:paraId="3DF2F052" w14:textId="77777777" w:rsidR="00935E7B" w:rsidRPr="0071022F" w:rsidRDefault="00935E7B" w:rsidP="000942F6">
            <w:pPr>
              <w:pStyle w:val="13"/>
              <w:spacing w:before="0" w:after="0"/>
              <w:jc w:val="center"/>
            </w:pPr>
          </w:p>
        </w:tc>
      </w:tr>
      <w:tr w:rsidR="00935E7B" w:rsidRPr="0071022F" w14:paraId="566F8E0C" w14:textId="77777777" w:rsidTr="000942F6">
        <w:trPr>
          <w:cantSplit/>
        </w:trPr>
        <w:tc>
          <w:tcPr>
            <w:tcW w:w="851" w:type="dxa"/>
            <w:noWrap/>
          </w:tcPr>
          <w:p w14:paraId="3D83EEDF" w14:textId="77777777" w:rsidR="00935E7B" w:rsidRPr="0071022F" w:rsidRDefault="00935E7B" w:rsidP="000942F6">
            <w:pPr>
              <w:pStyle w:val="13"/>
              <w:spacing w:before="0" w:after="0"/>
              <w:jc w:val="center"/>
            </w:pPr>
          </w:p>
        </w:tc>
        <w:tc>
          <w:tcPr>
            <w:tcW w:w="1569" w:type="dxa"/>
            <w:noWrap/>
            <w:hideMark/>
          </w:tcPr>
          <w:p w14:paraId="096FAE7E" w14:textId="77777777" w:rsidR="00935E7B" w:rsidRPr="0071022F" w:rsidRDefault="00935E7B" w:rsidP="000942F6">
            <w:pPr>
              <w:pStyle w:val="13"/>
              <w:spacing w:before="0" w:after="0"/>
              <w:jc w:val="center"/>
            </w:pPr>
            <w:r w:rsidRPr="0071022F">
              <w:t>N_ZAP</w:t>
            </w:r>
          </w:p>
        </w:tc>
        <w:tc>
          <w:tcPr>
            <w:tcW w:w="709" w:type="dxa"/>
            <w:noWrap/>
            <w:hideMark/>
          </w:tcPr>
          <w:p w14:paraId="1C85C435" w14:textId="77777777" w:rsidR="00935E7B" w:rsidRPr="0071022F" w:rsidRDefault="00935E7B" w:rsidP="000942F6">
            <w:pPr>
              <w:pStyle w:val="13"/>
              <w:spacing w:before="0" w:after="0"/>
              <w:jc w:val="center"/>
            </w:pPr>
            <w:r w:rsidRPr="0071022F">
              <w:t>О</w:t>
            </w:r>
          </w:p>
        </w:tc>
        <w:tc>
          <w:tcPr>
            <w:tcW w:w="992" w:type="dxa"/>
            <w:noWrap/>
            <w:hideMark/>
          </w:tcPr>
          <w:p w14:paraId="52C4F414" w14:textId="77777777" w:rsidR="00935E7B" w:rsidRPr="0071022F" w:rsidRDefault="00935E7B" w:rsidP="000942F6">
            <w:pPr>
              <w:pStyle w:val="13"/>
              <w:spacing w:before="0" w:after="0"/>
              <w:jc w:val="center"/>
            </w:pPr>
            <w:proofErr w:type="gramStart"/>
            <w:r w:rsidRPr="0071022F">
              <w:rPr>
                <w:lang w:val="en-US"/>
              </w:rPr>
              <w:t>N(</w:t>
            </w:r>
            <w:proofErr w:type="gramEnd"/>
            <w:r w:rsidRPr="0071022F">
              <w:rPr>
                <w:lang w:val="en-US"/>
              </w:rPr>
              <w:t>36)</w:t>
            </w:r>
          </w:p>
        </w:tc>
        <w:tc>
          <w:tcPr>
            <w:tcW w:w="1418" w:type="dxa"/>
            <w:hideMark/>
          </w:tcPr>
          <w:p w14:paraId="68D48066" w14:textId="77777777" w:rsidR="00935E7B" w:rsidRPr="0071022F" w:rsidRDefault="00935E7B" w:rsidP="000942F6">
            <w:pPr>
              <w:pStyle w:val="13"/>
              <w:spacing w:before="0" w:after="0"/>
              <w:jc w:val="center"/>
            </w:pPr>
            <w:r w:rsidRPr="0071022F">
              <w:t>Номер записи.</w:t>
            </w:r>
          </w:p>
        </w:tc>
        <w:tc>
          <w:tcPr>
            <w:tcW w:w="2126" w:type="dxa"/>
            <w:hideMark/>
          </w:tcPr>
          <w:p w14:paraId="3B4EC0CA" w14:textId="01840626" w:rsidR="00935E7B" w:rsidRPr="00E614F0" w:rsidRDefault="00935E7B" w:rsidP="000942F6">
            <w:pPr>
              <w:pStyle w:val="13"/>
              <w:spacing w:before="0" w:after="0"/>
              <w:jc w:val="center"/>
            </w:pPr>
            <w:r w:rsidRPr="0071022F">
              <w:t>Номер записи, в одном из полей которого обнаружена ошибка</w:t>
            </w:r>
          </w:p>
        </w:tc>
        <w:tc>
          <w:tcPr>
            <w:tcW w:w="1701" w:type="dxa"/>
          </w:tcPr>
          <w:p w14:paraId="5746E943" w14:textId="77777777" w:rsidR="00935E7B" w:rsidRPr="0071022F" w:rsidRDefault="00935E7B" w:rsidP="000942F6">
            <w:pPr>
              <w:pStyle w:val="13"/>
              <w:spacing w:before="0" w:after="0"/>
              <w:jc w:val="center"/>
            </w:pPr>
            <w:r w:rsidRPr="0071022F">
              <w:t>Значение из &lt;N_ZAP&gt;</w:t>
            </w:r>
          </w:p>
        </w:tc>
      </w:tr>
      <w:tr w:rsidR="00935E7B" w:rsidRPr="0071022F" w14:paraId="58833336" w14:textId="77777777" w:rsidTr="000942F6">
        <w:trPr>
          <w:cantSplit/>
        </w:trPr>
        <w:tc>
          <w:tcPr>
            <w:tcW w:w="851" w:type="dxa"/>
            <w:noWrap/>
          </w:tcPr>
          <w:p w14:paraId="10A952FB" w14:textId="77777777" w:rsidR="00935E7B" w:rsidRPr="0071022F" w:rsidRDefault="00935E7B" w:rsidP="000942F6">
            <w:pPr>
              <w:pStyle w:val="13"/>
              <w:spacing w:before="0" w:after="0"/>
              <w:jc w:val="center"/>
            </w:pPr>
          </w:p>
        </w:tc>
        <w:tc>
          <w:tcPr>
            <w:tcW w:w="1569" w:type="dxa"/>
            <w:noWrap/>
            <w:hideMark/>
          </w:tcPr>
          <w:p w14:paraId="4AE11AE2" w14:textId="77777777" w:rsidR="00935E7B" w:rsidRPr="0071022F" w:rsidRDefault="00935E7B" w:rsidP="000942F6">
            <w:pPr>
              <w:pStyle w:val="13"/>
              <w:spacing w:before="0" w:after="0"/>
              <w:jc w:val="center"/>
            </w:pPr>
            <w:r w:rsidRPr="0071022F">
              <w:t>IDCASE</w:t>
            </w:r>
          </w:p>
        </w:tc>
        <w:tc>
          <w:tcPr>
            <w:tcW w:w="709" w:type="dxa"/>
            <w:noWrap/>
            <w:hideMark/>
          </w:tcPr>
          <w:p w14:paraId="38D136AE" w14:textId="77777777" w:rsidR="00935E7B" w:rsidRPr="0071022F" w:rsidRDefault="00935E7B" w:rsidP="000942F6">
            <w:pPr>
              <w:pStyle w:val="13"/>
              <w:spacing w:before="0" w:after="0"/>
              <w:jc w:val="center"/>
            </w:pPr>
            <w:r w:rsidRPr="0071022F">
              <w:t>У</w:t>
            </w:r>
          </w:p>
        </w:tc>
        <w:tc>
          <w:tcPr>
            <w:tcW w:w="992" w:type="dxa"/>
            <w:noWrap/>
            <w:hideMark/>
          </w:tcPr>
          <w:p w14:paraId="4D2B7E3D" w14:textId="77777777" w:rsidR="00935E7B" w:rsidRPr="0071022F" w:rsidRDefault="00935E7B" w:rsidP="000942F6">
            <w:pPr>
              <w:pStyle w:val="13"/>
              <w:spacing w:before="0" w:after="0"/>
              <w:jc w:val="center"/>
            </w:pPr>
            <w:proofErr w:type="gramStart"/>
            <w:r w:rsidRPr="0071022F">
              <w:t>N(</w:t>
            </w:r>
            <w:proofErr w:type="gramEnd"/>
            <w:r w:rsidRPr="0071022F">
              <w:t>11)</w:t>
            </w:r>
          </w:p>
        </w:tc>
        <w:tc>
          <w:tcPr>
            <w:tcW w:w="1418" w:type="dxa"/>
            <w:hideMark/>
          </w:tcPr>
          <w:p w14:paraId="1896B983" w14:textId="77777777" w:rsidR="00935E7B" w:rsidRPr="0071022F" w:rsidRDefault="00935E7B" w:rsidP="000942F6">
            <w:pPr>
              <w:pStyle w:val="13"/>
              <w:spacing w:before="0" w:after="0"/>
              <w:jc w:val="center"/>
            </w:pPr>
            <w:r w:rsidRPr="0071022F">
              <w:t>Номер записи в реестре случаев.</w:t>
            </w:r>
          </w:p>
        </w:tc>
        <w:tc>
          <w:tcPr>
            <w:tcW w:w="2126" w:type="dxa"/>
            <w:hideMark/>
          </w:tcPr>
          <w:p w14:paraId="695797C6" w14:textId="4BE9E4B6" w:rsidR="00935E7B" w:rsidRPr="00E614F0" w:rsidRDefault="00935E7B" w:rsidP="000942F6">
            <w:pPr>
              <w:pStyle w:val="13"/>
              <w:spacing w:before="0" w:after="0"/>
              <w:jc w:val="center"/>
            </w:pPr>
            <w:r w:rsidRPr="0071022F">
              <w:t>Номер случая, в котором обнаружена ошибка (указывается, если ошибка обнаружена внутри тега «</w:t>
            </w:r>
            <w:r w:rsidRPr="0071022F">
              <w:rPr>
                <w:lang w:val="en-US"/>
              </w:rPr>
              <w:t>Z</w:t>
            </w:r>
            <w:r w:rsidRPr="0071022F">
              <w:t>_</w:t>
            </w:r>
            <w:r w:rsidRPr="0071022F">
              <w:rPr>
                <w:lang w:val="en-US"/>
              </w:rPr>
              <w:t>SL</w:t>
            </w:r>
            <w:r w:rsidRPr="0071022F">
              <w:t>», в том числе во входящих в него услугах)</w:t>
            </w:r>
          </w:p>
        </w:tc>
        <w:tc>
          <w:tcPr>
            <w:tcW w:w="1701" w:type="dxa"/>
          </w:tcPr>
          <w:p w14:paraId="6066882E" w14:textId="77777777" w:rsidR="00935E7B" w:rsidRPr="0071022F" w:rsidRDefault="00935E7B" w:rsidP="000942F6">
            <w:pPr>
              <w:pStyle w:val="13"/>
              <w:spacing w:before="0" w:after="0"/>
              <w:jc w:val="center"/>
            </w:pPr>
            <w:r w:rsidRPr="0071022F">
              <w:t>Значение из &lt;IDCASE&gt; внутри элемента Z_SL</w:t>
            </w:r>
          </w:p>
        </w:tc>
      </w:tr>
      <w:tr w:rsidR="00935E7B" w:rsidRPr="0071022F" w14:paraId="5709663F" w14:textId="77777777" w:rsidTr="000942F6">
        <w:trPr>
          <w:cantSplit/>
        </w:trPr>
        <w:tc>
          <w:tcPr>
            <w:tcW w:w="851" w:type="dxa"/>
            <w:noWrap/>
          </w:tcPr>
          <w:p w14:paraId="3C508B0A" w14:textId="77777777" w:rsidR="00935E7B" w:rsidRPr="0071022F" w:rsidRDefault="00935E7B" w:rsidP="000942F6">
            <w:pPr>
              <w:pStyle w:val="13"/>
              <w:spacing w:before="0" w:after="0"/>
              <w:jc w:val="center"/>
            </w:pPr>
          </w:p>
        </w:tc>
        <w:tc>
          <w:tcPr>
            <w:tcW w:w="1569" w:type="dxa"/>
            <w:noWrap/>
            <w:hideMark/>
          </w:tcPr>
          <w:p w14:paraId="78F2D21A" w14:textId="77777777" w:rsidR="00935E7B" w:rsidRPr="0071022F" w:rsidRDefault="00935E7B" w:rsidP="000942F6">
            <w:pPr>
              <w:pStyle w:val="13"/>
              <w:spacing w:before="0" w:after="0"/>
              <w:jc w:val="center"/>
              <w:rPr>
                <w:rFonts w:eastAsia="Calibri"/>
                <w:lang w:val="en-US"/>
              </w:rPr>
            </w:pPr>
            <w:r w:rsidRPr="0071022F">
              <w:t>IDSERV</w:t>
            </w:r>
          </w:p>
        </w:tc>
        <w:tc>
          <w:tcPr>
            <w:tcW w:w="709" w:type="dxa"/>
            <w:noWrap/>
            <w:hideMark/>
          </w:tcPr>
          <w:p w14:paraId="167316A0" w14:textId="77777777" w:rsidR="00935E7B" w:rsidRPr="0071022F" w:rsidRDefault="00935E7B" w:rsidP="000942F6">
            <w:pPr>
              <w:pStyle w:val="13"/>
              <w:spacing w:before="0" w:after="0"/>
              <w:jc w:val="center"/>
              <w:rPr>
                <w:lang w:val="en-US"/>
              </w:rPr>
            </w:pPr>
            <w:r w:rsidRPr="0071022F">
              <w:t>У</w:t>
            </w:r>
          </w:p>
        </w:tc>
        <w:tc>
          <w:tcPr>
            <w:tcW w:w="992" w:type="dxa"/>
            <w:noWrap/>
            <w:hideMark/>
          </w:tcPr>
          <w:p w14:paraId="5837B03F" w14:textId="77777777" w:rsidR="00935E7B" w:rsidRPr="0071022F" w:rsidRDefault="00935E7B" w:rsidP="000942F6">
            <w:pPr>
              <w:pStyle w:val="13"/>
              <w:spacing w:before="0" w:after="0"/>
              <w:jc w:val="center"/>
              <w:rPr>
                <w:lang w:val="en-US"/>
              </w:rPr>
            </w:pPr>
            <w:proofErr w:type="gramStart"/>
            <w:r w:rsidRPr="0071022F">
              <w:t>Т</w:t>
            </w:r>
            <w:r w:rsidRPr="0071022F">
              <w:rPr>
                <w:lang w:val="en-US"/>
              </w:rPr>
              <w:t>(</w:t>
            </w:r>
            <w:proofErr w:type="gramEnd"/>
            <w:r w:rsidRPr="0071022F">
              <w:t>36</w:t>
            </w:r>
            <w:r w:rsidRPr="0071022F">
              <w:rPr>
                <w:lang w:val="en-US"/>
              </w:rPr>
              <w:t>)</w:t>
            </w:r>
          </w:p>
        </w:tc>
        <w:tc>
          <w:tcPr>
            <w:tcW w:w="1418" w:type="dxa"/>
            <w:hideMark/>
          </w:tcPr>
          <w:p w14:paraId="6B713C99" w14:textId="77777777" w:rsidR="00935E7B" w:rsidRPr="0071022F" w:rsidRDefault="00935E7B" w:rsidP="000942F6">
            <w:pPr>
              <w:pStyle w:val="13"/>
              <w:spacing w:before="0" w:after="0"/>
              <w:jc w:val="center"/>
            </w:pPr>
            <w:r w:rsidRPr="0071022F">
              <w:t>Номер записи в реестре услуг.</w:t>
            </w:r>
          </w:p>
        </w:tc>
        <w:tc>
          <w:tcPr>
            <w:tcW w:w="2126" w:type="dxa"/>
          </w:tcPr>
          <w:p w14:paraId="722EA002" w14:textId="66F80483" w:rsidR="00935E7B" w:rsidRPr="00E614F0" w:rsidRDefault="00935E7B" w:rsidP="000942F6">
            <w:pPr>
              <w:pStyle w:val="13"/>
              <w:spacing w:before="0" w:after="0"/>
              <w:jc w:val="center"/>
            </w:pPr>
            <w:r w:rsidRPr="0071022F">
              <w:t>Номер услуги, в которой обнаружена ошибка (указывается, если ошибка обнаружена внутри тега «USL»)</w:t>
            </w:r>
          </w:p>
        </w:tc>
        <w:tc>
          <w:tcPr>
            <w:tcW w:w="1701" w:type="dxa"/>
          </w:tcPr>
          <w:p w14:paraId="01BD5242" w14:textId="77777777" w:rsidR="00935E7B" w:rsidRPr="0071022F" w:rsidRDefault="00935E7B" w:rsidP="000942F6">
            <w:pPr>
              <w:pStyle w:val="13"/>
              <w:spacing w:before="0" w:after="0"/>
              <w:jc w:val="center"/>
            </w:pPr>
            <w:r w:rsidRPr="0071022F">
              <w:t>Значение из &lt;IDSERV&gt; внутри элемента USL</w:t>
            </w:r>
          </w:p>
        </w:tc>
      </w:tr>
      <w:tr w:rsidR="00935E7B" w:rsidRPr="0071022F" w14:paraId="3A337143" w14:textId="77777777" w:rsidTr="000942F6">
        <w:trPr>
          <w:cantSplit/>
        </w:trPr>
        <w:tc>
          <w:tcPr>
            <w:tcW w:w="851" w:type="dxa"/>
            <w:noWrap/>
          </w:tcPr>
          <w:p w14:paraId="1EA4688A" w14:textId="77777777" w:rsidR="00935E7B" w:rsidRPr="0071022F" w:rsidRDefault="00935E7B" w:rsidP="000942F6">
            <w:pPr>
              <w:pStyle w:val="13"/>
              <w:spacing w:before="0" w:after="0"/>
              <w:jc w:val="center"/>
            </w:pPr>
          </w:p>
        </w:tc>
        <w:tc>
          <w:tcPr>
            <w:tcW w:w="1569" w:type="dxa"/>
            <w:noWrap/>
            <w:hideMark/>
          </w:tcPr>
          <w:p w14:paraId="244B44F6" w14:textId="77777777" w:rsidR="00935E7B" w:rsidRPr="0071022F" w:rsidRDefault="00935E7B" w:rsidP="000942F6">
            <w:pPr>
              <w:pStyle w:val="13"/>
              <w:spacing w:before="0" w:after="0"/>
              <w:jc w:val="center"/>
              <w:rPr>
                <w:lang w:val="en-US"/>
              </w:rPr>
            </w:pPr>
            <w:r w:rsidRPr="0071022F">
              <w:rPr>
                <w:rFonts w:eastAsia="Calibri"/>
                <w:lang w:val="en-US"/>
              </w:rPr>
              <w:t>NHISTORY</w:t>
            </w:r>
          </w:p>
        </w:tc>
        <w:tc>
          <w:tcPr>
            <w:tcW w:w="709" w:type="dxa"/>
            <w:noWrap/>
            <w:hideMark/>
          </w:tcPr>
          <w:p w14:paraId="76A14823" w14:textId="77777777" w:rsidR="00935E7B" w:rsidRPr="0071022F" w:rsidRDefault="00935E7B" w:rsidP="000942F6">
            <w:pPr>
              <w:pStyle w:val="13"/>
              <w:spacing w:before="0" w:after="0"/>
              <w:jc w:val="center"/>
            </w:pPr>
            <w:r w:rsidRPr="0071022F">
              <w:rPr>
                <w:lang w:val="en-US"/>
              </w:rPr>
              <w:t>O</w:t>
            </w:r>
          </w:p>
        </w:tc>
        <w:tc>
          <w:tcPr>
            <w:tcW w:w="992" w:type="dxa"/>
            <w:noWrap/>
            <w:hideMark/>
          </w:tcPr>
          <w:p w14:paraId="24595E74" w14:textId="77777777" w:rsidR="00935E7B" w:rsidRPr="0071022F" w:rsidRDefault="00935E7B" w:rsidP="000942F6">
            <w:pPr>
              <w:pStyle w:val="13"/>
              <w:spacing w:before="0" w:after="0"/>
              <w:jc w:val="center"/>
            </w:pPr>
            <w:proofErr w:type="gramStart"/>
            <w:r w:rsidRPr="0071022F">
              <w:rPr>
                <w:lang w:val="en-US"/>
              </w:rPr>
              <w:t>T(</w:t>
            </w:r>
            <w:proofErr w:type="gramEnd"/>
            <w:r w:rsidRPr="0071022F">
              <w:rPr>
                <w:lang w:val="en-US"/>
              </w:rPr>
              <w:t>50)</w:t>
            </w:r>
          </w:p>
        </w:tc>
        <w:tc>
          <w:tcPr>
            <w:tcW w:w="1418" w:type="dxa"/>
            <w:hideMark/>
          </w:tcPr>
          <w:p w14:paraId="138945CF" w14:textId="77777777" w:rsidR="00935E7B" w:rsidRPr="0071022F" w:rsidRDefault="00935E7B" w:rsidP="000942F6">
            <w:pPr>
              <w:pStyle w:val="13"/>
              <w:spacing w:before="0" w:after="0"/>
              <w:jc w:val="center"/>
            </w:pPr>
            <w:r w:rsidRPr="0071022F">
              <w:t>Номер талона амбулаторного пациента (истории болезни).</w:t>
            </w:r>
          </w:p>
        </w:tc>
        <w:tc>
          <w:tcPr>
            <w:tcW w:w="2126" w:type="dxa"/>
          </w:tcPr>
          <w:p w14:paraId="1447DC7C" w14:textId="77777777" w:rsidR="00935E7B" w:rsidRPr="0071022F" w:rsidRDefault="00935E7B" w:rsidP="000942F6">
            <w:pPr>
              <w:pStyle w:val="13"/>
              <w:spacing w:before="0" w:after="0"/>
              <w:jc w:val="center"/>
            </w:pPr>
          </w:p>
        </w:tc>
        <w:tc>
          <w:tcPr>
            <w:tcW w:w="1701" w:type="dxa"/>
          </w:tcPr>
          <w:p w14:paraId="23E24310" w14:textId="77777777" w:rsidR="00935E7B" w:rsidRPr="0071022F" w:rsidRDefault="00935E7B" w:rsidP="000942F6">
            <w:pPr>
              <w:pStyle w:val="13"/>
              <w:spacing w:before="0" w:after="0"/>
              <w:jc w:val="center"/>
            </w:pPr>
            <w:r w:rsidRPr="0071022F">
              <w:t>Значение из &lt;NHISTORY&gt;</w:t>
            </w:r>
          </w:p>
        </w:tc>
      </w:tr>
      <w:tr w:rsidR="00935E7B" w:rsidRPr="0071022F" w14:paraId="2B947E56" w14:textId="77777777" w:rsidTr="000942F6">
        <w:trPr>
          <w:cantSplit/>
        </w:trPr>
        <w:tc>
          <w:tcPr>
            <w:tcW w:w="851" w:type="dxa"/>
            <w:noWrap/>
          </w:tcPr>
          <w:p w14:paraId="628CF6DF" w14:textId="77777777" w:rsidR="00935E7B" w:rsidRPr="0071022F" w:rsidRDefault="00935E7B" w:rsidP="000942F6">
            <w:pPr>
              <w:pStyle w:val="13"/>
              <w:spacing w:before="0" w:after="0"/>
              <w:jc w:val="center"/>
            </w:pPr>
          </w:p>
        </w:tc>
        <w:tc>
          <w:tcPr>
            <w:tcW w:w="1569" w:type="dxa"/>
            <w:noWrap/>
          </w:tcPr>
          <w:p w14:paraId="54E7B98E" w14:textId="77777777" w:rsidR="00935E7B" w:rsidRPr="0071022F" w:rsidRDefault="00935E7B" w:rsidP="000942F6">
            <w:pPr>
              <w:pStyle w:val="13"/>
              <w:spacing w:before="0" w:after="0"/>
              <w:jc w:val="center"/>
              <w:rPr>
                <w:lang w:val="en-US"/>
              </w:rPr>
            </w:pPr>
            <w:r w:rsidRPr="0071022F">
              <w:rPr>
                <w:lang w:val="en-US"/>
              </w:rPr>
              <w:t>ZN_POL</w:t>
            </w:r>
          </w:p>
        </w:tc>
        <w:tc>
          <w:tcPr>
            <w:tcW w:w="709" w:type="dxa"/>
            <w:noWrap/>
          </w:tcPr>
          <w:p w14:paraId="58C64FAE" w14:textId="77777777" w:rsidR="00935E7B" w:rsidRPr="0071022F" w:rsidRDefault="00935E7B" w:rsidP="000942F6">
            <w:pPr>
              <w:pStyle w:val="13"/>
              <w:spacing w:before="0" w:after="0"/>
              <w:jc w:val="center"/>
              <w:rPr>
                <w:lang w:val="en-US"/>
              </w:rPr>
            </w:pPr>
            <w:r w:rsidRPr="0071022F">
              <w:rPr>
                <w:lang w:val="en-US"/>
              </w:rPr>
              <w:t>У</w:t>
            </w:r>
          </w:p>
        </w:tc>
        <w:tc>
          <w:tcPr>
            <w:tcW w:w="992" w:type="dxa"/>
            <w:noWrap/>
          </w:tcPr>
          <w:p w14:paraId="4AEBB0E9" w14:textId="77777777" w:rsidR="00935E7B" w:rsidRPr="0071022F" w:rsidRDefault="00935E7B" w:rsidP="000942F6">
            <w:pPr>
              <w:pStyle w:val="13"/>
              <w:spacing w:before="0" w:after="0"/>
              <w:jc w:val="center"/>
              <w:rPr>
                <w:lang w:val="en-US"/>
              </w:rPr>
            </w:pPr>
            <w:r w:rsidRPr="0071022F">
              <w:rPr>
                <w:lang w:val="en-US"/>
              </w:rPr>
              <w:t>T (100)</w:t>
            </w:r>
          </w:p>
        </w:tc>
        <w:tc>
          <w:tcPr>
            <w:tcW w:w="1418" w:type="dxa"/>
          </w:tcPr>
          <w:p w14:paraId="4EEEA74C" w14:textId="77777777" w:rsidR="00935E7B" w:rsidRPr="0071022F" w:rsidRDefault="00935E7B" w:rsidP="000942F6">
            <w:pPr>
              <w:pStyle w:val="13"/>
              <w:spacing w:before="0" w:after="0"/>
              <w:jc w:val="center"/>
            </w:pPr>
            <w:r w:rsidRPr="0071022F">
              <w:t>Значение поля</w:t>
            </w:r>
          </w:p>
        </w:tc>
        <w:tc>
          <w:tcPr>
            <w:tcW w:w="2126" w:type="dxa"/>
          </w:tcPr>
          <w:p w14:paraId="3494E17B" w14:textId="53D21318" w:rsidR="00935E7B" w:rsidRPr="00E614F0" w:rsidRDefault="00935E7B" w:rsidP="000942F6">
            <w:pPr>
              <w:pStyle w:val="13"/>
              <w:spacing w:before="0" w:after="0"/>
              <w:jc w:val="center"/>
            </w:pPr>
            <w:r w:rsidRPr="0071022F">
              <w:t>Значение поля, вызвавшее ошибку. Не заполняется только в том случае, если ошибка относится к файлу в целом</w:t>
            </w:r>
          </w:p>
        </w:tc>
        <w:tc>
          <w:tcPr>
            <w:tcW w:w="1701" w:type="dxa"/>
          </w:tcPr>
          <w:p w14:paraId="4E9B017A" w14:textId="77777777" w:rsidR="00935E7B" w:rsidRPr="0071022F" w:rsidRDefault="00935E7B" w:rsidP="000942F6">
            <w:pPr>
              <w:pStyle w:val="13"/>
              <w:spacing w:before="0" w:after="0"/>
              <w:jc w:val="center"/>
            </w:pPr>
          </w:p>
        </w:tc>
      </w:tr>
      <w:tr w:rsidR="00935E7B" w:rsidRPr="0071022F" w14:paraId="410F6523" w14:textId="77777777" w:rsidTr="000942F6">
        <w:trPr>
          <w:cantSplit/>
        </w:trPr>
        <w:tc>
          <w:tcPr>
            <w:tcW w:w="851" w:type="dxa"/>
            <w:noWrap/>
          </w:tcPr>
          <w:p w14:paraId="7ABF7AFC" w14:textId="77777777" w:rsidR="00935E7B" w:rsidRPr="0071022F" w:rsidRDefault="00935E7B" w:rsidP="000942F6">
            <w:pPr>
              <w:pStyle w:val="13"/>
              <w:spacing w:before="0" w:after="0"/>
              <w:jc w:val="center"/>
            </w:pPr>
          </w:p>
        </w:tc>
        <w:tc>
          <w:tcPr>
            <w:tcW w:w="1569" w:type="dxa"/>
            <w:noWrap/>
          </w:tcPr>
          <w:p w14:paraId="1EDE1C45" w14:textId="77777777" w:rsidR="00935E7B" w:rsidRPr="0071022F" w:rsidRDefault="00935E7B" w:rsidP="000942F6">
            <w:pPr>
              <w:pStyle w:val="13"/>
              <w:spacing w:before="0" w:after="0"/>
              <w:jc w:val="center"/>
              <w:rPr>
                <w:lang w:val="en-US"/>
              </w:rPr>
            </w:pPr>
            <w:r w:rsidRPr="0071022F">
              <w:rPr>
                <w:lang w:val="en-US"/>
              </w:rPr>
              <w:t>NSCHET</w:t>
            </w:r>
          </w:p>
        </w:tc>
        <w:tc>
          <w:tcPr>
            <w:tcW w:w="709" w:type="dxa"/>
            <w:noWrap/>
          </w:tcPr>
          <w:p w14:paraId="49EF4D52" w14:textId="77777777" w:rsidR="00935E7B" w:rsidRPr="0071022F" w:rsidRDefault="00935E7B" w:rsidP="000942F6">
            <w:pPr>
              <w:pStyle w:val="13"/>
              <w:spacing w:before="0" w:after="0"/>
              <w:jc w:val="center"/>
              <w:rPr>
                <w:lang w:val="en-US"/>
              </w:rPr>
            </w:pPr>
            <w:r w:rsidRPr="0071022F">
              <w:rPr>
                <w:lang w:val="en-US"/>
              </w:rPr>
              <w:t>У</w:t>
            </w:r>
          </w:p>
        </w:tc>
        <w:tc>
          <w:tcPr>
            <w:tcW w:w="992" w:type="dxa"/>
            <w:noWrap/>
          </w:tcPr>
          <w:p w14:paraId="7C761CD9" w14:textId="77777777" w:rsidR="00935E7B" w:rsidRPr="0071022F" w:rsidRDefault="00935E7B" w:rsidP="000942F6">
            <w:pPr>
              <w:pStyle w:val="13"/>
              <w:spacing w:before="0" w:after="0"/>
              <w:jc w:val="center"/>
              <w:rPr>
                <w:lang w:val="en-US"/>
              </w:rPr>
            </w:pPr>
            <w:r w:rsidRPr="0071022F">
              <w:rPr>
                <w:lang w:val="en-US"/>
              </w:rPr>
              <w:t>T (15)</w:t>
            </w:r>
          </w:p>
        </w:tc>
        <w:tc>
          <w:tcPr>
            <w:tcW w:w="1418" w:type="dxa"/>
          </w:tcPr>
          <w:p w14:paraId="5A3DBDC5" w14:textId="77777777" w:rsidR="00935E7B" w:rsidRPr="0071022F" w:rsidRDefault="00935E7B" w:rsidP="000942F6">
            <w:pPr>
              <w:pStyle w:val="13"/>
              <w:spacing w:before="0" w:after="0"/>
              <w:jc w:val="center"/>
            </w:pPr>
            <w:r w:rsidRPr="0071022F">
              <w:t>Номер счета</w:t>
            </w:r>
          </w:p>
        </w:tc>
        <w:tc>
          <w:tcPr>
            <w:tcW w:w="2126" w:type="dxa"/>
          </w:tcPr>
          <w:p w14:paraId="0DA62209" w14:textId="77777777" w:rsidR="00935E7B" w:rsidRPr="0071022F" w:rsidRDefault="00935E7B" w:rsidP="000942F6">
            <w:pPr>
              <w:pStyle w:val="13"/>
              <w:spacing w:before="0" w:after="0"/>
              <w:jc w:val="center"/>
            </w:pPr>
            <w:r w:rsidRPr="0071022F">
              <w:t>Номер счета, в котором обнаружена ошибка.</w:t>
            </w:r>
          </w:p>
        </w:tc>
        <w:tc>
          <w:tcPr>
            <w:tcW w:w="1701" w:type="dxa"/>
          </w:tcPr>
          <w:p w14:paraId="39746339" w14:textId="77777777" w:rsidR="00935E7B" w:rsidRPr="0071022F" w:rsidRDefault="00935E7B" w:rsidP="000942F6">
            <w:pPr>
              <w:pStyle w:val="13"/>
              <w:spacing w:before="0" w:after="0"/>
              <w:jc w:val="center"/>
            </w:pPr>
            <w:r w:rsidRPr="0071022F">
              <w:t xml:space="preserve">Значение из тега </w:t>
            </w:r>
            <w:proofErr w:type="gramStart"/>
            <w:r w:rsidRPr="0071022F">
              <w:t>&lt; NSCHET</w:t>
            </w:r>
            <w:proofErr w:type="gramEnd"/>
            <w:r w:rsidRPr="0071022F">
              <w:t xml:space="preserve"> &gt; внутри элемента SCHET</w:t>
            </w:r>
          </w:p>
        </w:tc>
      </w:tr>
      <w:tr w:rsidR="00935E7B" w:rsidRPr="0071022F" w14:paraId="44105D98" w14:textId="77777777" w:rsidTr="000942F6">
        <w:trPr>
          <w:cantSplit/>
          <w:trHeight w:val="2388"/>
        </w:trPr>
        <w:tc>
          <w:tcPr>
            <w:tcW w:w="851" w:type="dxa"/>
            <w:noWrap/>
          </w:tcPr>
          <w:p w14:paraId="06A7CAFB" w14:textId="77777777" w:rsidR="00935E7B" w:rsidRPr="0071022F" w:rsidRDefault="00935E7B" w:rsidP="000942F6">
            <w:pPr>
              <w:pStyle w:val="13"/>
              <w:spacing w:before="0" w:after="0"/>
              <w:jc w:val="center"/>
            </w:pPr>
          </w:p>
        </w:tc>
        <w:tc>
          <w:tcPr>
            <w:tcW w:w="1569" w:type="dxa"/>
            <w:noWrap/>
          </w:tcPr>
          <w:p w14:paraId="6E22BBCC" w14:textId="77777777" w:rsidR="00935E7B" w:rsidRPr="0071022F" w:rsidRDefault="00935E7B" w:rsidP="000942F6">
            <w:pPr>
              <w:pStyle w:val="13"/>
              <w:spacing w:before="0" w:after="0"/>
              <w:jc w:val="center"/>
              <w:rPr>
                <w:lang w:val="en-US"/>
              </w:rPr>
            </w:pPr>
            <w:r w:rsidRPr="0071022F">
              <w:rPr>
                <w:lang w:val="en-US"/>
              </w:rPr>
              <w:t>ID_PAC</w:t>
            </w:r>
          </w:p>
        </w:tc>
        <w:tc>
          <w:tcPr>
            <w:tcW w:w="709" w:type="dxa"/>
            <w:noWrap/>
          </w:tcPr>
          <w:p w14:paraId="458B7F4A" w14:textId="77777777" w:rsidR="00935E7B" w:rsidRPr="0071022F" w:rsidRDefault="00935E7B" w:rsidP="000942F6">
            <w:pPr>
              <w:pStyle w:val="13"/>
              <w:spacing w:before="0" w:after="0"/>
              <w:jc w:val="center"/>
              <w:rPr>
                <w:lang w:val="en-US"/>
              </w:rPr>
            </w:pPr>
            <w:r w:rsidRPr="0071022F">
              <w:rPr>
                <w:lang w:val="en-US"/>
              </w:rPr>
              <w:t>У</w:t>
            </w:r>
          </w:p>
        </w:tc>
        <w:tc>
          <w:tcPr>
            <w:tcW w:w="992" w:type="dxa"/>
            <w:noWrap/>
          </w:tcPr>
          <w:p w14:paraId="139F0F3B" w14:textId="77777777" w:rsidR="00935E7B" w:rsidRPr="0071022F" w:rsidRDefault="00935E7B" w:rsidP="000942F6">
            <w:pPr>
              <w:pStyle w:val="13"/>
              <w:spacing w:before="0" w:after="0"/>
              <w:jc w:val="center"/>
              <w:rPr>
                <w:lang w:val="en-US"/>
              </w:rPr>
            </w:pPr>
            <w:r w:rsidRPr="0071022F">
              <w:rPr>
                <w:lang w:val="en-US"/>
              </w:rPr>
              <w:t>T (36)</w:t>
            </w:r>
          </w:p>
        </w:tc>
        <w:tc>
          <w:tcPr>
            <w:tcW w:w="1418" w:type="dxa"/>
          </w:tcPr>
          <w:p w14:paraId="5817F9A3" w14:textId="77777777" w:rsidR="00935E7B" w:rsidRPr="0071022F" w:rsidRDefault="00935E7B" w:rsidP="000942F6">
            <w:pPr>
              <w:pStyle w:val="13"/>
              <w:spacing w:before="0" w:after="0"/>
              <w:jc w:val="center"/>
            </w:pPr>
            <w:r w:rsidRPr="0071022F">
              <w:t>Код записи о пациенте</w:t>
            </w:r>
          </w:p>
        </w:tc>
        <w:tc>
          <w:tcPr>
            <w:tcW w:w="2126" w:type="dxa"/>
          </w:tcPr>
          <w:p w14:paraId="2AD0CCB1" w14:textId="3D336313" w:rsidR="00935E7B" w:rsidRPr="00E614F0" w:rsidRDefault="00935E7B" w:rsidP="000942F6">
            <w:pPr>
              <w:pStyle w:val="13"/>
              <w:spacing w:before="0" w:after="0"/>
              <w:jc w:val="center"/>
            </w:pPr>
            <w:r w:rsidRPr="0071022F">
              <w:t>Код записи о пациенте, в которой обнаружена ошибка. Не заполняется только в том случае, если ошибка относится к файлу в целом</w:t>
            </w:r>
          </w:p>
        </w:tc>
        <w:tc>
          <w:tcPr>
            <w:tcW w:w="1701" w:type="dxa"/>
          </w:tcPr>
          <w:p w14:paraId="27495A0D" w14:textId="77777777" w:rsidR="00935E7B" w:rsidRPr="0071022F" w:rsidRDefault="00935E7B" w:rsidP="000942F6">
            <w:pPr>
              <w:pStyle w:val="13"/>
              <w:spacing w:before="0" w:after="0"/>
              <w:jc w:val="center"/>
            </w:pPr>
            <w:r w:rsidRPr="0071022F">
              <w:t xml:space="preserve">Указывается, если ошибка обнаружена внутри </w:t>
            </w:r>
            <w:proofErr w:type="spellStart"/>
            <w:r w:rsidRPr="0071022F">
              <w:t>ПДн</w:t>
            </w:r>
            <w:proofErr w:type="spellEnd"/>
          </w:p>
        </w:tc>
      </w:tr>
      <w:tr w:rsidR="00935E7B" w:rsidRPr="0071022F" w14:paraId="3AE53625" w14:textId="77777777" w:rsidTr="000942F6">
        <w:trPr>
          <w:cantSplit/>
          <w:trHeight w:val="1172"/>
        </w:trPr>
        <w:tc>
          <w:tcPr>
            <w:tcW w:w="851" w:type="dxa"/>
            <w:noWrap/>
          </w:tcPr>
          <w:p w14:paraId="42E364E3" w14:textId="77777777" w:rsidR="00935E7B" w:rsidRPr="0071022F" w:rsidRDefault="00935E7B" w:rsidP="000942F6">
            <w:pPr>
              <w:pStyle w:val="13"/>
              <w:spacing w:before="0" w:after="0"/>
              <w:jc w:val="center"/>
            </w:pPr>
          </w:p>
        </w:tc>
        <w:tc>
          <w:tcPr>
            <w:tcW w:w="1569" w:type="dxa"/>
            <w:noWrap/>
          </w:tcPr>
          <w:p w14:paraId="28A23C0C" w14:textId="77777777" w:rsidR="00935E7B" w:rsidRPr="0071022F" w:rsidRDefault="00935E7B" w:rsidP="000942F6">
            <w:pPr>
              <w:pStyle w:val="13"/>
              <w:spacing w:before="0" w:after="0"/>
              <w:jc w:val="center"/>
            </w:pPr>
            <w:r w:rsidRPr="0071022F">
              <w:t>COMMENT</w:t>
            </w:r>
          </w:p>
        </w:tc>
        <w:tc>
          <w:tcPr>
            <w:tcW w:w="709" w:type="dxa"/>
            <w:noWrap/>
          </w:tcPr>
          <w:p w14:paraId="72E65B31" w14:textId="77777777" w:rsidR="00935E7B" w:rsidRPr="0071022F" w:rsidRDefault="00935E7B" w:rsidP="000942F6">
            <w:pPr>
              <w:pStyle w:val="13"/>
              <w:spacing w:before="0" w:after="0"/>
              <w:jc w:val="center"/>
            </w:pPr>
            <w:r w:rsidRPr="0071022F">
              <w:t>У</w:t>
            </w:r>
          </w:p>
        </w:tc>
        <w:tc>
          <w:tcPr>
            <w:tcW w:w="992" w:type="dxa"/>
            <w:noWrap/>
          </w:tcPr>
          <w:p w14:paraId="0A4567E8" w14:textId="77777777" w:rsidR="00935E7B" w:rsidRPr="0071022F" w:rsidRDefault="00935E7B" w:rsidP="000942F6">
            <w:pPr>
              <w:pStyle w:val="13"/>
              <w:spacing w:before="0" w:after="0"/>
              <w:jc w:val="center"/>
            </w:pPr>
            <w:proofErr w:type="gramStart"/>
            <w:r w:rsidRPr="0071022F">
              <w:t>T(</w:t>
            </w:r>
            <w:proofErr w:type="gramEnd"/>
            <w:r w:rsidRPr="0071022F">
              <w:t>250)</w:t>
            </w:r>
          </w:p>
        </w:tc>
        <w:tc>
          <w:tcPr>
            <w:tcW w:w="1418" w:type="dxa"/>
          </w:tcPr>
          <w:p w14:paraId="23AFE18F" w14:textId="77777777" w:rsidR="00935E7B" w:rsidRPr="0071022F" w:rsidRDefault="00935E7B" w:rsidP="000942F6">
            <w:pPr>
              <w:pStyle w:val="13"/>
              <w:spacing w:before="0" w:after="0"/>
              <w:jc w:val="center"/>
            </w:pPr>
            <w:r w:rsidRPr="0071022F">
              <w:t>Комментарий.</w:t>
            </w:r>
          </w:p>
        </w:tc>
        <w:tc>
          <w:tcPr>
            <w:tcW w:w="2126" w:type="dxa"/>
          </w:tcPr>
          <w:p w14:paraId="2D6D0038" w14:textId="776CA432" w:rsidR="00935E7B" w:rsidRPr="0071022F" w:rsidRDefault="00935E7B" w:rsidP="000942F6">
            <w:pPr>
              <w:pStyle w:val="13"/>
              <w:spacing w:before="0" w:after="0"/>
              <w:jc w:val="center"/>
              <w:rPr>
                <w:lang w:val="en-US"/>
              </w:rPr>
            </w:pPr>
            <w:r w:rsidRPr="0071022F">
              <w:t>Описание ошибки</w:t>
            </w:r>
          </w:p>
        </w:tc>
        <w:tc>
          <w:tcPr>
            <w:tcW w:w="1701" w:type="dxa"/>
          </w:tcPr>
          <w:p w14:paraId="49AE32F1" w14:textId="77777777" w:rsidR="00935E7B" w:rsidRPr="0071022F" w:rsidRDefault="00935E7B" w:rsidP="000942F6">
            <w:pPr>
              <w:pStyle w:val="13"/>
              <w:spacing w:before="0" w:after="0"/>
              <w:jc w:val="center"/>
            </w:pPr>
            <w:r w:rsidRPr="0071022F">
              <w:t>Выгружается описание ошибки, по которой обнаружен дефект</w:t>
            </w:r>
          </w:p>
        </w:tc>
      </w:tr>
    </w:tbl>
    <w:p w14:paraId="065B072E" w14:textId="77777777" w:rsidR="00935E7B" w:rsidRPr="0071022F" w:rsidRDefault="00935E7B" w:rsidP="00935E7B"/>
    <w:p w14:paraId="1A8E9485" w14:textId="6B7552FB" w:rsidR="009D1DF7" w:rsidRPr="0071022F" w:rsidRDefault="009D1DF7" w:rsidP="009D1DF7">
      <w:pPr>
        <w:pStyle w:val="ConsPlusTitle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bookmarkStart w:id="23" w:name="_Hlk6417525"/>
      <w:r w:rsidRPr="0071022F"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 w:rsidR="003D3D6C" w:rsidRPr="0071022F">
        <w:rPr>
          <w:rFonts w:ascii="Times New Roman" w:hAnsi="Times New Roman" w:cs="Times New Roman"/>
          <w:bCs/>
          <w:sz w:val="28"/>
          <w:szCs w:val="28"/>
        </w:rPr>
        <w:t>Х</w:t>
      </w:r>
      <w:r w:rsidRPr="0071022F">
        <w:rPr>
          <w:rFonts w:ascii="Times New Roman" w:hAnsi="Times New Roman" w:cs="Times New Roman"/>
          <w:bCs/>
          <w:sz w:val="28"/>
          <w:szCs w:val="28"/>
        </w:rPr>
        <w:t>.2. Перечень допустимых значений SOST для случаев медицинской реабилитации в амбулаторных условиях</w:t>
      </w:r>
    </w:p>
    <w:p w14:paraId="7C317CD2" w14:textId="77777777" w:rsidR="009D1DF7" w:rsidRPr="0071022F" w:rsidRDefault="009D1DF7" w:rsidP="009D1DF7">
      <w:pPr>
        <w:pStyle w:val="Standard"/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960"/>
        <w:gridCol w:w="8391"/>
      </w:tblGrid>
      <w:tr w:rsidR="001A598D" w:rsidRPr="0071022F" w14:paraId="73582CFC" w14:textId="7FA55EC0" w:rsidTr="001A598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3B4FC" w14:textId="77777777" w:rsidR="001A598D" w:rsidRPr="0071022F" w:rsidRDefault="001A598D" w:rsidP="0023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2EA03" w14:textId="77777777" w:rsidR="001A598D" w:rsidRPr="0071022F" w:rsidRDefault="001A598D" w:rsidP="0023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</w:tr>
      <w:tr w:rsidR="001A598D" w:rsidRPr="0071022F" w14:paraId="782342B0" w14:textId="1DA7E3AA" w:rsidTr="001A598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2ACB9" w14:textId="77777777" w:rsidR="001A598D" w:rsidRPr="0071022F" w:rsidRDefault="001A598D" w:rsidP="0023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rb1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8F245" w14:textId="77777777" w:rsidR="001A598D" w:rsidRPr="0071022F" w:rsidRDefault="001A598D" w:rsidP="0023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Неврология 1 балл по ШРМ</w:t>
            </w:r>
          </w:p>
        </w:tc>
      </w:tr>
      <w:tr w:rsidR="001A598D" w:rsidRPr="0071022F" w14:paraId="5CF41187" w14:textId="3C0FF7B3" w:rsidTr="001A598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2636D" w14:textId="77777777" w:rsidR="001A598D" w:rsidRPr="0071022F" w:rsidRDefault="001A598D" w:rsidP="0023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rb2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D58C9" w14:textId="77777777" w:rsidR="001A598D" w:rsidRPr="0071022F" w:rsidRDefault="001A598D" w:rsidP="0023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Неврология 2 балла по ШРМ</w:t>
            </w:r>
          </w:p>
        </w:tc>
      </w:tr>
      <w:tr w:rsidR="001A598D" w:rsidRPr="0071022F" w14:paraId="1CAFD232" w14:textId="183CD33A" w:rsidTr="001A598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14149" w14:textId="77777777" w:rsidR="001A598D" w:rsidRPr="0071022F" w:rsidRDefault="001A598D" w:rsidP="0023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rb3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24DCF" w14:textId="77777777" w:rsidR="001A598D" w:rsidRPr="0071022F" w:rsidRDefault="001A598D" w:rsidP="0023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Неврология 3 балла по ШРМ</w:t>
            </w:r>
          </w:p>
        </w:tc>
      </w:tr>
      <w:tr w:rsidR="001A598D" w:rsidRPr="0071022F" w14:paraId="4D61D3FB" w14:textId="7CE2D909" w:rsidTr="001A598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F9365" w14:textId="77777777" w:rsidR="001A598D" w:rsidRPr="0071022F" w:rsidRDefault="001A598D" w:rsidP="0023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rb4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64B40" w14:textId="77777777" w:rsidR="001A598D" w:rsidRPr="0071022F" w:rsidRDefault="001A598D" w:rsidP="0023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Травматология и ортопедия 1 балл по ШРМ</w:t>
            </w:r>
          </w:p>
        </w:tc>
      </w:tr>
      <w:tr w:rsidR="001A598D" w:rsidRPr="0071022F" w14:paraId="69F388F4" w14:textId="7DBA8246" w:rsidTr="001A598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E163B" w14:textId="77777777" w:rsidR="001A598D" w:rsidRPr="0071022F" w:rsidRDefault="001A598D" w:rsidP="0023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rb5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7AB4D" w14:textId="77777777" w:rsidR="001A598D" w:rsidRPr="0071022F" w:rsidRDefault="001A598D" w:rsidP="0023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Травматология и ортопедия 2 балла по ШРМ</w:t>
            </w:r>
          </w:p>
        </w:tc>
      </w:tr>
      <w:tr w:rsidR="001A598D" w:rsidRPr="0071022F" w14:paraId="4602FA4A" w14:textId="543B8F54" w:rsidTr="001A598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9ECA1" w14:textId="77777777" w:rsidR="001A598D" w:rsidRPr="0071022F" w:rsidRDefault="001A598D" w:rsidP="0023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rb6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7BD38" w14:textId="77777777" w:rsidR="001A598D" w:rsidRPr="0071022F" w:rsidRDefault="001A598D" w:rsidP="0023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Травматология и ортопедия 3 балла по ШРМ</w:t>
            </w:r>
          </w:p>
        </w:tc>
      </w:tr>
      <w:tr w:rsidR="001A598D" w:rsidRPr="0071022F" w14:paraId="01995B3A" w14:textId="06CCE60B" w:rsidTr="001A598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8C6C4" w14:textId="77777777" w:rsidR="001A598D" w:rsidRPr="0071022F" w:rsidRDefault="001A598D" w:rsidP="0023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rb7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E3DE5" w14:textId="77777777" w:rsidR="001A598D" w:rsidRPr="0071022F" w:rsidRDefault="001A598D" w:rsidP="0023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Кардиология 1 балл по ШРМ</w:t>
            </w:r>
          </w:p>
        </w:tc>
      </w:tr>
      <w:tr w:rsidR="001A598D" w:rsidRPr="0071022F" w14:paraId="07083ED7" w14:textId="48BB0D4D" w:rsidTr="001A598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D7C29" w14:textId="77777777" w:rsidR="001A598D" w:rsidRPr="0071022F" w:rsidRDefault="001A598D" w:rsidP="0023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rb8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124A8" w14:textId="77777777" w:rsidR="001A598D" w:rsidRPr="0071022F" w:rsidRDefault="001A598D" w:rsidP="0023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Кардиология 2 балла по ШРМ</w:t>
            </w:r>
          </w:p>
        </w:tc>
      </w:tr>
      <w:tr w:rsidR="001A598D" w:rsidRPr="0071022F" w14:paraId="057DC52E" w14:textId="75DA4422" w:rsidTr="001A598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F70AE" w14:textId="77777777" w:rsidR="001A598D" w:rsidRPr="0071022F" w:rsidRDefault="001A598D" w:rsidP="0023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rb9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2B45B" w14:textId="77777777" w:rsidR="001A598D" w:rsidRPr="0071022F" w:rsidRDefault="001A598D" w:rsidP="0023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Кардиология 3 балла по ШРМ</w:t>
            </w:r>
          </w:p>
        </w:tc>
      </w:tr>
      <w:tr w:rsidR="001A598D" w:rsidRPr="0071022F" w14:paraId="2E0E815B" w14:textId="05012191" w:rsidTr="001A598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21914" w14:textId="77777777" w:rsidR="001A598D" w:rsidRPr="0071022F" w:rsidRDefault="001A598D" w:rsidP="0023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rb10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8FAE8" w14:textId="77777777" w:rsidR="001A598D" w:rsidRPr="0071022F" w:rsidRDefault="001A598D" w:rsidP="0023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Онкология 1 балл по ШРМ</w:t>
            </w:r>
          </w:p>
        </w:tc>
      </w:tr>
      <w:tr w:rsidR="001A598D" w:rsidRPr="0071022F" w14:paraId="46711CBC" w14:textId="74A16EEA" w:rsidTr="001A598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54943" w14:textId="77777777" w:rsidR="001A598D" w:rsidRPr="0071022F" w:rsidRDefault="001A598D" w:rsidP="0023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rb11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87AEF" w14:textId="77777777" w:rsidR="001A598D" w:rsidRPr="0071022F" w:rsidRDefault="001A598D" w:rsidP="0023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Онкология 2 балла по ШРМ</w:t>
            </w:r>
          </w:p>
        </w:tc>
      </w:tr>
      <w:tr w:rsidR="001A598D" w:rsidRPr="0071022F" w14:paraId="25C17BBF" w14:textId="713D11FB" w:rsidTr="001A598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82026" w14:textId="77777777" w:rsidR="001A598D" w:rsidRPr="0071022F" w:rsidRDefault="001A598D" w:rsidP="0023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rb12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6596D" w14:textId="77777777" w:rsidR="001A598D" w:rsidRPr="0071022F" w:rsidRDefault="001A598D" w:rsidP="0023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Онкология 3 балла по ШРМ</w:t>
            </w:r>
          </w:p>
        </w:tc>
      </w:tr>
      <w:tr w:rsidR="001A598D" w:rsidRPr="0071022F" w14:paraId="2C27FA45" w14:textId="2958373C" w:rsidTr="001A598D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51D5D" w14:textId="77777777" w:rsidR="001A598D" w:rsidRPr="0071022F" w:rsidRDefault="001A598D" w:rsidP="0023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rb13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43D7E" w14:textId="77777777" w:rsidR="001A598D" w:rsidRPr="0071022F" w:rsidRDefault="001A598D" w:rsidP="0023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Инфекционные заболевания в части медицинской реабилитации после перенесенной коронавирусной инфекции COVID-19, 1 балл по ШРМ</w:t>
            </w:r>
          </w:p>
        </w:tc>
      </w:tr>
      <w:tr w:rsidR="001A598D" w:rsidRPr="0071022F" w14:paraId="601CE544" w14:textId="4FC2AA0D" w:rsidTr="001A598D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8E756" w14:textId="77777777" w:rsidR="001A598D" w:rsidRPr="0071022F" w:rsidRDefault="001A598D" w:rsidP="0023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rb14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F7F8C" w14:textId="77777777" w:rsidR="001A598D" w:rsidRPr="0071022F" w:rsidRDefault="001A598D" w:rsidP="0023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Инфекционные заболевания в части медицинской реабилитации после перенесенной коронавирусной инфекции COVID-19, 2 балла по ШРМ</w:t>
            </w:r>
          </w:p>
        </w:tc>
      </w:tr>
      <w:tr w:rsidR="001A598D" w:rsidRPr="0071022F" w14:paraId="3975D837" w14:textId="4EE1DEF5" w:rsidTr="001A598D">
        <w:trPr>
          <w:trHeight w:val="8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43F83" w14:textId="77777777" w:rsidR="001A598D" w:rsidRPr="0071022F" w:rsidRDefault="001A598D" w:rsidP="0023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rb15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56E51" w14:textId="77777777" w:rsidR="001A598D" w:rsidRPr="0071022F" w:rsidRDefault="001A598D" w:rsidP="0023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Инфекционные заболевания в части медицинской реабилитации после перенесенной коронавирусной инфекции COVID-19, 3 балла по ШРМ</w:t>
            </w:r>
          </w:p>
        </w:tc>
      </w:tr>
      <w:tr w:rsidR="001A598D" w:rsidRPr="0071022F" w14:paraId="25F702BB" w14:textId="2C722F9F" w:rsidTr="001A598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4980F" w14:textId="77777777" w:rsidR="001A598D" w:rsidRPr="0071022F" w:rsidRDefault="001A598D" w:rsidP="0023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rb16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A6EBC" w14:textId="77777777" w:rsidR="001A598D" w:rsidRPr="0071022F" w:rsidRDefault="001A598D" w:rsidP="0023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профили 1 балл по ШРМ</w:t>
            </w:r>
          </w:p>
        </w:tc>
      </w:tr>
      <w:tr w:rsidR="001A598D" w:rsidRPr="0071022F" w14:paraId="20101221" w14:textId="2A67FDAC" w:rsidTr="001A598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09102" w14:textId="77777777" w:rsidR="001A598D" w:rsidRPr="0071022F" w:rsidRDefault="001A598D" w:rsidP="0023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rb17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7C1BC" w14:textId="77777777" w:rsidR="001A598D" w:rsidRPr="0071022F" w:rsidRDefault="001A598D" w:rsidP="0023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профили 2 балла по ШРМ</w:t>
            </w:r>
          </w:p>
        </w:tc>
      </w:tr>
      <w:tr w:rsidR="001A598D" w:rsidRPr="0071022F" w14:paraId="3F1F2542" w14:textId="082208E6" w:rsidTr="001A598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444BF" w14:textId="77777777" w:rsidR="001A598D" w:rsidRPr="0071022F" w:rsidRDefault="001A598D" w:rsidP="0023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rb18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E152D" w14:textId="77777777" w:rsidR="001A598D" w:rsidRPr="0071022F" w:rsidRDefault="001A598D" w:rsidP="0023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профили 3 балла по ШРМ</w:t>
            </w:r>
          </w:p>
        </w:tc>
      </w:tr>
    </w:tbl>
    <w:p w14:paraId="28E51A83" w14:textId="77777777" w:rsidR="009D1DF7" w:rsidRPr="0071022F" w:rsidRDefault="009D1DF7" w:rsidP="009D1DF7">
      <w:pPr>
        <w:rPr>
          <w:lang w:eastAsia="ru-RU"/>
        </w:rPr>
      </w:pPr>
    </w:p>
    <w:p w14:paraId="79310DF7" w14:textId="77777777" w:rsidR="00C81714" w:rsidRPr="0071022F" w:rsidRDefault="00C81714" w:rsidP="00C81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73222A" w14:textId="34AB178D" w:rsidR="00935E7B" w:rsidRPr="0071022F" w:rsidRDefault="00935E7B" w:rsidP="00935E7B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02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 w:rsidRPr="0071022F">
        <w:rPr>
          <w:rFonts w:ascii="Times New Roman" w:hAnsi="Times New Roman" w:cs="Times New Roman"/>
          <w:color w:val="000000" w:themeColor="text1"/>
          <w:sz w:val="28"/>
          <w:szCs w:val="28"/>
        </w:rPr>
        <w:t>. ТЕХНОЛОГИЧЕСКАЯ ИНСТРУКЦИЯ ПО АВТОМАТИЗАЦИИ ПРОЦЕДУРЫ РАСЧЕТА СТОИМОСТИ СЧЕТА НА МЕДИЦИНСКУЮ УСЛУГУ</w:t>
      </w:r>
    </w:p>
    <w:p w14:paraId="6FBB3C20" w14:textId="77777777" w:rsidR="00935E7B" w:rsidRPr="0071022F" w:rsidRDefault="00935E7B" w:rsidP="00935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2EA0E1" w14:textId="3C2EBAB6" w:rsidR="00935E7B" w:rsidRPr="0071022F" w:rsidRDefault="00935E7B" w:rsidP="00935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22F">
        <w:rPr>
          <w:rFonts w:ascii="Times New Roman" w:hAnsi="Times New Roman" w:cs="Times New Roman"/>
          <w:sz w:val="28"/>
          <w:szCs w:val="28"/>
        </w:rPr>
        <w:t xml:space="preserve">4.1. В связи с необходимостью автоматизации процедуры </w:t>
      </w:r>
      <w:r w:rsidR="00955A44" w:rsidRPr="0071022F">
        <w:rPr>
          <w:rFonts w:ascii="Times New Roman" w:hAnsi="Times New Roman" w:cs="Times New Roman"/>
          <w:sz w:val="28"/>
          <w:szCs w:val="28"/>
        </w:rPr>
        <w:t>расчета</w:t>
      </w:r>
      <w:r w:rsidRPr="0071022F">
        <w:rPr>
          <w:rFonts w:ascii="Times New Roman" w:hAnsi="Times New Roman" w:cs="Times New Roman"/>
          <w:sz w:val="28"/>
          <w:szCs w:val="28"/>
        </w:rPr>
        <w:t xml:space="preserve"> тарифов на медицинские услуги, оказываемые МО в рамках территориальной программы ОМС, применяются единые правила действий </w:t>
      </w:r>
      <w:r w:rsidR="008A3235" w:rsidRPr="0071022F">
        <w:rPr>
          <w:rFonts w:ascii="Times New Roman" w:hAnsi="Times New Roman" w:cs="Times New Roman"/>
          <w:sz w:val="28"/>
          <w:szCs w:val="28"/>
        </w:rPr>
        <w:t xml:space="preserve">участники информационного обмена </w:t>
      </w:r>
      <w:r w:rsidRPr="0071022F">
        <w:rPr>
          <w:rFonts w:ascii="Times New Roman" w:hAnsi="Times New Roman" w:cs="Times New Roman"/>
          <w:sz w:val="28"/>
          <w:szCs w:val="28"/>
        </w:rPr>
        <w:t>при расчете стоимости медицинских услуг и представления счетов к оплате:</w:t>
      </w:r>
    </w:p>
    <w:p w14:paraId="36DEAB36" w14:textId="471E31AD" w:rsidR="00935E7B" w:rsidRPr="0071022F" w:rsidRDefault="00935E7B" w:rsidP="00935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22F">
        <w:rPr>
          <w:rFonts w:ascii="Times New Roman" w:hAnsi="Times New Roman" w:cs="Times New Roman"/>
          <w:sz w:val="28"/>
          <w:szCs w:val="28"/>
        </w:rPr>
        <w:t>4.1.1. Правило математического округления при расчете тарифа с применением коэффициента состоит в следующем:</w:t>
      </w:r>
    </w:p>
    <w:p w14:paraId="175AF76F" w14:textId="77777777" w:rsidR="00935E7B" w:rsidRPr="0071022F" w:rsidRDefault="00935E7B" w:rsidP="00935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22F">
        <w:rPr>
          <w:rFonts w:ascii="Times New Roman" w:hAnsi="Times New Roman" w:cs="Times New Roman"/>
          <w:sz w:val="28"/>
          <w:szCs w:val="28"/>
        </w:rPr>
        <w:t>а) при расчете стоимости случая операция округления производится последним действием;</w:t>
      </w:r>
    </w:p>
    <w:p w14:paraId="17D31560" w14:textId="77777777" w:rsidR="00935E7B" w:rsidRPr="0071022F" w:rsidRDefault="00935E7B" w:rsidP="00935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22F">
        <w:rPr>
          <w:rFonts w:ascii="Times New Roman" w:hAnsi="Times New Roman" w:cs="Times New Roman"/>
          <w:sz w:val="28"/>
          <w:szCs w:val="28"/>
        </w:rPr>
        <w:t>б) если полученная в результате умножения тарифа на коэффициенты сумма содержит тысячные доли рублей (десятые доли копейки), которые равны или превышают 5, производится увеличение полученной суммы на 1 копейку;</w:t>
      </w:r>
    </w:p>
    <w:p w14:paraId="17E7B242" w14:textId="77777777" w:rsidR="00935E7B" w:rsidRPr="0071022F" w:rsidRDefault="00935E7B" w:rsidP="00935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22F">
        <w:rPr>
          <w:rFonts w:ascii="Times New Roman" w:hAnsi="Times New Roman" w:cs="Times New Roman"/>
          <w:sz w:val="28"/>
          <w:szCs w:val="28"/>
        </w:rPr>
        <w:t>в) если полученная в результате умножения тарифа на необходимые коэффициенты сумма содержит тысячные доли рублей (десятые доли копейки), которые не превышают 0.5, увеличение полученной суммы не производится.</w:t>
      </w:r>
    </w:p>
    <w:p w14:paraId="2EAE522A" w14:textId="0DF6B242" w:rsidR="00935E7B" w:rsidRPr="0071022F" w:rsidRDefault="00935E7B" w:rsidP="00935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22F">
        <w:rPr>
          <w:rFonts w:ascii="Times New Roman" w:hAnsi="Times New Roman" w:cs="Times New Roman"/>
          <w:sz w:val="28"/>
          <w:szCs w:val="28"/>
        </w:rPr>
        <w:t>4.1.2. Выбор и применение тарифа для расчета стоимости случая</w:t>
      </w:r>
      <w:r w:rsidR="00292978" w:rsidRPr="0071022F">
        <w:rPr>
          <w:rFonts w:ascii="Times New Roman" w:hAnsi="Times New Roman" w:cs="Times New Roman"/>
          <w:sz w:val="28"/>
          <w:szCs w:val="28"/>
        </w:rPr>
        <w:t xml:space="preserve"> оказания МП</w:t>
      </w:r>
      <w:r w:rsidRPr="0071022F">
        <w:rPr>
          <w:rFonts w:ascii="Times New Roman" w:hAnsi="Times New Roman" w:cs="Times New Roman"/>
          <w:sz w:val="28"/>
          <w:szCs w:val="28"/>
        </w:rPr>
        <w:t xml:space="preserve"> по всем видам МО не зависит от даты выставления счета на оплату.</w:t>
      </w:r>
    </w:p>
    <w:p w14:paraId="7092D3F8" w14:textId="1D3A3C80" w:rsidR="00935E7B" w:rsidRPr="0071022F" w:rsidRDefault="00935E7B" w:rsidP="00935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22F">
        <w:rPr>
          <w:rFonts w:ascii="Times New Roman" w:hAnsi="Times New Roman" w:cs="Times New Roman"/>
          <w:sz w:val="28"/>
          <w:szCs w:val="28"/>
        </w:rPr>
        <w:t xml:space="preserve">4.1.3. Выбор и применение тарифа для расчета стоимости счета производится только </w:t>
      </w:r>
      <w:r w:rsidR="00292978" w:rsidRPr="0071022F">
        <w:rPr>
          <w:rFonts w:ascii="Times New Roman" w:hAnsi="Times New Roman" w:cs="Times New Roman"/>
          <w:sz w:val="28"/>
          <w:szCs w:val="28"/>
        </w:rPr>
        <w:t>на</w:t>
      </w:r>
      <w:r w:rsidRPr="0071022F">
        <w:rPr>
          <w:rFonts w:ascii="Times New Roman" w:hAnsi="Times New Roman" w:cs="Times New Roman"/>
          <w:sz w:val="28"/>
          <w:szCs w:val="28"/>
        </w:rPr>
        <w:t xml:space="preserve"> дат</w:t>
      </w:r>
      <w:r w:rsidR="00292978" w:rsidRPr="0071022F">
        <w:rPr>
          <w:rFonts w:ascii="Times New Roman" w:hAnsi="Times New Roman" w:cs="Times New Roman"/>
          <w:sz w:val="28"/>
          <w:szCs w:val="28"/>
        </w:rPr>
        <w:t>у</w:t>
      </w:r>
      <w:r w:rsidRPr="0071022F">
        <w:rPr>
          <w:rFonts w:ascii="Times New Roman" w:hAnsi="Times New Roman" w:cs="Times New Roman"/>
          <w:sz w:val="28"/>
          <w:szCs w:val="28"/>
        </w:rPr>
        <w:t xml:space="preserve"> окончания </w:t>
      </w:r>
      <w:r w:rsidR="001145AE" w:rsidRPr="0071022F">
        <w:rPr>
          <w:rFonts w:ascii="Times New Roman" w:hAnsi="Times New Roman" w:cs="Times New Roman"/>
          <w:sz w:val="28"/>
          <w:szCs w:val="28"/>
        </w:rPr>
        <w:t>оказания МП</w:t>
      </w:r>
      <w:r w:rsidRPr="0071022F">
        <w:rPr>
          <w:rFonts w:ascii="Times New Roman" w:hAnsi="Times New Roman" w:cs="Times New Roman"/>
          <w:sz w:val="28"/>
          <w:szCs w:val="28"/>
        </w:rPr>
        <w:t>.</w:t>
      </w:r>
    </w:p>
    <w:p w14:paraId="1472C0C8" w14:textId="77777777" w:rsidR="00935E7B" w:rsidRPr="0071022F" w:rsidRDefault="00935E7B" w:rsidP="00935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38B6F3" w14:textId="70BACAF5" w:rsidR="00935E7B" w:rsidRPr="0071022F" w:rsidRDefault="00935E7B" w:rsidP="00935E7B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02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71022F">
        <w:rPr>
          <w:rFonts w:ascii="Times New Roman" w:hAnsi="Times New Roman" w:cs="Times New Roman"/>
          <w:color w:val="000000" w:themeColor="text1"/>
          <w:sz w:val="28"/>
          <w:szCs w:val="28"/>
        </w:rPr>
        <w:t>. ОТВЕТСТВЕННОСТЬ</w:t>
      </w:r>
    </w:p>
    <w:p w14:paraId="76E1D17C" w14:textId="77777777" w:rsidR="00C81714" w:rsidRPr="0071022F" w:rsidRDefault="00C81714" w:rsidP="00C81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F7C5C0" w14:textId="145D13DF" w:rsidR="007F727B" w:rsidRPr="0071022F" w:rsidRDefault="00935E7B" w:rsidP="00C81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16122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7F727B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защиты и сохранности </w:t>
      </w:r>
      <w:proofErr w:type="spellStart"/>
      <w:r w:rsidR="00316122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7F727B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их обработке в информационных системах, а также при информационном взаимодействии </w:t>
      </w:r>
      <w:bookmarkStart w:id="24" w:name="_Hlk216985037"/>
      <w:r w:rsidR="008A3235" w:rsidRPr="0071022F">
        <w:rPr>
          <w:rFonts w:ascii="Times New Roman" w:hAnsi="Times New Roman" w:cs="Times New Roman"/>
          <w:sz w:val="28"/>
          <w:szCs w:val="28"/>
        </w:rPr>
        <w:t>участников информационного обмена</w:t>
      </w:r>
      <w:bookmarkEnd w:id="24"/>
      <w:r w:rsidR="008A3235" w:rsidRPr="0071022F">
        <w:rPr>
          <w:rFonts w:ascii="Times New Roman" w:hAnsi="Times New Roman" w:cs="Times New Roman"/>
          <w:sz w:val="28"/>
          <w:szCs w:val="28"/>
        </w:rPr>
        <w:t>,</w:t>
      </w:r>
      <w:r w:rsidR="008A3235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727B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соответствии с требованиями Федеральн</w:t>
      </w:r>
      <w:r w:rsidR="00316122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7F727B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316122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F727B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</w:t>
      </w:r>
      <w:r w:rsidR="00316122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 w:rsidR="007F727B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2006 № 149-ФЗ «Об информации, информационных технологиях и о защите информации», </w:t>
      </w:r>
      <w:r w:rsidR="00316122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</w:t>
      </w:r>
      <w:r w:rsidR="007F727B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</w:t>
      </w:r>
      <w:r w:rsidR="00316122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 w:rsidR="007F727B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2006 № 152-ФЗ «О персональных данных», Постановлени</w:t>
      </w:r>
      <w:r w:rsidR="00316122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F727B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</w:t>
      </w:r>
      <w:r w:rsidR="00316122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7F727B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316122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="007F727B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15.09.2008 № 687 «Об утверждении Положения об особенностях обработки персональных данных, осуществляемой без использования средств автоматизации».</w:t>
      </w:r>
    </w:p>
    <w:p w14:paraId="6A6A1995" w14:textId="6954EC0F" w:rsidR="007F727B" w:rsidRPr="0071022F" w:rsidRDefault="00935E7B" w:rsidP="00316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16122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81714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16122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3235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информационного обмена </w:t>
      </w:r>
      <w:r w:rsidR="007F727B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операторы информационных систем </w:t>
      </w:r>
      <w:proofErr w:type="spellStart"/>
      <w:r w:rsidR="00316122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7F727B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частью 1 статьи 19 Федерального закона от 27.07.2006 №</w:t>
      </w:r>
      <w:r w:rsidR="00316122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F727B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152-ФЗ </w:t>
      </w:r>
      <w:r w:rsidR="00316122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F727B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персональных данных</w:t>
      </w:r>
      <w:r w:rsidR="00316122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F727B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обязаны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</w:t>
      </w:r>
      <w:r w:rsidR="007F727B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блокирования, копирования, предоставления, распространения персональных данных, а также от иных неправомерных действий в отношении </w:t>
      </w:r>
      <w:proofErr w:type="spellStart"/>
      <w:r w:rsidR="00316122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7F727B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646A3C" w14:textId="18BAF4DE" w:rsidR="007F727B" w:rsidRPr="0071022F" w:rsidRDefault="00935E7B" w:rsidP="00316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16122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81714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16122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A3235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информационного обмена </w:t>
      </w:r>
      <w:r w:rsidR="007F727B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Постановлением Правительства Р</w:t>
      </w:r>
      <w:r w:rsidR="008A3235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7F727B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8A3235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="007F727B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01.11.2012 №</w:t>
      </w:r>
      <w:r w:rsidR="00316122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727B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1119 </w:t>
      </w:r>
      <w:r w:rsidR="00316122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F727B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требований к защите персональных данных при их обработке в информационных системах персональных данных</w:t>
      </w:r>
      <w:r w:rsidR="00316122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F727B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устанавливают уровни защищенности своих информационных систем </w:t>
      </w:r>
      <w:proofErr w:type="spellStart"/>
      <w:r w:rsidR="00316122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7F727B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проводят классификацию информационных систем в соответствии с требованиями </w:t>
      </w:r>
      <w:r w:rsidR="00316122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F727B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риказа ФСТЭК России от 11.02.2013 №</w:t>
      </w:r>
      <w:r w:rsidR="00316122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727B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</w:t>
      </w:r>
      <w:r w:rsidR="00316122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F727B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Требований о защите информации, не составляющей государственную тайну, содержащейся в государственных информационных системах</w:t>
      </w:r>
      <w:r w:rsidR="00316122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F727B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68C1A1" w14:textId="77777777" w:rsidR="003F265C" w:rsidRPr="0071022F" w:rsidRDefault="00935E7B" w:rsidP="00316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16122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81714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16122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727B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определении организационных и технических мер по обеспечению безопасности </w:t>
      </w:r>
      <w:proofErr w:type="spellStart"/>
      <w:r w:rsidR="00316122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7F727B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их обработке в информационных системах </w:t>
      </w:r>
      <w:proofErr w:type="spellStart"/>
      <w:r w:rsidR="00316122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7F727B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265C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информационного обмена </w:t>
      </w:r>
      <w:r w:rsidR="007F727B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руководствуются следующими нормативными документами: </w:t>
      </w:r>
    </w:p>
    <w:p w14:paraId="627BAC60" w14:textId="77777777" w:rsidR="003F265C" w:rsidRPr="0071022F" w:rsidRDefault="00316122" w:rsidP="00FC4A12">
      <w:pPr>
        <w:pStyle w:val="af6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F727B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риказом ФСТЭК России от 18.02.2013 №</w:t>
      </w:r>
      <w:r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727B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</w:t>
      </w:r>
      <w:r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F727B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</w:t>
      </w:r>
      <w:r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F265C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E4C3200" w14:textId="3D90D63C" w:rsidR="007F727B" w:rsidRPr="0071022F" w:rsidRDefault="00316122" w:rsidP="00FC4A12">
      <w:pPr>
        <w:pStyle w:val="af6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F727B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риказом ФСБ России от</w:t>
      </w:r>
      <w:r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F727B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10.07.2014 №</w:t>
      </w:r>
      <w:r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727B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378 </w:t>
      </w:r>
      <w:r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F727B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</w:t>
      </w:r>
      <w:r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F727B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CE1ADD" w14:textId="027136DE" w:rsidR="003229E4" w:rsidRPr="0071022F" w:rsidRDefault="00935E7B" w:rsidP="00A42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16122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81714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16122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727B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сведений</w:t>
      </w:r>
      <w:r w:rsidR="003F7AE3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F727B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содержащих </w:t>
      </w:r>
      <w:proofErr w:type="spellStart"/>
      <w:r w:rsidR="00316122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3F7AE3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F727B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телекоммуникационным каналам должна осуществляться с помощью сертифицированных средств криптографической защиты информации и электронной цифровой подписи с соблюдением требований законодательства Российской Федерации о защите персональных данных.</w:t>
      </w:r>
      <w:bookmarkEnd w:id="23"/>
      <w:r w:rsidR="003229E4" w:rsidRPr="0071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3229E4" w:rsidRPr="0071022F" w:rsidSect="00C81714">
      <w:headerReference w:type="default" r:id="rId15"/>
      <w:headerReference w:type="first" r:id="rId16"/>
      <w:pgSz w:w="11906" w:h="16838"/>
      <w:pgMar w:top="709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3ADE9" w14:textId="77777777" w:rsidR="009A3A9E" w:rsidRDefault="009A3A9E">
      <w:pPr>
        <w:spacing w:after="0" w:line="240" w:lineRule="auto"/>
      </w:pPr>
      <w:r>
        <w:separator/>
      </w:r>
    </w:p>
  </w:endnote>
  <w:endnote w:type="continuationSeparator" w:id="0">
    <w:p w14:paraId="34A3ABD7" w14:textId="77777777" w:rsidR="009A3A9E" w:rsidRDefault="009A3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28DCB" w14:textId="77777777" w:rsidR="009A3A9E" w:rsidRDefault="009A3A9E">
      <w:pPr>
        <w:spacing w:after="0" w:line="240" w:lineRule="auto"/>
      </w:pPr>
      <w:r>
        <w:separator/>
      </w:r>
    </w:p>
  </w:footnote>
  <w:footnote w:type="continuationSeparator" w:id="0">
    <w:p w14:paraId="47B623B2" w14:textId="77777777" w:rsidR="009A3A9E" w:rsidRDefault="009A3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814617"/>
      <w:docPartObj>
        <w:docPartGallery w:val="Page Numbers (Top of Page)"/>
        <w:docPartUnique/>
      </w:docPartObj>
    </w:sdtPr>
    <w:sdtEndPr/>
    <w:sdtContent>
      <w:p w14:paraId="7C906A13" w14:textId="5A3D9EBA" w:rsidR="0057737F" w:rsidRDefault="0057737F" w:rsidP="00EE76C3">
        <w:pPr>
          <w:pStyle w:val="aff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37921" w14:textId="79B245B9" w:rsidR="0057737F" w:rsidRDefault="0057737F" w:rsidP="00EE76C3">
    <w:pPr>
      <w:pStyle w:val="aff7"/>
      <w:tabs>
        <w:tab w:val="center" w:pos="4818"/>
        <w:tab w:val="left" w:pos="5541"/>
      </w:tabs>
      <w:jc w:val="left"/>
    </w:pPr>
    <w:r>
      <w:tab/>
    </w:r>
    <w:r>
      <w:tab/>
    </w:r>
    <w:sdt>
      <w:sdtPr>
        <w:id w:val="-1144035081"/>
        <w:docPartObj>
          <w:docPartGallery w:val="Page Numbers (Top of Page)"/>
          <w:docPartUnique/>
        </w:docPartObj>
      </w:sdtPr>
      <w:sdtEndPr/>
      <w:sdtContent>
        <w:r w:rsidRPr="0057737F">
          <w:rPr>
            <w:color w:val="FFFFFF" w:themeColor="background1"/>
          </w:rPr>
          <w:fldChar w:fldCharType="begin"/>
        </w:r>
        <w:r w:rsidRPr="0057737F">
          <w:rPr>
            <w:color w:val="FFFFFF" w:themeColor="background1"/>
          </w:rPr>
          <w:instrText>PAGE   \* MERGEFORMAT</w:instrText>
        </w:r>
        <w:r w:rsidRPr="0057737F">
          <w:rPr>
            <w:color w:val="FFFFFF" w:themeColor="background1"/>
          </w:rPr>
          <w:fldChar w:fldCharType="separate"/>
        </w:r>
        <w:r w:rsidRPr="0057737F">
          <w:rPr>
            <w:color w:val="FFFFFF" w:themeColor="background1"/>
          </w:rPr>
          <w:t>2</w:t>
        </w:r>
        <w:r w:rsidRPr="0057737F">
          <w:rPr>
            <w:color w:val="FFFFFF" w:themeColor="background1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CEA7C8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E64D2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3622C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F2377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444CA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DEA5B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42D98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DCF5D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4936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D4884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F65FB"/>
    <w:multiLevelType w:val="hybridMultilevel"/>
    <w:tmpl w:val="8E1A20DE"/>
    <w:lvl w:ilvl="0" w:tplc="13E0B5EC">
      <w:start w:val="1"/>
      <w:numFmt w:val="decimal"/>
      <w:pStyle w:val="1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pStyle w:val="21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pStyle w:val="31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pStyle w:val="41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09F0645C"/>
    <w:multiLevelType w:val="multilevel"/>
    <w:tmpl w:val="7F04200A"/>
    <w:styleLink w:val="-"/>
    <w:lvl w:ilvl="0">
      <w:start w:val="1"/>
      <w:numFmt w:val="russianLower"/>
      <w:lvlText w:val="%1)"/>
      <w:lvlJc w:val="left"/>
      <w:pPr>
        <w:tabs>
          <w:tab w:val="num" w:pos="1077"/>
        </w:tabs>
        <w:ind w:left="0" w:firstLine="709"/>
      </w:pPr>
    </w:lvl>
    <w:lvl w:ilvl="1">
      <w:start w:val="1"/>
      <w:numFmt w:val="decimal"/>
      <w:lvlText w:val="%2)"/>
      <w:lvlJc w:val="left"/>
      <w:pPr>
        <w:tabs>
          <w:tab w:val="num" w:pos="1786"/>
        </w:tabs>
        <w:ind w:left="709" w:firstLine="709"/>
      </w:pPr>
    </w:lvl>
    <w:lvl w:ilvl="2">
      <w:start w:val="1"/>
      <w:numFmt w:val="none"/>
      <w:lvlText w:val="–"/>
      <w:lvlJc w:val="left"/>
      <w:pPr>
        <w:tabs>
          <w:tab w:val="num" w:pos="2211"/>
        </w:tabs>
        <w:ind w:left="1418" w:firstLine="481"/>
      </w:pPr>
    </w:lvl>
    <w:lvl w:ilvl="3">
      <w:start w:val="1"/>
      <w:numFmt w:val="decimal"/>
      <w:lvlText w:val="%1.%2.%3.%4."/>
      <w:lvlJc w:val="left"/>
      <w:pPr>
        <w:tabs>
          <w:tab w:val="num" w:pos="2241"/>
        </w:tabs>
        <w:ind w:left="682" w:firstLine="709"/>
      </w:pPr>
    </w:lvl>
    <w:lvl w:ilvl="4">
      <w:start w:val="1"/>
      <w:numFmt w:val="decimal"/>
      <w:lvlText w:val="%1.%2.%3.%4.%5."/>
      <w:lvlJc w:val="left"/>
      <w:pPr>
        <w:tabs>
          <w:tab w:val="num" w:pos="2360"/>
        </w:tabs>
        <w:ind w:left="682" w:firstLine="709"/>
      </w:pPr>
    </w:lvl>
    <w:lvl w:ilvl="5">
      <w:start w:val="1"/>
      <w:numFmt w:val="decimal"/>
      <w:lvlText w:val="%1.%2.%3.%4.%5.%6."/>
      <w:lvlJc w:val="left"/>
      <w:pPr>
        <w:tabs>
          <w:tab w:val="num" w:pos="2543"/>
        </w:tabs>
        <w:ind w:left="682" w:firstLine="709"/>
      </w:pPr>
    </w:lvl>
    <w:lvl w:ilvl="6">
      <w:start w:val="1"/>
      <w:numFmt w:val="decimal"/>
      <w:lvlText w:val="%1.%2.%3.%4.%5.%6.%7."/>
      <w:lvlJc w:val="left"/>
      <w:pPr>
        <w:tabs>
          <w:tab w:val="num" w:pos="2687"/>
        </w:tabs>
        <w:ind w:left="682" w:firstLine="709"/>
      </w:pPr>
    </w:lvl>
    <w:lvl w:ilvl="7">
      <w:start w:val="1"/>
      <w:numFmt w:val="decimal"/>
      <w:lvlText w:val="%1.%2.%3.%4.%5.%6.%7.%8"/>
      <w:lvlJc w:val="left"/>
      <w:pPr>
        <w:tabs>
          <w:tab w:val="num" w:pos="2831"/>
        </w:tabs>
        <w:ind w:left="283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975"/>
        </w:tabs>
        <w:ind w:left="2975" w:hanging="1584"/>
      </w:pPr>
    </w:lvl>
  </w:abstractNum>
  <w:abstractNum w:abstractNumId="12" w15:restartNumberingAfterBreak="0">
    <w:nsid w:val="0D7D2D05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0D27F65"/>
    <w:multiLevelType w:val="multilevel"/>
    <w:tmpl w:val="8C5872BE"/>
    <w:styleLink w:val="a1"/>
    <w:lvl w:ilvl="0">
      <w:start w:val="1"/>
      <w:numFmt w:val="decimal"/>
      <w:pStyle w:val="a2"/>
      <w:lvlText w:val="Таблица %1"/>
      <w:lvlJc w:val="left"/>
      <w:pPr>
        <w:tabs>
          <w:tab w:val="num" w:pos="1361"/>
        </w:tabs>
        <w:ind w:left="0" w:firstLine="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6A39FD"/>
    <w:multiLevelType w:val="multilevel"/>
    <w:tmpl w:val="496E8A9C"/>
    <w:styleLink w:val="a3"/>
    <w:lvl w:ilvl="0">
      <w:start w:val="1"/>
      <w:numFmt w:val="russianUpper"/>
      <w:pStyle w:val="a4"/>
      <w:suff w:val="nothing"/>
      <w:lvlText w:val="%1"/>
      <w:lvlJc w:val="left"/>
      <w:pPr>
        <w:ind w:left="0" w:firstLine="709"/>
      </w:pPr>
      <w:rPr>
        <w:vanish/>
        <w:webHidden w:val="0"/>
        <w:specVanish w:val="0"/>
      </w:rPr>
    </w:lvl>
    <w:lvl w:ilvl="1">
      <w:start w:val="1"/>
      <w:numFmt w:val="decimal"/>
      <w:pStyle w:val="a5"/>
      <w:suff w:val="space"/>
      <w:lvlText w:val="Рисунок %1.%2"/>
      <w:lvlJc w:val="left"/>
      <w:pPr>
        <w:ind w:left="0" w:firstLine="0"/>
      </w:pPr>
      <w:rPr>
        <w:b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2A87952"/>
    <w:multiLevelType w:val="multilevel"/>
    <w:tmpl w:val="4FA4CD8A"/>
    <w:styleLink w:val="a6"/>
    <w:lvl w:ilvl="0">
      <w:start w:val="1"/>
      <w:numFmt w:val="decimal"/>
      <w:pStyle w:val="10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2"/>
      <w:suff w:val="space"/>
      <w:lvlText w:val="%1.%2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pStyle w:val="32"/>
      <w:suff w:val="space"/>
      <w:lvlText w:val="%1.%2.%3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pStyle w:val="42"/>
      <w:suff w:val="space"/>
      <w:lvlText w:val="%1.%2.%3.%4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pStyle w:val="51"/>
      <w:suff w:val="space"/>
      <w:lvlText w:val="%1.%2.%3.%4.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709"/>
      </w:pPr>
      <w:rPr>
        <w:rFonts w:hint="default"/>
        <w:b w:val="0"/>
        <w:i w:val="0"/>
      </w:rPr>
    </w:lvl>
  </w:abstractNum>
  <w:abstractNum w:abstractNumId="16" w15:restartNumberingAfterBreak="0">
    <w:nsid w:val="14064D6B"/>
    <w:multiLevelType w:val="multilevel"/>
    <w:tmpl w:val="354C0684"/>
    <w:styleLink w:val="-0"/>
    <w:lvl w:ilvl="0">
      <w:start w:val="1"/>
      <w:numFmt w:val="bullet"/>
      <w:lvlText w:val="­"/>
      <w:lvlJc w:val="left"/>
      <w:pPr>
        <w:tabs>
          <w:tab w:val="num" w:pos="357"/>
        </w:tabs>
        <w:ind w:left="357" w:hanging="357"/>
      </w:pPr>
      <w:rPr>
        <w:rFonts w:ascii="Courier New" w:hAnsi="Courier New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709"/>
        </w:tabs>
        <w:ind w:left="709" w:hanging="352"/>
      </w:pPr>
      <w:rPr>
        <w:rFonts w:ascii="Calibri" w:hAnsi="Calibri" w:cs="Times New Roman" w:hint="default"/>
        <w:color w:val="auto"/>
      </w:rPr>
    </w:lvl>
    <w:lvl w:ilvl="2">
      <w:start w:val="1"/>
      <w:numFmt w:val="bullet"/>
      <w:lvlText w:val="▪"/>
      <w:lvlJc w:val="left"/>
      <w:pPr>
        <w:tabs>
          <w:tab w:val="num" w:pos="1066"/>
        </w:tabs>
        <w:ind w:left="1066" w:hanging="35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·"/>
      <w:lvlJc w:val="left"/>
      <w:pPr>
        <w:tabs>
          <w:tab w:val="num" w:pos="1418"/>
        </w:tabs>
        <w:ind w:left="1418" w:hanging="352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81B0682"/>
    <w:multiLevelType w:val="multilevel"/>
    <w:tmpl w:val="7EC007A2"/>
    <w:styleLink w:val="-1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bullet"/>
      <w:lvlText w:val="­"/>
      <w:lvlJc w:val="left"/>
      <w:pPr>
        <w:tabs>
          <w:tab w:val="num" w:pos="992"/>
        </w:tabs>
        <w:ind w:left="0" w:firstLine="709"/>
      </w:pPr>
      <w:rPr>
        <w:rFonts w:ascii="Courier New" w:hAnsi="Courier New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C74327"/>
    <w:multiLevelType w:val="multilevel"/>
    <w:tmpl w:val="724644F6"/>
    <w:styleLink w:val="-2"/>
    <w:lvl w:ilvl="0">
      <w:start w:val="1"/>
      <w:numFmt w:val="bullet"/>
      <w:lvlText w:val="–"/>
      <w:lvlJc w:val="left"/>
      <w:pPr>
        <w:tabs>
          <w:tab w:val="num" w:pos="992"/>
        </w:tabs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1E1B21CA"/>
    <w:multiLevelType w:val="multilevel"/>
    <w:tmpl w:val="7A84B174"/>
    <w:styleLink w:val="a7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F854665"/>
    <w:multiLevelType w:val="multilevel"/>
    <w:tmpl w:val="037626F4"/>
    <w:styleLink w:val="a8"/>
    <w:lvl w:ilvl="0">
      <w:start w:val="1"/>
      <w:numFmt w:val="decimal"/>
      <w:lvlText w:val="%1"/>
      <w:lvlJc w:val="left"/>
      <w:pPr>
        <w:tabs>
          <w:tab w:val="num" w:pos="964"/>
        </w:tabs>
        <w:ind w:left="0" w:firstLine="709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2138"/>
        </w:tabs>
        <w:ind w:left="1418" w:firstLine="720"/>
      </w:pPr>
    </w:lvl>
    <w:lvl w:ilvl="2">
      <w:start w:val="1"/>
      <w:numFmt w:val="decimal"/>
      <w:lvlText w:val="%1.%2.%3."/>
      <w:lvlJc w:val="left"/>
      <w:pPr>
        <w:tabs>
          <w:tab w:val="num" w:pos="2604"/>
        </w:tabs>
        <w:ind w:left="1413" w:firstLine="709"/>
      </w:pPr>
    </w:lvl>
    <w:lvl w:ilvl="3">
      <w:start w:val="1"/>
      <w:numFmt w:val="decimal"/>
      <w:lvlText w:val="%1.%2.%3.%4."/>
      <w:lvlJc w:val="left"/>
      <w:pPr>
        <w:tabs>
          <w:tab w:val="num" w:pos="2972"/>
        </w:tabs>
        <w:ind w:left="1413" w:firstLine="709"/>
      </w:pPr>
    </w:lvl>
    <w:lvl w:ilvl="4">
      <w:start w:val="1"/>
      <w:numFmt w:val="decimal"/>
      <w:lvlText w:val="%1.%2.%3.%4.%5."/>
      <w:lvlJc w:val="left"/>
      <w:pPr>
        <w:tabs>
          <w:tab w:val="num" w:pos="3091"/>
        </w:tabs>
        <w:ind w:left="1413" w:firstLine="709"/>
      </w:pPr>
    </w:lvl>
    <w:lvl w:ilvl="5">
      <w:start w:val="1"/>
      <w:numFmt w:val="decimal"/>
      <w:lvlText w:val="%1.%2.%3.%4.%5.%6."/>
      <w:lvlJc w:val="left"/>
      <w:pPr>
        <w:tabs>
          <w:tab w:val="num" w:pos="3274"/>
        </w:tabs>
        <w:ind w:left="1413" w:firstLine="709"/>
      </w:pPr>
    </w:lvl>
    <w:lvl w:ilvl="6">
      <w:start w:val="1"/>
      <w:numFmt w:val="decimal"/>
      <w:lvlText w:val="%1.%2.%3.%4.%5.%6.%7."/>
      <w:lvlJc w:val="left"/>
      <w:pPr>
        <w:tabs>
          <w:tab w:val="num" w:pos="3418"/>
        </w:tabs>
        <w:ind w:left="1413" w:firstLine="709"/>
      </w:pPr>
    </w:lvl>
    <w:lvl w:ilvl="7">
      <w:start w:val="1"/>
      <w:numFmt w:val="decimal"/>
      <w:lvlText w:val="%1.%2.%3.%4.%5.%6.%7.%8"/>
      <w:lvlJc w:val="left"/>
      <w:pPr>
        <w:tabs>
          <w:tab w:val="num" w:pos="3562"/>
        </w:tabs>
        <w:ind w:left="356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706"/>
        </w:tabs>
        <w:ind w:left="3706" w:hanging="1584"/>
      </w:pPr>
    </w:lvl>
  </w:abstractNum>
  <w:abstractNum w:abstractNumId="21" w15:restartNumberingAfterBreak="0">
    <w:nsid w:val="341542E3"/>
    <w:multiLevelType w:val="multilevel"/>
    <w:tmpl w:val="650AC8F8"/>
    <w:styleLink w:val="a9"/>
    <w:lvl w:ilvl="0">
      <w:start w:val="1"/>
      <w:numFmt w:val="decimal"/>
      <w:pStyle w:val="aa"/>
      <w:suff w:val="space"/>
      <w:lvlText w:val="Рисунок %1"/>
      <w:lvlJc w:val="left"/>
      <w:pPr>
        <w:ind w:left="0" w:firstLine="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5F111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486E5F8F"/>
    <w:multiLevelType w:val="multilevel"/>
    <w:tmpl w:val="DF0EC648"/>
    <w:styleLink w:val="ab"/>
    <w:lvl w:ilvl="0">
      <w:start w:val="1"/>
      <w:numFmt w:val="decimal"/>
      <w:lvlText w:val="%1"/>
      <w:lvlJc w:val="right"/>
      <w:pPr>
        <w:tabs>
          <w:tab w:val="num" w:pos="425"/>
        </w:tabs>
        <w:ind w:left="0" w:firstLine="288"/>
      </w:p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709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8C0916"/>
    <w:multiLevelType w:val="multilevel"/>
    <w:tmpl w:val="8F7ADF7C"/>
    <w:styleLink w:val="ac"/>
    <w:lvl w:ilvl="0">
      <w:start w:val="1"/>
      <w:numFmt w:val="russianUpper"/>
      <w:pStyle w:val="11"/>
      <w:suff w:val="nothing"/>
      <w:lvlText w:val="Приложение %1"/>
      <w:lvlJc w:val="left"/>
      <w:pPr>
        <w:ind w:left="0" w:firstLine="0"/>
      </w:pPr>
      <w:rPr>
        <w:b/>
        <w:bCs w:val="0"/>
        <w:i w:val="0"/>
        <w:iCs/>
      </w:rPr>
    </w:lvl>
    <w:lvl w:ilvl="1">
      <w:start w:val="1"/>
      <w:numFmt w:val="decimal"/>
      <w:pStyle w:val="23"/>
      <w:lvlText w:val="%1.%2"/>
      <w:lvlJc w:val="left"/>
      <w:pPr>
        <w:tabs>
          <w:tab w:val="num" w:pos="1276"/>
        </w:tabs>
        <w:ind w:left="0" w:firstLine="709"/>
      </w:pPr>
      <w:rPr>
        <w:b/>
        <w:bCs/>
        <w:i w:val="0"/>
        <w:iCs w:val="0"/>
      </w:rPr>
    </w:lvl>
    <w:lvl w:ilvl="2">
      <w:start w:val="1"/>
      <w:numFmt w:val="decimal"/>
      <w:pStyle w:val="33"/>
      <w:lvlText w:val="%1.%2.%3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43"/>
      <w:lvlText w:val="%1.%2.%3.%4"/>
      <w:lvlJc w:val="left"/>
      <w:pPr>
        <w:tabs>
          <w:tab w:val="num" w:pos="1559"/>
        </w:tabs>
        <w:ind w:left="0" w:firstLine="709"/>
      </w:pPr>
    </w:lvl>
    <w:lvl w:ilvl="4">
      <w:start w:val="1"/>
      <w:numFmt w:val="decimal"/>
      <w:pStyle w:val="52"/>
      <w:lvlText w:val="%1.%2.%3.%4.%5"/>
      <w:lvlJc w:val="left"/>
      <w:pPr>
        <w:tabs>
          <w:tab w:val="num" w:pos="1701"/>
        </w:tabs>
        <w:ind w:left="0" w:firstLine="709"/>
      </w:pPr>
    </w:lvl>
    <w:lvl w:ilvl="5">
      <w:start w:val="1"/>
      <w:numFmt w:val="decimal"/>
      <w:pStyle w:val="60"/>
      <w:lvlText w:val="%1.%2.%3.%4.%5.%6"/>
      <w:lvlJc w:val="left"/>
      <w:pPr>
        <w:tabs>
          <w:tab w:val="num" w:pos="709"/>
        </w:tabs>
        <w:ind w:left="0" w:firstLine="709"/>
      </w:pPr>
    </w:lvl>
    <w:lvl w:ilvl="6">
      <w:start w:val="1"/>
      <w:numFmt w:val="decimal"/>
      <w:lvlText w:val="%1.%2.%3.%4.%5.%6.%7"/>
      <w:lvlJc w:val="left"/>
      <w:pPr>
        <w:tabs>
          <w:tab w:val="num" w:pos="-8910"/>
        </w:tabs>
        <w:ind w:left="-891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-8766"/>
        </w:tabs>
        <w:ind w:left="-876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-8622"/>
        </w:tabs>
        <w:ind w:left="-8622" w:hanging="1584"/>
      </w:pPr>
    </w:lvl>
  </w:abstractNum>
  <w:abstractNum w:abstractNumId="25" w15:restartNumberingAfterBreak="0">
    <w:nsid w:val="596832F1"/>
    <w:multiLevelType w:val="multilevel"/>
    <w:tmpl w:val="8C5872BE"/>
    <w:styleLink w:val="ad"/>
    <w:lvl w:ilvl="0">
      <w:start w:val="1"/>
      <w:numFmt w:val="decimal"/>
      <w:lvlText w:val="Таблица %1"/>
      <w:lvlJc w:val="left"/>
      <w:pPr>
        <w:tabs>
          <w:tab w:val="num" w:pos="1361"/>
        </w:tabs>
        <w:ind w:left="0" w:firstLine="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512758"/>
    <w:multiLevelType w:val="multilevel"/>
    <w:tmpl w:val="466C1922"/>
    <w:styleLink w:val="Numbering123"/>
    <w:lvl w:ilvl="0">
      <w:start w:val="1"/>
      <w:numFmt w:val="decimal"/>
      <w:suff w:val="space"/>
      <w:lvlText w:val="%1."/>
      <w:lvlJc w:val="left"/>
      <w:pPr>
        <w:ind w:left="0" w:firstLine="113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abstractNum w:abstractNumId="27" w15:restartNumberingAfterBreak="0">
    <w:nsid w:val="65AF450B"/>
    <w:multiLevelType w:val="hybridMultilevel"/>
    <w:tmpl w:val="E8C2F318"/>
    <w:styleLink w:val="ae"/>
    <w:lvl w:ilvl="0" w:tplc="627212A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94581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FCAA1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8A162A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98DFF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6A67C6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56C78C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3051E4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664AF8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DF3A5D"/>
    <w:multiLevelType w:val="multilevel"/>
    <w:tmpl w:val="DDFA3DEA"/>
    <w:styleLink w:val="af"/>
    <w:lvl w:ilvl="0">
      <w:start w:val="1"/>
      <w:numFmt w:val="russianUpper"/>
      <w:pStyle w:val="af0"/>
      <w:suff w:val="nothing"/>
      <w:lvlText w:val="%1"/>
      <w:lvlJc w:val="left"/>
      <w:pPr>
        <w:ind w:left="0" w:firstLine="709"/>
      </w:pPr>
      <w:rPr>
        <w:vanish/>
        <w:webHidden w:val="0"/>
        <w:specVanish w:val="0"/>
      </w:rPr>
    </w:lvl>
    <w:lvl w:ilvl="1">
      <w:start w:val="1"/>
      <w:numFmt w:val="decimal"/>
      <w:pStyle w:val="af1"/>
      <w:suff w:val="space"/>
      <w:lvlText w:val="Таблица %1.%2"/>
      <w:lvlJc w:val="left"/>
      <w:pPr>
        <w:ind w:left="720" w:hanging="360"/>
      </w:pPr>
      <w:rPr>
        <w:b/>
        <w:i w:val="0"/>
        <w:vanish w:val="0"/>
        <w:webHidden w:val="0"/>
        <w:specVanish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DD80E2F"/>
    <w:multiLevelType w:val="multilevel"/>
    <w:tmpl w:val="724644F6"/>
    <w:numStyleLink w:val="-2"/>
  </w:abstractNum>
  <w:num w:numId="1">
    <w:abstractNumId w:val="26"/>
  </w:num>
  <w:num w:numId="2">
    <w:abstractNumId w:val="10"/>
  </w:num>
  <w:num w:numId="3">
    <w:abstractNumId w:val="15"/>
  </w:num>
  <w:num w:numId="4">
    <w:abstractNumId w:val="9"/>
  </w:num>
  <w:num w:numId="5">
    <w:abstractNumId w:val="8"/>
    <w:lvlOverride w:ilvl="0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14"/>
  </w:num>
  <w:num w:numId="15">
    <w:abstractNumId w:val="24"/>
  </w:num>
  <w:num w:numId="16">
    <w:abstractNumId w:val="21"/>
  </w:num>
  <w:num w:numId="17">
    <w:abstractNumId w:val="28"/>
  </w:num>
  <w:num w:numId="18">
    <w:abstractNumId w:val="11"/>
  </w:num>
  <w:num w:numId="19">
    <w:abstractNumId w:val="12"/>
  </w:num>
  <w:num w:numId="20">
    <w:abstractNumId w:val="13"/>
  </w:num>
  <w:num w:numId="21">
    <w:abstractNumId w:val="16"/>
  </w:num>
  <w:num w:numId="22">
    <w:abstractNumId w:val="17"/>
  </w:num>
  <w:num w:numId="23">
    <w:abstractNumId w:val="18"/>
  </w:num>
  <w:num w:numId="24">
    <w:abstractNumId w:val="19"/>
  </w:num>
  <w:num w:numId="25">
    <w:abstractNumId w:val="20"/>
  </w:num>
  <w:num w:numId="26">
    <w:abstractNumId w:val="22"/>
  </w:num>
  <w:num w:numId="27">
    <w:abstractNumId w:val="23"/>
  </w:num>
  <w:num w:numId="28">
    <w:abstractNumId w:val="25"/>
  </w:num>
  <w:num w:numId="29">
    <w:abstractNumId w:val="27"/>
  </w:num>
  <w:num w:numId="30">
    <w:abstractNumId w:val="2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22"/>
    <w:rsid w:val="00004A6A"/>
    <w:rsid w:val="00005506"/>
    <w:rsid w:val="00007CF6"/>
    <w:rsid w:val="00012794"/>
    <w:rsid w:val="000203C9"/>
    <w:rsid w:val="00055855"/>
    <w:rsid w:val="00066D88"/>
    <w:rsid w:val="00075326"/>
    <w:rsid w:val="00087BBE"/>
    <w:rsid w:val="000A5A15"/>
    <w:rsid w:val="000A620A"/>
    <w:rsid w:val="000B020F"/>
    <w:rsid w:val="000B63E6"/>
    <w:rsid w:val="000C4D1A"/>
    <w:rsid w:val="000D1A2D"/>
    <w:rsid w:val="000D5A13"/>
    <w:rsid w:val="000E099A"/>
    <w:rsid w:val="000F064E"/>
    <w:rsid w:val="000F2C15"/>
    <w:rsid w:val="000F37CE"/>
    <w:rsid w:val="000F4C34"/>
    <w:rsid w:val="000F5B9A"/>
    <w:rsid w:val="00112C9F"/>
    <w:rsid w:val="001145AE"/>
    <w:rsid w:val="00117ECC"/>
    <w:rsid w:val="001236D5"/>
    <w:rsid w:val="00125238"/>
    <w:rsid w:val="001335CF"/>
    <w:rsid w:val="00160171"/>
    <w:rsid w:val="00165201"/>
    <w:rsid w:val="001848E4"/>
    <w:rsid w:val="00186904"/>
    <w:rsid w:val="00190FC2"/>
    <w:rsid w:val="00193163"/>
    <w:rsid w:val="00196B29"/>
    <w:rsid w:val="001A598D"/>
    <w:rsid w:val="001A69B9"/>
    <w:rsid w:val="001D4340"/>
    <w:rsid w:val="001F42D3"/>
    <w:rsid w:val="00204ED6"/>
    <w:rsid w:val="0020660A"/>
    <w:rsid w:val="00215F90"/>
    <w:rsid w:val="0022636E"/>
    <w:rsid w:val="002274C7"/>
    <w:rsid w:val="00241431"/>
    <w:rsid w:val="00244973"/>
    <w:rsid w:val="00250B6F"/>
    <w:rsid w:val="00272DC0"/>
    <w:rsid w:val="00292978"/>
    <w:rsid w:val="002A1CB2"/>
    <w:rsid w:val="002C52EA"/>
    <w:rsid w:val="002D73F5"/>
    <w:rsid w:val="002F0F05"/>
    <w:rsid w:val="002F3093"/>
    <w:rsid w:val="002F3E8F"/>
    <w:rsid w:val="00315038"/>
    <w:rsid w:val="00316122"/>
    <w:rsid w:val="00316591"/>
    <w:rsid w:val="00320D28"/>
    <w:rsid w:val="003229E4"/>
    <w:rsid w:val="0034265B"/>
    <w:rsid w:val="00350EC0"/>
    <w:rsid w:val="003528E8"/>
    <w:rsid w:val="00357BD2"/>
    <w:rsid w:val="003679C2"/>
    <w:rsid w:val="0038518B"/>
    <w:rsid w:val="00395CD1"/>
    <w:rsid w:val="003A11B0"/>
    <w:rsid w:val="003A20AC"/>
    <w:rsid w:val="003B2489"/>
    <w:rsid w:val="003D3D6C"/>
    <w:rsid w:val="003E27A0"/>
    <w:rsid w:val="003F10C9"/>
    <w:rsid w:val="003F265C"/>
    <w:rsid w:val="003F64B8"/>
    <w:rsid w:val="003F7AE3"/>
    <w:rsid w:val="00401DCD"/>
    <w:rsid w:val="0040209C"/>
    <w:rsid w:val="0041745A"/>
    <w:rsid w:val="004215B3"/>
    <w:rsid w:val="00444BE5"/>
    <w:rsid w:val="00445B22"/>
    <w:rsid w:val="00445BF2"/>
    <w:rsid w:val="0045057F"/>
    <w:rsid w:val="00456299"/>
    <w:rsid w:val="004611E1"/>
    <w:rsid w:val="00475581"/>
    <w:rsid w:val="00477120"/>
    <w:rsid w:val="00481759"/>
    <w:rsid w:val="004827C1"/>
    <w:rsid w:val="0048671E"/>
    <w:rsid w:val="00490DEE"/>
    <w:rsid w:val="004A0741"/>
    <w:rsid w:val="004C048E"/>
    <w:rsid w:val="004E473F"/>
    <w:rsid w:val="004F452F"/>
    <w:rsid w:val="004F5DDB"/>
    <w:rsid w:val="005159DB"/>
    <w:rsid w:val="00516F30"/>
    <w:rsid w:val="00517390"/>
    <w:rsid w:val="005275AC"/>
    <w:rsid w:val="005524C7"/>
    <w:rsid w:val="00561713"/>
    <w:rsid w:val="00565843"/>
    <w:rsid w:val="005723B6"/>
    <w:rsid w:val="0057737F"/>
    <w:rsid w:val="005A4595"/>
    <w:rsid w:val="005B2E7E"/>
    <w:rsid w:val="005B5405"/>
    <w:rsid w:val="005D6518"/>
    <w:rsid w:val="005E623A"/>
    <w:rsid w:val="005F7EF3"/>
    <w:rsid w:val="00621EF0"/>
    <w:rsid w:val="00650622"/>
    <w:rsid w:val="006530D6"/>
    <w:rsid w:val="00654362"/>
    <w:rsid w:val="0065675E"/>
    <w:rsid w:val="00662011"/>
    <w:rsid w:val="00667A1E"/>
    <w:rsid w:val="00673BE9"/>
    <w:rsid w:val="006B4FFF"/>
    <w:rsid w:val="006E19A1"/>
    <w:rsid w:val="006E2F91"/>
    <w:rsid w:val="006E64B8"/>
    <w:rsid w:val="006E7111"/>
    <w:rsid w:val="006F737D"/>
    <w:rsid w:val="007013FF"/>
    <w:rsid w:val="0070164D"/>
    <w:rsid w:val="0071022F"/>
    <w:rsid w:val="00715628"/>
    <w:rsid w:val="0072317F"/>
    <w:rsid w:val="00732381"/>
    <w:rsid w:val="00735F81"/>
    <w:rsid w:val="00745DD4"/>
    <w:rsid w:val="0077271E"/>
    <w:rsid w:val="00775E0B"/>
    <w:rsid w:val="00787819"/>
    <w:rsid w:val="007A22A4"/>
    <w:rsid w:val="007B310E"/>
    <w:rsid w:val="007C42EE"/>
    <w:rsid w:val="007F2CCE"/>
    <w:rsid w:val="007F727B"/>
    <w:rsid w:val="00841832"/>
    <w:rsid w:val="0084580A"/>
    <w:rsid w:val="0085187A"/>
    <w:rsid w:val="00856538"/>
    <w:rsid w:val="008630F6"/>
    <w:rsid w:val="00865505"/>
    <w:rsid w:val="008772FB"/>
    <w:rsid w:val="00883CAD"/>
    <w:rsid w:val="0088436F"/>
    <w:rsid w:val="008845D9"/>
    <w:rsid w:val="0088566B"/>
    <w:rsid w:val="008934BA"/>
    <w:rsid w:val="008A2870"/>
    <w:rsid w:val="008A3235"/>
    <w:rsid w:val="008A44B6"/>
    <w:rsid w:val="008B5BB6"/>
    <w:rsid w:val="008D2696"/>
    <w:rsid w:val="008D4484"/>
    <w:rsid w:val="008E1B80"/>
    <w:rsid w:val="008E59CC"/>
    <w:rsid w:val="008F646F"/>
    <w:rsid w:val="00900BDF"/>
    <w:rsid w:val="00901647"/>
    <w:rsid w:val="00915CD5"/>
    <w:rsid w:val="0092089E"/>
    <w:rsid w:val="00920E88"/>
    <w:rsid w:val="00920F95"/>
    <w:rsid w:val="009219D7"/>
    <w:rsid w:val="009249CF"/>
    <w:rsid w:val="00935219"/>
    <w:rsid w:val="00935314"/>
    <w:rsid w:val="00935E7B"/>
    <w:rsid w:val="00941929"/>
    <w:rsid w:val="0095287A"/>
    <w:rsid w:val="009550C6"/>
    <w:rsid w:val="00955A44"/>
    <w:rsid w:val="00956003"/>
    <w:rsid w:val="00960D02"/>
    <w:rsid w:val="00970347"/>
    <w:rsid w:val="009801B2"/>
    <w:rsid w:val="00984A4B"/>
    <w:rsid w:val="009862E0"/>
    <w:rsid w:val="0099647F"/>
    <w:rsid w:val="009A0EE8"/>
    <w:rsid w:val="009A3A9E"/>
    <w:rsid w:val="009A3BFA"/>
    <w:rsid w:val="009A72AB"/>
    <w:rsid w:val="009B6058"/>
    <w:rsid w:val="009C08A4"/>
    <w:rsid w:val="009D1B60"/>
    <w:rsid w:val="009D1DF7"/>
    <w:rsid w:val="009F2FD7"/>
    <w:rsid w:val="00A00A09"/>
    <w:rsid w:val="00A1677F"/>
    <w:rsid w:val="00A33A83"/>
    <w:rsid w:val="00A360AD"/>
    <w:rsid w:val="00A37D49"/>
    <w:rsid w:val="00A42115"/>
    <w:rsid w:val="00A42DD4"/>
    <w:rsid w:val="00A45322"/>
    <w:rsid w:val="00A6408A"/>
    <w:rsid w:val="00A81367"/>
    <w:rsid w:val="00A8152D"/>
    <w:rsid w:val="00A877CD"/>
    <w:rsid w:val="00A92A92"/>
    <w:rsid w:val="00A96307"/>
    <w:rsid w:val="00AD1657"/>
    <w:rsid w:val="00AF5072"/>
    <w:rsid w:val="00B11237"/>
    <w:rsid w:val="00B170A8"/>
    <w:rsid w:val="00B21900"/>
    <w:rsid w:val="00B27B3F"/>
    <w:rsid w:val="00B32488"/>
    <w:rsid w:val="00B356E0"/>
    <w:rsid w:val="00B36D02"/>
    <w:rsid w:val="00B454B9"/>
    <w:rsid w:val="00B54CB5"/>
    <w:rsid w:val="00B67836"/>
    <w:rsid w:val="00B67BA3"/>
    <w:rsid w:val="00B754EA"/>
    <w:rsid w:val="00B931F5"/>
    <w:rsid w:val="00B96492"/>
    <w:rsid w:val="00BA265B"/>
    <w:rsid w:val="00BA6AB7"/>
    <w:rsid w:val="00BD7479"/>
    <w:rsid w:val="00C01360"/>
    <w:rsid w:val="00C04AF2"/>
    <w:rsid w:val="00C152A3"/>
    <w:rsid w:val="00C24B1C"/>
    <w:rsid w:val="00C43609"/>
    <w:rsid w:val="00C44141"/>
    <w:rsid w:val="00C449CC"/>
    <w:rsid w:val="00C54E54"/>
    <w:rsid w:val="00C7375F"/>
    <w:rsid w:val="00C81714"/>
    <w:rsid w:val="00C842CD"/>
    <w:rsid w:val="00CA1E1A"/>
    <w:rsid w:val="00CB2092"/>
    <w:rsid w:val="00CB50DB"/>
    <w:rsid w:val="00CD45D2"/>
    <w:rsid w:val="00D01C9B"/>
    <w:rsid w:val="00D02B60"/>
    <w:rsid w:val="00D060A8"/>
    <w:rsid w:val="00D11783"/>
    <w:rsid w:val="00D14F41"/>
    <w:rsid w:val="00D26B16"/>
    <w:rsid w:val="00D36709"/>
    <w:rsid w:val="00D36E93"/>
    <w:rsid w:val="00D42AF1"/>
    <w:rsid w:val="00D42E5E"/>
    <w:rsid w:val="00D70CA1"/>
    <w:rsid w:val="00D9191F"/>
    <w:rsid w:val="00D945F1"/>
    <w:rsid w:val="00DB3C24"/>
    <w:rsid w:val="00DC2B3B"/>
    <w:rsid w:val="00DD22AA"/>
    <w:rsid w:val="00DD2C21"/>
    <w:rsid w:val="00DE288A"/>
    <w:rsid w:val="00E023B1"/>
    <w:rsid w:val="00E05DD7"/>
    <w:rsid w:val="00E126BD"/>
    <w:rsid w:val="00E30482"/>
    <w:rsid w:val="00E54ED1"/>
    <w:rsid w:val="00E5679A"/>
    <w:rsid w:val="00E60DB5"/>
    <w:rsid w:val="00E614F0"/>
    <w:rsid w:val="00E64F2E"/>
    <w:rsid w:val="00E66714"/>
    <w:rsid w:val="00E72543"/>
    <w:rsid w:val="00E8374D"/>
    <w:rsid w:val="00E85EBA"/>
    <w:rsid w:val="00EA27C0"/>
    <w:rsid w:val="00EA2B26"/>
    <w:rsid w:val="00EB6B42"/>
    <w:rsid w:val="00EC5ED2"/>
    <w:rsid w:val="00ED309D"/>
    <w:rsid w:val="00ED5DF8"/>
    <w:rsid w:val="00ED7E35"/>
    <w:rsid w:val="00EE76C3"/>
    <w:rsid w:val="00EF6AF2"/>
    <w:rsid w:val="00F10859"/>
    <w:rsid w:val="00F317CD"/>
    <w:rsid w:val="00F32C6E"/>
    <w:rsid w:val="00F34E6B"/>
    <w:rsid w:val="00F52341"/>
    <w:rsid w:val="00F54C4F"/>
    <w:rsid w:val="00F66D91"/>
    <w:rsid w:val="00F6705E"/>
    <w:rsid w:val="00F739D2"/>
    <w:rsid w:val="00F97DD4"/>
    <w:rsid w:val="00FA2E65"/>
    <w:rsid w:val="00FA5EAE"/>
    <w:rsid w:val="00FB26EF"/>
    <w:rsid w:val="00FC1FE5"/>
    <w:rsid w:val="00FC4A12"/>
    <w:rsid w:val="00FC7A4E"/>
    <w:rsid w:val="00FD4FB6"/>
    <w:rsid w:val="00FE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941EF"/>
  <w15:chartTrackingRefBased/>
  <w15:docId w15:val="{026BEEDA-901A-4B41-9094-AC359F17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2">
    <w:name w:val="Normal"/>
    <w:qFormat/>
    <w:rsid w:val="00E05DD7"/>
  </w:style>
  <w:style w:type="paragraph" w:styleId="10">
    <w:name w:val="heading 1"/>
    <w:basedOn w:val="af2"/>
    <w:next w:val="af2"/>
    <w:link w:val="12"/>
    <w:qFormat/>
    <w:rsid w:val="007F727B"/>
    <w:pPr>
      <w:keepNext/>
      <w:keepLines/>
      <w:numPr>
        <w:numId w:val="3"/>
      </w:numPr>
      <w:suppressAutoHyphens/>
      <w:spacing w:before="360" w:after="240" w:line="36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kern w:val="24"/>
      <w:sz w:val="26"/>
      <w:szCs w:val="24"/>
    </w:rPr>
  </w:style>
  <w:style w:type="paragraph" w:styleId="22">
    <w:name w:val="heading 2"/>
    <w:basedOn w:val="af2"/>
    <w:next w:val="af2"/>
    <w:link w:val="24"/>
    <w:qFormat/>
    <w:rsid w:val="007F727B"/>
    <w:pPr>
      <w:keepNext/>
      <w:keepLines/>
      <w:numPr>
        <w:ilvl w:val="1"/>
        <w:numId w:val="3"/>
      </w:numPr>
      <w:spacing w:before="100" w:beforeAutospacing="1" w:after="240" w:line="360" w:lineRule="auto"/>
      <w:outlineLvl w:val="1"/>
    </w:pPr>
    <w:rPr>
      <w:rFonts w:ascii="Times New Roman" w:eastAsia="Times New Roman" w:hAnsi="Times New Roman" w:cs="Times New Roman"/>
      <w:b/>
      <w:bCs/>
      <w:kern w:val="28"/>
      <w:sz w:val="24"/>
      <w:szCs w:val="30"/>
    </w:rPr>
  </w:style>
  <w:style w:type="paragraph" w:styleId="32">
    <w:name w:val="heading 3"/>
    <w:basedOn w:val="af2"/>
    <w:next w:val="af2"/>
    <w:link w:val="34"/>
    <w:qFormat/>
    <w:rsid w:val="007F727B"/>
    <w:pPr>
      <w:keepNext/>
      <w:numPr>
        <w:ilvl w:val="2"/>
        <w:numId w:val="3"/>
      </w:numPr>
      <w:spacing w:before="100" w:beforeAutospacing="1" w:after="40" w:line="360" w:lineRule="auto"/>
      <w:jc w:val="both"/>
      <w:outlineLvl w:val="2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42">
    <w:name w:val="heading 4"/>
    <w:basedOn w:val="af2"/>
    <w:next w:val="af2"/>
    <w:link w:val="44"/>
    <w:qFormat/>
    <w:rsid w:val="007F727B"/>
    <w:pPr>
      <w:numPr>
        <w:ilvl w:val="3"/>
        <w:numId w:val="3"/>
      </w:numPr>
      <w:spacing w:before="100" w:beforeAutospacing="1" w:after="40" w:line="360" w:lineRule="auto"/>
      <w:jc w:val="both"/>
      <w:outlineLvl w:val="3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51">
    <w:name w:val="heading 5"/>
    <w:basedOn w:val="af2"/>
    <w:next w:val="af2"/>
    <w:link w:val="53"/>
    <w:qFormat/>
    <w:rsid w:val="007F727B"/>
    <w:pPr>
      <w:keepNext/>
      <w:keepLines/>
      <w:numPr>
        <w:ilvl w:val="4"/>
        <w:numId w:val="3"/>
      </w:numPr>
      <w:autoSpaceDE w:val="0"/>
      <w:autoSpaceDN w:val="0"/>
      <w:adjustRightInd w:val="0"/>
      <w:spacing w:before="100" w:beforeAutospacing="1" w:after="40" w:line="360" w:lineRule="auto"/>
      <w:jc w:val="both"/>
      <w:outlineLvl w:val="4"/>
    </w:pPr>
    <w:rPr>
      <w:rFonts w:ascii="Times New Roman" w:eastAsia="Times New Roman" w:hAnsi="Times New Roman" w:cs="Times New Roman"/>
      <w:bCs/>
      <w:kern w:val="24"/>
      <w:sz w:val="24"/>
      <w:szCs w:val="18"/>
    </w:rPr>
  </w:style>
  <w:style w:type="paragraph" w:styleId="6">
    <w:name w:val="heading 6"/>
    <w:basedOn w:val="af2"/>
    <w:link w:val="61"/>
    <w:qFormat/>
    <w:rsid w:val="007F727B"/>
    <w:pPr>
      <w:numPr>
        <w:ilvl w:val="5"/>
        <w:numId w:val="3"/>
      </w:numPr>
      <w:autoSpaceDE w:val="0"/>
      <w:autoSpaceDN w:val="0"/>
      <w:adjustRightInd w:val="0"/>
      <w:spacing w:before="100" w:beforeAutospacing="1" w:after="40" w:line="360" w:lineRule="auto"/>
      <w:jc w:val="both"/>
      <w:outlineLvl w:val="5"/>
    </w:pPr>
    <w:rPr>
      <w:rFonts w:ascii="Times New Roman" w:eastAsia="Times New Roman" w:hAnsi="Times New Roman" w:cs="Times New Roman"/>
      <w:bCs/>
      <w:kern w:val="24"/>
      <w:sz w:val="24"/>
      <w:szCs w:val="18"/>
    </w:rPr>
  </w:style>
  <w:style w:type="paragraph" w:styleId="7">
    <w:name w:val="heading 7"/>
    <w:basedOn w:val="af2"/>
    <w:link w:val="70"/>
    <w:uiPriority w:val="99"/>
    <w:qFormat/>
    <w:rsid w:val="007F727B"/>
    <w:pPr>
      <w:keepNext/>
      <w:widowControl w:val="0"/>
      <w:numPr>
        <w:ilvl w:val="6"/>
        <w:numId w:val="3"/>
      </w:numPr>
      <w:autoSpaceDE w:val="0"/>
      <w:autoSpaceDN w:val="0"/>
      <w:adjustRightInd w:val="0"/>
      <w:spacing w:before="100" w:beforeAutospacing="1" w:after="40" w:line="360" w:lineRule="auto"/>
      <w:jc w:val="both"/>
      <w:outlineLvl w:val="6"/>
    </w:pPr>
    <w:rPr>
      <w:rFonts w:ascii="Times New Roman" w:eastAsia="Times New Roman" w:hAnsi="Times New Roman" w:cs="Times New Roman"/>
      <w:bCs/>
      <w:kern w:val="24"/>
      <w:sz w:val="24"/>
      <w:szCs w:val="32"/>
    </w:rPr>
  </w:style>
  <w:style w:type="paragraph" w:styleId="8">
    <w:name w:val="heading 8"/>
    <w:basedOn w:val="af2"/>
    <w:next w:val="af2"/>
    <w:link w:val="80"/>
    <w:uiPriority w:val="99"/>
    <w:qFormat/>
    <w:rsid w:val="007F727B"/>
    <w:pPr>
      <w:widowControl w:val="0"/>
      <w:numPr>
        <w:ilvl w:val="7"/>
        <w:numId w:val="3"/>
      </w:numPr>
      <w:autoSpaceDE w:val="0"/>
      <w:autoSpaceDN w:val="0"/>
      <w:adjustRightInd w:val="0"/>
      <w:spacing w:before="100" w:beforeAutospacing="1" w:after="40" w:line="360" w:lineRule="auto"/>
      <w:jc w:val="both"/>
      <w:outlineLvl w:val="7"/>
    </w:pPr>
    <w:rPr>
      <w:rFonts w:ascii="Times New Roman" w:eastAsia="Times New Roman" w:hAnsi="Times New Roman" w:cs="Times New Roman"/>
      <w:bCs/>
      <w:kern w:val="24"/>
      <w:sz w:val="24"/>
      <w:szCs w:val="24"/>
    </w:rPr>
  </w:style>
  <w:style w:type="paragraph" w:styleId="9">
    <w:name w:val="heading 9"/>
    <w:basedOn w:val="af2"/>
    <w:next w:val="af2"/>
    <w:link w:val="90"/>
    <w:uiPriority w:val="99"/>
    <w:qFormat/>
    <w:rsid w:val="007F727B"/>
    <w:pPr>
      <w:keepNext/>
      <w:widowControl w:val="0"/>
      <w:numPr>
        <w:ilvl w:val="8"/>
        <w:numId w:val="3"/>
      </w:numPr>
      <w:autoSpaceDE w:val="0"/>
      <w:autoSpaceDN w:val="0"/>
      <w:adjustRightInd w:val="0"/>
      <w:spacing w:before="100" w:beforeAutospacing="1" w:after="40" w:line="360" w:lineRule="auto"/>
      <w:jc w:val="both"/>
      <w:outlineLvl w:val="8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styleId="af6">
    <w:name w:val="List Paragraph"/>
    <w:aliases w:val="Bullet List,FooterText,numbered,Paragraphe de liste1,lp1"/>
    <w:basedOn w:val="af2"/>
    <w:link w:val="af7"/>
    <w:uiPriority w:val="34"/>
    <w:qFormat/>
    <w:rsid w:val="00C54E54"/>
    <w:pPr>
      <w:ind w:left="720"/>
      <w:contextualSpacing/>
    </w:pPr>
  </w:style>
  <w:style w:type="table" w:styleId="af8">
    <w:name w:val="Table Grid"/>
    <w:basedOn w:val="af4"/>
    <w:rsid w:val="00856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Emphasis"/>
    <w:basedOn w:val="af3"/>
    <w:uiPriority w:val="20"/>
    <w:qFormat/>
    <w:rsid w:val="005B2E7E"/>
    <w:rPr>
      <w:i/>
      <w:iCs/>
    </w:rPr>
  </w:style>
  <w:style w:type="paragraph" w:customStyle="1" w:styleId="Standard">
    <w:name w:val="Standard"/>
    <w:qFormat/>
    <w:rsid w:val="005B2E7E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5">
    <w:name w:val="Основной текст2"/>
    <w:basedOn w:val="Standard"/>
    <w:qFormat/>
    <w:rsid w:val="005B2E7E"/>
    <w:pPr>
      <w:suppressAutoHyphens w:val="0"/>
      <w:spacing w:line="360" w:lineRule="auto"/>
      <w:ind w:firstLine="720"/>
      <w:jc w:val="both"/>
    </w:pPr>
  </w:style>
  <w:style w:type="paragraph" w:customStyle="1" w:styleId="ConsPlusNonformat">
    <w:name w:val="ConsPlusNonformat"/>
    <w:uiPriority w:val="99"/>
    <w:qFormat/>
    <w:rsid w:val="005B2E7E"/>
    <w:pPr>
      <w:widowControl w:val="0"/>
      <w:suppressAutoHyphens/>
      <w:spacing w:after="0"/>
      <w:textAlignment w:val="baseline"/>
    </w:pPr>
    <w:rPr>
      <w:rFonts w:ascii="Courier New" w:eastAsia="Arial" w:hAnsi="Courier New" w:cs="Courier New"/>
      <w:lang w:eastAsia="ar-SA"/>
    </w:rPr>
  </w:style>
  <w:style w:type="paragraph" w:customStyle="1" w:styleId="35">
    <w:name w:val="Основной текст3"/>
    <w:basedOn w:val="Standard"/>
    <w:qFormat/>
    <w:rsid w:val="005B2E7E"/>
    <w:pPr>
      <w:suppressAutoHyphens w:val="0"/>
      <w:spacing w:line="360" w:lineRule="auto"/>
      <w:ind w:firstLine="720"/>
      <w:jc w:val="both"/>
    </w:pPr>
    <w:rPr>
      <w:lang w:eastAsia="zh-CN"/>
    </w:rPr>
  </w:style>
  <w:style w:type="paragraph" w:customStyle="1" w:styleId="TableContents">
    <w:name w:val="Table Contents"/>
    <w:basedOn w:val="Standard"/>
    <w:rsid w:val="00186904"/>
    <w:pPr>
      <w:widowControl w:val="0"/>
      <w:suppressLineNumbers/>
      <w:autoSpaceDN w:val="0"/>
    </w:pPr>
    <w:rPr>
      <w:sz w:val="24"/>
      <w:szCs w:val="24"/>
    </w:rPr>
  </w:style>
  <w:style w:type="character" w:customStyle="1" w:styleId="Heading1">
    <w:name w:val="Heading #1"/>
    <w:basedOn w:val="af3"/>
    <w:rsid w:val="00087BB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numbering" w:customStyle="1" w:styleId="Numbering123">
    <w:name w:val="Numbering 123"/>
    <w:basedOn w:val="af5"/>
    <w:rsid w:val="00D01C9B"/>
    <w:pPr>
      <w:numPr>
        <w:numId w:val="1"/>
      </w:numPr>
    </w:pPr>
  </w:style>
  <w:style w:type="character" w:customStyle="1" w:styleId="12">
    <w:name w:val="Заголовок 1 Знак"/>
    <w:basedOn w:val="af3"/>
    <w:link w:val="10"/>
    <w:rsid w:val="007F727B"/>
    <w:rPr>
      <w:rFonts w:ascii="Times New Roman" w:eastAsia="Times New Roman" w:hAnsi="Times New Roman" w:cs="Times New Roman"/>
      <w:b/>
      <w:kern w:val="24"/>
      <w:sz w:val="26"/>
      <w:szCs w:val="24"/>
    </w:rPr>
  </w:style>
  <w:style w:type="character" w:customStyle="1" w:styleId="24">
    <w:name w:val="Заголовок 2 Знак"/>
    <w:basedOn w:val="af3"/>
    <w:link w:val="22"/>
    <w:rsid w:val="007F727B"/>
    <w:rPr>
      <w:rFonts w:ascii="Times New Roman" w:eastAsia="Times New Roman" w:hAnsi="Times New Roman" w:cs="Times New Roman"/>
      <w:b/>
      <w:bCs/>
      <w:kern w:val="28"/>
      <w:sz w:val="24"/>
      <w:szCs w:val="30"/>
    </w:rPr>
  </w:style>
  <w:style w:type="character" w:customStyle="1" w:styleId="34">
    <w:name w:val="Заголовок 3 Знак"/>
    <w:basedOn w:val="af3"/>
    <w:link w:val="32"/>
    <w:rsid w:val="007F727B"/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44">
    <w:name w:val="Заголовок 4 Знак"/>
    <w:basedOn w:val="af3"/>
    <w:link w:val="42"/>
    <w:rsid w:val="007F727B"/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53">
    <w:name w:val="Заголовок 5 Знак"/>
    <w:basedOn w:val="af3"/>
    <w:link w:val="51"/>
    <w:rsid w:val="007F727B"/>
    <w:rPr>
      <w:rFonts w:ascii="Times New Roman" w:eastAsia="Times New Roman" w:hAnsi="Times New Roman" w:cs="Times New Roman"/>
      <w:bCs/>
      <w:kern w:val="24"/>
      <w:sz w:val="24"/>
      <w:szCs w:val="18"/>
    </w:rPr>
  </w:style>
  <w:style w:type="character" w:customStyle="1" w:styleId="61">
    <w:name w:val="Заголовок 6 Знак"/>
    <w:basedOn w:val="af3"/>
    <w:link w:val="6"/>
    <w:rsid w:val="007F727B"/>
    <w:rPr>
      <w:rFonts w:ascii="Times New Roman" w:eastAsia="Times New Roman" w:hAnsi="Times New Roman" w:cs="Times New Roman"/>
      <w:bCs/>
      <w:kern w:val="24"/>
      <w:sz w:val="24"/>
      <w:szCs w:val="18"/>
    </w:rPr>
  </w:style>
  <w:style w:type="character" w:customStyle="1" w:styleId="70">
    <w:name w:val="Заголовок 7 Знак"/>
    <w:basedOn w:val="af3"/>
    <w:link w:val="7"/>
    <w:uiPriority w:val="99"/>
    <w:rsid w:val="007F727B"/>
    <w:rPr>
      <w:rFonts w:ascii="Times New Roman" w:eastAsia="Times New Roman" w:hAnsi="Times New Roman" w:cs="Times New Roman"/>
      <w:bCs/>
      <w:kern w:val="24"/>
      <w:sz w:val="24"/>
      <w:szCs w:val="32"/>
    </w:rPr>
  </w:style>
  <w:style w:type="character" w:customStyle="1" w:styleId="80">
    <w:name w:val="Заголовок 8 Знак"/>
    <w:basedOn w:val="af3"/>
    <w:link w:val="8"/>
    <w:uiPriority w:val="99"/>
    <w:rsid w:val="007F727B"/>
    <w:rPr>
      <w:rFonts w:ascii="Times New Roman" w:eastAsia="Times New Roman" w:hAnsi="Times New Roman" w:cs="Times New Roman"/>
      <w:bCs/>
      <w:kern w:val="24"/>
      <w:sz w:val="24"/>
      <w:szCs w:val="24"/>
    </w:rPr>
  </w:style>
  <w:style w:type="character" w:customStyle="1" w:styleId="90">
    <w:name w:val="Заголовок 9 Знак"/>
    <w:basedOn w:val="af3"/>
    <w:link w:val="9"/>
    <w:uiPriority w:val="99"/>
    <w:rsid w:val="007F727B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afa">
    <w:name w:val="Normal (Web)"/>
    <w:basedOn w:val="af2"/>
    <w:uiPriority w:val="99"/>
    <w:semiHidden/>
    <w:unhideWhenUsed/>
    <w:rsid w:val="007F7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l-p">
    <w:name w:val="all-p"/>
    <w:basedOn w:val="af2"/>
    <w:rsid w:val="007F7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f2"/>
    <w:link w:val="afc"/>
    <w:uiPriority w:val="99"/>
    <w:semiHidden/>
    <w:unhideWhenUsed/>
    <w:rsid w:val="007F7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f3"/>
    <w:link w:val="afb"/>
    <w:uiPriority w:val="99"/>
    <w:semiHidden/>
    <w:rsid w:val="007F727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F72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3">
    <w:name w:val="Обычный без отступа1"/>
    <w:basedOn w:val="af2"/>
    <w:uiPriority w:val="99"/>
    <w:qFormat/>
    <w:rsid w:val="007F727B"/>
    <w:pPr>
      <w:spacing w:before="40" w:after="4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customStyle="1" w:styleId="pl">
    <w:name w:val="pl"/>
    <w:basedOn w:val="af2"/>
    <w:uiPriority w:val="99"/>
    <w:rsid w:val="007F7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f2"/>
    <w:uiPriority w:val="99"/>
    <w:rsid w:val="007F7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annotation reference"/>
    <w:basedOn w:val="af3"/>
    <w:semiHidden/>
    <w:unhideWhenUsed/>
    <w:rsid w:val="007F727B"/>
    <w:rPr>
      <w:sz w:val="16"/>
      <w:szCs w:val="16"/>
    </w:rPr>
  </w:style>
  <w:style w:type="paragraph" w:styleId="afe">
    <w:name w:val="annotation text"/>
    <w:basedOn w:val="af2"/>
    <w:link w:val="aff"/>
    <w:uiPriority w:val="99"/>
    <w:semiHidden/>
    <w:unhideWhenUsed/>
    <w:rsid w:val="007F727B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f3"/>
    <w:link w:val="afe"/>
    <w:uiPriority w:val="99"/>
    <w:semiHidden/>
    <w:rsid w:val="007F727B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7F727B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7F727B"/>
    <w:rPr>
      <w:b/>
      <w:bCs/>
      <w:sz w:val="20"/>
      <w:szCs w:val="20"/>
    </w:rPr>
  </w:style>
  <w:style w:type="paragraph" w:customStyle="1" w:styleId="ConsPlusTitle">
    <w:name w:val="ConsPlusTitle"/>
    <w:rsid w:val="007F72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a6">
    <w:name w:val="Нумерация заголовков"/>
    <w:rsid w:val="007F727B"/>
    <w:pPr>
      <w:numPr>
        <w:numId w:val="3"/>
      </w:numPr>
    </w:pPr>
  </w:style>
  <w:style w:type="character" w:customStyle="1" w:styleId="af7">
    <w:name w:val="Абзац списка Знак"/>
    <w:aliases w:val="Bullet List Знак,FooterText Знак,numbered Знак,Paragraphe de liste1 Знак,lp1 Знак"/>
    <w:link w:val="af6"/>
    <w:uiPriority w:val="34"/>
    <w:rsid w:val="007F727B"/>
  </w:style>
  <w:style w:type="paragraph" w:customStyle="1" w:styleId="OTRNormal">
    <w:name w:val="OTR_Normal"/>
    <w:basedOn w:val="af2"/>
    <w:link w:val="OTRNormal0"/>
    <w:rsid w:val="007F727B"/>
    <w:pPr>
      <w:spacing w:before="60" w:after="120" w:line="240" w:lineRule="auto"/>
      <w:ind w:firstLine="567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OTRNormal0">
    <w:name w:val="OTR_Normal Знак"/>
    <w:link w:val="OTRNormal"/>
    <w:locked/>
    <w:rsid w:val="007F727B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2">
    <w:name w:val="Hyperlink"/>
    <w:basedOn w:val="af3"/>
    <w:uiPriority w:val="99"/>
    <w:semiHidden/>
    <w:unhideWhenUsed/>
    <w:rsid w:val="007F727B"/>
    <w:rPr>
      <w:color w:val="0000FF"/>
      <w:u w:val="single"/>
    </w:rPr>
  </w:style>
  <w:style w:type="paragraph" w:customStyle="1" w:styleId="msonormal0">
    <w:name w:val="msonormal"/>
    <w:basedOn w:val="af2"/>
    <w:rsid w:val="007F7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7F72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F72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F72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F72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F727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3">
    <w:name w:val="FollowedHyperlink"/>
    <w:basedOn w:val="af3"/>
    <w:uiPriority w:val="99"/>
    <w:semiHidden/>
    <w:unhideWhenUsed/>
    <w:rsid w:val="007F727B"/>
    <w:rPr>
      <w:color w:val="800080"/>
      <w:u w:val="single"/>
    </w:rPr>
  </w:style>
  <w:style w:type="paragraph" w:styleId="HTML">
    <w:name w:val="HTML Address"/>
    <w:basedOn w:val="af2"/>
    <w:link w:val="HTML0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i/>
      <w:iCs/>
      <w:kern w:val="24"/>
      <w:sz w:val="24"/>
      <w:szCs w:val="24"/>
    </w:rPr>
  </w:style>
  <w:style w:type="character" w:customStyle="1" w:styleId="HTML0">
    <w:name w:val="Адрес HTML Знак"/>
    <w:basedOn w:val="af3"/>
    <w:link w:val="HTML"/>
    <w:semiHidden/>
    <w:rsid w:val="007F727B"/>
    <w:rPr>
      <w:rFonts w:ascii="Times New Roman" w:eastAsia="Times New Roman" w:hAnsi="Times New Roman" w:cs="Times New Roman"/>
      <w:i/>
      <w:iCs/>
      <w:kern w:val="24"/>
      <w:sz w:val="24"/>
      <w:szCs w:val="24"/>
    </w:rPr>
  </w:style>
  <w:style w:type="character" w:styleId="HTML1">
    <w:name w:val="HTML Code"/>
    <w:semiHidden/>
    <w:unhideWhenUsed/>
    <w:rsid w:val="007F727B"/>
    <w:rPr>
      <w:rFonts w:ascii="Consolas" w:eastAsia="Times New Roman" w:hAnsi="Consolas" w:cs="Times New Roman" w:hint="default"/>
      <w:sz w:val="20"/>
      <w:szCs w:val="20"/>
    </w:rPr>
  </w:style>
  <w:style w:type="character" w:styleId="HTML2">
    <w:name w:val="HTML Keyboard"/>
    <w:semiHidden/>
    <w:unhideWhenUsed/>
    <w:rsid w:val="007F727B"/>
    <w:rPr>
      <w:rFonts w:ascii="Courier New" w:eastAsia="Times New Roman" w:hAnsi="Courier New" w:cs="Courier New" w:hint="default"/>
      <w:sz w:val="20"/>
      <w:szCs w:val="20"/>
    </w:rPr>
  </w:style>
  <w:style w:type="paragraph" w:styleId="HTML3">
    <w:name w:val="HTML Preformatted"/>
    <w:basedOn w:val="af2"/>
    <w:link w:val="HTML4"/>
    <w:semiHidden/>
    <w:unhideWhenUsed/>
    <w:rsid w:val="007F72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40" w:after="40" w:line="360" w:lineRule="auto"/>
      <w:ind w:firstLine="709"/>
      <w:jc w:val="both"/>
    </w:pPr>
    <w:rPr>
      <w:rFonts w:ascii="Courier New" w:eastAsia="Times New Roman" w:hAnsi="Courier New" w:cs="Times New Roman"/>
      <w:kern w:val="24"/>
      <w:sz w:val="20"/>
      <w:szCs w:val="20"/>
    </w:rPr>
  </w:style>
  <w:style w:type="character" w:customStyle="1" w:styleId="HTML4">
    <w:name w:val="Стандартный HTML Знак"/>
    <w:basedOn w:val="af3"/>
    <w:link w:val="HTML3"/>
    <w:semiHidden/>
    <w:rsid w:val="007F727B"/>
    <w:rPr>
      <w:rFonts w:ascii="Courier New" w:eastAsia="Times New Roman" w:hAnsi="Courier New" w:cs="Times New Roman"/>
      <w:kern w:val="24"/>
      <w:sz w:val="20"/>
      <w:szCs w:val="20"/>
    </w:rPr>
  </w:style>
  <w:style w:type="character" w:styleId="HTML5">
    <w:name w:val="HTML Sample"/>
    <w:semiHidden/>
    <w:unhideWhenUsed/>
    <w:rsid w:val="007F727B"/>
    <w:rPr>
      <w:rFonts w:ascii="Courier New" w:eastAsia="Times New Roman" w:hAnsi="Courier New" w:cs="Courier New" w:hint="default"/>
    </w:rPr>
  </w:style>
  <w:style w:type="character" w:styleId="HTML6">
    <w:name w:val="HTML Typewriter"/>
    <w:semiHidden/>
    <w:unhideWhenUsed/>
    <w:rsid w:val="007F727B"/>
    <w:rPr>
      <w:rFonts w:ascii="Courier New" w:eastAsia="Times New Roman" w:hAnsi="Courier New" w:cs="Courier New" w:hint="default"/>
      <w:sz w:val="20"/>
      <w:szCs w:val="20"/>
    </w:rPr>
  </w:style>
  <w:style w:type="paragraph" w:styleId="14">
    <w:name w:val="toc 1"/>
    <w:basedOn w:val="af2"/>
    <w:next w:val="af2"/>
    <w:autoRedefine/>
    <w:uiPriority w:val="39"/>
    <w:semiHidden/>
    <w:unhideWhenUsed/>
    <w:rsid w:val="007F727B"/>
    <w:pPr>
      <w:keepLines/>
      <w:tabs>
        <w:tab w:val="left" w:pos="284"/>
        <w:tab w:val="right" w:leader="dot" w:pos="10206"/>
      </w:tabs>
      <w:suppressAutoHyphens/>
      <w:spacing w:before="120" w:after="40" w:line="360" w:lineRule="auto"/>
      <w:ind w:left="284" w:right="592" w:hanging="284"/>
    </w:pPr>
    <w:rPr>
      <w:rFonts w:ascii="Times New Roman" w:eastAsia="Times New Roman" w:hAnsi="Times New Roman" w:cs="Times New Roman"/>
      <w:caps/>
      <w:noProof/>
      <w:kern w:val="24"/>
      <w:sz w:val="24"/>
      <w:szCs w:val="30"/>
    </w:rPr>
  </w:style>
  <w:style w:type="paragraph" w:styleId="26">
    <w:name w:val="toc 2"/>
    <w:basedOn w:val="af2"/>
    <w:next w:val="af2"/>
    <w:autoRedefine/>
    <w:uiPriority w:val="39"/>
    <w:semiHidden/>
    <w:unhideWhenUsed/>
    <w:rsid w:val="007F727B"/>
    <w:pPr>
      <w:keepLines/>
      <w:tabs>
        <w:tab w:val="left" w:pos="851"/>
        <w:tab w:val="right" w:leader="dot" w:pos="10206"/>
      </w:tabs>
      <w:suppressAutoHyphens/>
      <w:spacing w:before="60" w:after="40" w:line="360" w:lineRule="auto"/>
      <w:ind w:left="850" w:right="592" w:hanging="561"/>
    </w:pPr>
    <w:rPr>
      <w:rFonts w:ascii="Times New Roman" w:eastAsia="Times New Roman" w:hAnsi="Times New Roman" w:cs="Times New Roman"/>
      <w:noProof/>
      <w:kern w:val="24"/>
      <w:sz w:val="24"/>
      <w:szCs w:val="24"/>
    </w:rPr>
  </w:style>
  <w:style w:type="paragraph" w:styleId="36">
    <w:name w:val="toc 3"/>
    <w:basedOn w:val="af2"/>
    <w:next w:val="af2"/>
    <w:autoRedefine/>
    <w:uiPriority w:val="39"/>
    <w:semiHidden/>
    <w:unhideWhenUsed/>
    <w:rsid w:val="007F727B"/>
    <w:pPr>
      <w:keepLines/>
      <w:tabs>
        <w:tab w:val="left" w:pos="1560"/>
        <w:tab w:val="right" w:leader="dot" w:pos="10206"/>
      </w:tabs>
      <w:suppressAutoHyphens/>
      <w:spacing w:before="40" w:after="40" w:line="360" w:lineRule="auto"/>
      <w:ind w:left="1560" w:right="590" w:hanging="709"/>
    </w:pPr>
    <w:rPr>
      <w:rFonts w:ascii="Times New Roman" w:eastAsia="Times New Roman" w:hAnsi="Times New Roman" w:cs="Times New Roman"/>
      <w:i/>
      <w:noProof/>
      <w:kern w:val="24"/>
      <w:sz w:val="24"/>
      <w:szCs w:val="24"/>
    </w:rPr>
  </w:style>
  <w:style w:type="paragraph" w:styleId="45">
    <w:name w:val="toc 4"/>
    <w:basedOn w:val="af2"/>
    <w:next w:val="af2"/>
    <w:autoRedefine/>
    <w:uiPriority w:val="39"/>
    <w:semiHidden/>
    <w:unhideWhenUsed/>
    <w:rsid w:val="007F727B"/>
    <w:pPr>
      <w:keepLines/>
      <w:tabs>
        <w:tab w:val="left" w:pos="2410"/>
        <w:tab w:val="right" w:leader="dot" w:pos="10206"/>
      </w:tabs>
      <w:suppressAutoHyphens/>
      <w:spacing w:before="60" w:after="40" w:line="360" w:lineRule="auto"/>
      <w:ind w:left="2410" w:right="592" w:hanging="839"/>
    </w:pPr>
    <w:rPr>
      <w:rFonts w:ascii="Times New Roman" w:eastAsia="Times New Roman" w:hAnsi="Times New Roman" w:cs="Times New Roman"/>
      <w:i/>
      <w:iCs/>
      <w:noProof/>
      <w:kern w:val="24"/>
    </w:rPr>
  </w:style>
  <w:style w:type="paragraph" w:styleId="54">
    <w:name w:val="toc 5"/>
    <w:basedOn w:val="af2"/>
    <w:next w:val="af2"/>
    <w:autoRedefine/>
    <w:uiPriority w:val="99"/>
    <w:semiHidden/>
    <w:unhideWhenUsed/>
    <w:rsid w:val="007F727B"/>
    <w:pPr>
      <w:tabs>
        <w:tab w:val="left" w:pos="3119"/>
        <w:tab w:val="right" w:leader="dot" w:pos="10206"/>
      </w:tabs>
      <w:spacing w:before="40" w:after="40" w:line="360" w:lineRule="auto"/>
      <w:ind w:left="3119" w:right="592" w:hanging="709"/>
    </w:pPr>
    <w:rPr>
      <w:rFonts w:ascii="Times New Roman" w:eastAsia="Times New Roman" w:hAnsi="Times New Roman" w:cs="Times New Roman"/>
      <w:i/>
      <w:iCs/>
      <w:noProof/>
      <w:kern w:val="24"/>
      <w:sz w:val="18"/>
      <w:szCs w:val="24"/>
    </w:rPr>
  </w:style>
  <w:style w:type="paragraph" w:styleId="62">
    <w:name w:val="toc 6"/>
    <w:basedOn w:val="af2"/>
    <w:next w:val="af2"/>
    <w:autoRedefine/>
    <w:uiPriority w:val="99"/>
    <w:semiHidden/>
    <w:unhideWhenUsed/>
    <w:rsid w:val="007F727B"/>
    <w:pPr>
      <w:tabs>
        <w:tab w:val="right" w:leader="dot" w:pos="9749"/>
      </w:tabs>
      <w:spacing w:before="40" w:after="40" w:line="360" w:lineRule="auto"/>
      <w:ind w:left="960" w:firstLine="709"/>
    </w:pPr>
    <w:rPr>
      <w:rFonts w:ascii="Times New Roman" w:eastAsia="Times New Roman" w:hAnsi="Times New Roman" w:cs="Times New Roman"/>
      <w:kern w:val="24"/>
      <w:sz w:val="18"/>
      <w:szCs w:val="24"/>
    </w:rPr>
  </w:style>
  <w:style w:type="paragraph" w:styleId="71">
    <w:name w:val="toc 7"/>
    <w:basedOn w:val="af2"/>
    <w:next w:val="af2"/>
    <w:autoRedefine/>
    <w:uiPriority w:val="99"/>
    <w:semiHidden/>
    <w:unhideWhenUsed/>
    <w:rsid w:val="007F727B"/>
    <w:pPr>
      <w:tabs>
        <w:tab w:val="right" w:leader="dot" w:pos="9749"/>
      </w:tabs>
      <w:spacing w:before="40" w:after="40" w:line="360" w:lineRule="auto"/>
      <w:ind w:left="1200" w:firstLine="709"/>
    </w:pPr>
    <w:rPr>
      <w:rFonts w:ascii="Times New Roman" w:eastAsia="Times New Roman" w:hAnsi="Times New Roman" w:cs="Times New Roman"/>
      <w:kern w:val="24"/>
      <w:sz w:val="18"/>
      <w:szCs w:val="24"/>
    </w:rPr>
  </w:style>
  <w:style w:type="paragraph" w:styleId="81">
    <w:name w:val="toc 8"/>
    <w:basedOn w:val="af2"/>
    <w:next w:val="af2"/>
    <w:autoRedefine/>
    <w:uiPriority w:val="99"/>
    <w:semiHidden/>
    <w:unhideWhenUsed/>
    <w:rsid w:val="007F727B"/>
    <w:pPr>
      <w:tabs>
        <w:tab w:val="right" w:leader="dot" w:pos="9749"/>
      </w:tabs>
      <w:spacing w:before="40" w:after="40" w:line="360" w:lineRule="auto"/>
      <w:ind w:left="1440" w:firstLine="709"/>
    </w:pPr>
    <w:rPr>
      <w:rFonts w:ascii="Times New Roman" w:eastAsia="Times New Roman" w:hAnsi="Times New Roman" w:cs="Times New Roman"/>
      <w:kern w:val="24"/>
      <w:sz w:val="18"/>
      <w:szCs w:val="24"/>
    </w:rPr>
  </w:style>
  <w:style w:type="paragraph" w:styleId="91">
    <w:name w:val="toc 9"/>
    <w:basedOn w:val="af2"/>
    <w:next w:val="af2"/>
    <w:autoRedefine/>
    <w:uiPriority w:val="99"/>
    <w:semiHidden/>
    <w:unhideWhenUsed/>
    <w:rsid w:val="007F727B"/>
    <w:pPr>
      <w:tabs>
        <w:tab w:val="right" w:leader="dot" w:pos="9749"/>
      </w:tabs>
      <w:spacing w:before="40" w:after="40" w:line="360" w:lineRule="auto"/>
      <w:ind w:left="1680" w:firstLine="709"/>
    </w:pPr>
    <w:rPr>
      <w:rFonts w:ascii="Times New Roman" w:eastAsia="Times New Roman" w:hAnsi="Times New Roman" w:cs="Times New Roman"/>
      <w:kern w:val="24"/>
      <w:sz w:val="18"/>
      <w:szCs w:val="24"/>
    </w:rPr>
  </w:style>
  <w:style w:type="paragraph" w:styleId="aff4">
    <w:name w:val="Normal Indent"/>
    <w:basedOn w:val="af2"/>
    <w:uiPriority w:val="99"/>
    <w:semiHidden/>
    <w:unhideWhenUsed/>
    <w:rsid w:val="007F727B"/>
    <w:pPr>
      <w:spacing w:before="40" w:after="40" w:line="360" w:lineRule="auto"/>
      <w:ind w:left="708" w:firstLine="709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aff5">
    <w:name w:val="footnote text"/>
    <w:basedOn w:val="af2"/>
    <w:link w:val="aff6"/>
    <w:uiPriority w:val="99"/>
    <w:semiHidden/>
    <w:unhideWhenUsed/>
    <w:rsid w:val="007F727B"/>
    <w:pPr>
      <w:tabs>
        <w:tab w:val="left" w:pos="170"/>
      </w:tabs>
      <w:spacing w:after="0" w:line="288" w:lineRule="auto"/>
      <w:ind w:left="170" w:hanging="170"/>
      <w:jc w:val="both"/>
    </w:pPr>
    <w:rPr>
      <w:rFonts w:ascii="Times New Roman" w:eastAsia="Times New Roman" w:hAnsi="Times New Roman" w:cs="Times New Roman"/>
      <w:kern w:val="24"/>
      <w:sz w:val="20"/>
      <w:szCs w:val="20"/>
    </w:rPr>
  </w:style>
  <w:style w:type="character" w:customStyle="1" w:styleId="aff6">
    <w:name w:val="Текст сноски Знак"/>
    <w:basedOn w:val="af3"/>
    <w:link w:val="aff5"/>
    <w:uiPriority w:val="99"/>
    <w:semiHidden/>
    <w:rsid w:val="007F727B"/>
    <w:rPr>
      <w:rFonts w:ascii="Times New Roman" w:eastAsia="Times New Roman" w:hAnsi="Times New Roman" w:cs="Times New Roman"/>
      <w:kern w:val="24"/>
      <w:sz w:val="20"/>
      <w:szCs w:val="20"/>
    </w:rPr>
  </w:style>
  <w:style w:type="paragraph" w:styleId="aff7">
    <w:name w:val="header"/>
    <w:basedOn w:val="af2"/>
    <w:link w:val="aff8"/>
    <w:uiPriority w:val="99"/>
    <w:unhideWhenUsed/>
    <w:rsid w:val="007F727B"/>
    <w:pPr>
      <w:tabs>
        <w:tab w:val="center" w:pos="4153"/>
        <w:tab w:val="right" w:pos="8306"/>
      </w:tabs>
      <w:spacing w:after="0" w:line="240" w:lineRule="auto"/>
      <w:jc w:val="center"/>
    </w:pPr>
    <w:rPr>
      <w:rFonts w:ascii="Times New Roman" w:eastAsia="Times New Roman" w:hAnsi="Times New Roman" w:cs="Times New Roman"/>
      <w:kern w:val="24"/>
      <w:sz w:val="20"/>
      <w:szCs w:val="20"/>
    </w:rPr>
  </w:style>
  <w:style w:type="character" w:customStyle="1" w:styleId="aff8">
    <w:name w:val="Верхний колонтитул Знак"/>
    <w:basedOn w:val="af3"/>
    <w:link w:val="aff7"/>
    <w:uiPriority w:val="99"/>
    <w:rsid w:val="007F727B"/>
    <w:rPr>
      <w:rFonts w:ascii="Times New Roman" w:eastAsia="Times New Roman" w:hAnsi="Times New Roman" w:cs="Times New Roman"/>
      <w:kern w:val="24"/>
      <w:sz w:val="20"/>
      <w:szCs w:val="20"/>
    </w:rPr>
  </w:style>
  <w:style w:type="paragraph" w:styleId="aff9">
    <w:name w:val="footer"/>
    <w:basedOn w:val="af2"/>
    <w:link w:val="affa"/>
    <w:uiPriority w:val="99"/>
    <w:unhideWhenUsed/>
    <w:rsid w:val="007F727B"/>
    <w:pPr>
      <w:tabs>
        <w:tab w:val="center" w:pos="5103"/>
        <w:tab w:val="right" w:pos="10206"/>
      </w:tabs>
      <w:spacing w:before="40" w:after="40" w:line="360" w:lineRule="auto"/>
      <w:jc w:val="center"/>
    </w:pPr>
    <w:rPr>
      <w:rFonts w:ascii="Times New Roman" w:eastAsia="Times New Roman" w:hAnsi="Times New Roman" w:cs="Times New Roman"/>
      <w:kern w:val="24"/>
      <w:sz w:val="20"/>
      <w:szCs w:val="24"/>
    </w:rPr>
  </w:style>
  <w:style w:type="character" w:customStyle="1" w:styleId="affa">
    <w:name w:val="Нижний колонтитул Знак"/>
    <w:basedOn w:val="af3"/>
    <w:link w:val="aff9"/>
    <w:uiPriority w:val="99"/>
    <w:rsid w:val="007F727B"/>
    <w:rPr>
      <w:rFonts w:ascii="Times New Roman" w:eastAsia="Times New Roman" w:hAnsi="Times New Roman" w:cs="Times New Roman"/>
      <w:kern w:val="24"/>
      <w:sz w:val="20"/>
      <w:szCs w:val="24"/>
    </w:rPr>
  </w:style>
  <w:style w:type="paragraph" w:styleId="affb">
    <w:name w:val="caption"/>
    <w:basedOn w:val="af2"/>
    <w:next w:val="af2"/>
    <w:uiPriority w:val="99"/>
    <w:semiHidden/>
    <w:unhideWhenUsed/>
    <w:qFormat/>
    <w:rsid w:val="007F727B"/>
    <w:pPr>
      <w:spacing w:before="40" w:after="40" w:line="360" w:lineRule="auto"/>
      <w:jc w:val="both"/>
    </w:pPr>
    <w:rPr>
      <w:rFonts w:ascii="Times New Roman" w:eastAsia="Times New Roman" w:hAnsi="Times New Roman" w:cs="Times New Roman"/>
      <w:b/>
      <w:bCs/>
      <w:kern w:val="24"/>
      <w:sz w:val="24"/>
      <w:szCs w:val="24"/>
    </w:rPr>
  </w:style>
  <w:style w:type="paragraph" w:styleId="affc">
    <w:name w:val="envelope address"/>
    <w:basedOn w:val="af2"/>
    <w:uiPriority w:val="99"/>
    <w:semiHidden/>
    <w:unhideWhenUsed/>
    <w:rsid w:val="007F727B"/>
    <w:pPr>
      <w:framePr w:w="7920" w:h="1980" w:hSpace="180" w:wrap="auto" w:hAnchor="page" w:xAlign="center" w:yAlign="bottom"/>
      <w:spacing w:before="40" w:after="40" w:line="360" w:lineRule="auto"/>
      <w:ind w:left="2880" w:firstLine="709"/>
      <w:jc w:val="both"/>
    </w:pPr>
    <w:rPr>
      <w:rFonts w:ascii="Arial" w:eastAsia="Times New Roman" w:hAnsi="Arial" w:cs="Arial"/>
      <w:kern w:val="24"/>
      <w:sz w:val="24"/>
      <w:szCs w:val="24"/>
    </w:rPr>
  </w:style>
  <w:style w:type="paragraph" w:styleId="27">
    <w:name w:val="envelope return"/>
    <w:basedOn w:val="af2"/>
    <w:uiPriority w:val="99"/>
    <w:semiHidden/>
    <w:unhideWhenUsed/>
    <w:rsid w:val="007F727B"/>
    <w:pPr>
      <w:spacing w:before="40" w:after="40" w:line="360" w:lineRule="auto"/>
      <w:ind w:firstLine="709"/>
      <w:jc w:val="both"/>
    </w:pPr>
    <w:rPr>
      <w:rFonts w:ascii="Arial" w:eastAsia="Times New Roman" w:hAnsi="Arial" w:cs="Arial"/>
      <w:kern w:val="24"/>
      <w:sz w:val="20"/>
      <w:szCs w:val="20"/>
    </w:rPr>
  </w:style>
  <w:style w:type="paragraph" w:styleId="affd">
    <w:name w:val="toa heading"/>
    <w:basedOn w:val="af2"/>
    <w:next w:val="af2"/>
    <w:uiPriority w:val="99"/>
    <w:semiHidden/>
    <w:unhideWhenUsed/>
    <w:rsid w:val="007F727B"/>
    <w:pPr>
      <w:spacing w:before="120" w:after="40" w:line="360" w:lineRule="auto"/>
      <w:ind w:firstLine="709"/>
      <w:jc w:val="both"/>
    </w:pPr>
    <w:rPr>
      <w:rFonts w:ascii="Cambria" w:eastAsia="Times New Roman" w:hAnsi="Cambria" w:cs="Times New Roman"/>
      <w:b/>
      <w:bCs/>
      <w:kern w:val="24"/>
      <w:sz w:val="24"/>
      <w:szCs w:val="24"/>
    </w:rPr>
  </w:style>
  <w:style w:type="paragraph" w:styleId="affe">
    <w:name w:val="List"/>
    <w:basedOn w:val="af2"/>
    <w:uiPriority w:val="99"/>
    <w:semiHidden/>
    <w:unhideWhenUsed/>
    <w:rsid w:val="007F727B"/>
    <w:pPr>
      <w:spacing w:before="40" w:after="40" w:line="360" w:lineRule="auto"/>
      <w:ind w:left="283" w:hanging="283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a0">
    <w:name w:val="List Bullet"/>
    <w:basedOn w:val="af2"/>
    <w:uiPriority w:val="99"/>
    <w:semiHidden/>
    <w:unhideWhenUsed/>
    <w:rsid w:val="007F727B"/>
    <w:pPr>
      <w:numPr>
        <w:numId w:val="4"/>
      </w:numPr>
      <w:spacing w:before="40" w:after="40" w:line="36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a">
    <w:name w:val="List Number"/>
    <w:basedOn w:val="af2"/>
    <w:uiPriority w:val="99"/>
    <w:semiHidden/>
    <w:unhideWhenUsed/>
    <w:rsid w:val="007F727B"/>
    <w:pPr>
      <w:numPr>
        <w:numId w:val="5"/>
      </w:numPr>
      <w:spacing w:before="40" w:after="40" w:line="36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28">
    <w:name w:val="List 2"/>
    <w:basedOn w:val="af2"/>
    <w:uiPriority w:val="99"/>
    <w:semiHidden/>
    <w:unhideWhenUsed/>
    <w:rsid w:val="007F727B"/>
    <w:pPr>
      <w:spacing w:before="40" w:after="40" w:line="360" w:lineRule="auto"/>
      <w:ind w:left="566" w:hanging="283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37">
    <w:name w:val="List 3"/>
    <w:basedOn w:val="af2"/>
    <w:uiPriority w:val="99"/>
    <w:semiHidden/>
    <w:unhideWhenUsed/>
    <w:rsid w:val="007F727B"/>
    <w:pPr>
      <w:spacing w:before="40" w:after="40" w:line="360" w:lineRule="auto"/>
      <w:ind w:left="849" w:hanging="283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46">
    <w:name w:val="List 4"/>
    <w:basedOn w:val="af2"/>
    <w:uiPriority w:val="99"/>
    <w:semiHidden/>
    <w:unhideWhenUsed/>
    <w:rsid w:val="007F727B"/>
    <w:pPr>
      <w:spacing w:before="40" w:after="40" w:line="360" w:lineRule="auto"/>
      <w:ind w:left="1132" w:hanging="283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55">
    <w:name w:val="List 5"/>
    <w:basedOn w:val="af2"/>
    <w:uiPriority w:val="99"/>
    <w:semiHidden/>
    <w:unhideWhenUsed/>
    <w:rsid w:val="007F727B"/>
    <w:pPr>
      <w:spacing w:before="40" w:after="40" w:line="360" w:lineRule="auto"/>
      <w:ind w:left="1415" w:hanging="283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20">
    <w:name w:val="List Bullet 2"/>
    <w:basedOn w:val="af2"/>
    <w:uiPriority w:val="99"/>
    <w:semiHidden/>
    <w:unhideWhenUsed/>
    <w:rsid w:val="007F727B"/>
    <w:pPr>
      <w:numPr>
        <w:numId w:val="6"/>
      </w:numPr>
      <w:spacing w:before="40" w:after="40" w:line="36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30">
    <w:name w:val="List Bullet 3"/>
    <w:basedOn w:val="af2"/>
    <w:uiPriority w:val="99"/>
    <w:semiHidden/>
    <w:unhideWhenUsed/>
    <w:rsid w:val="007F727B"/>
    <w:pPr>
      <w:numPr>
        <w:numId w:val="7"/>
      </w:numPr>
      <w:spacing w:before="40" w:after="40" w:line="36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40">
    <w:name w:val="List Bullet 4"/>
    <w:basedOn w:val="af2"/>
    <w:uiPriority w:val="99"/>
    <w:semiHidden/>
    <w:unhideWhenUsed/>
    <w:rsid w:val="007F727B"/>
    <w:pPr>
      <w:numPr>
        <w:numId w:val="8"/>
      </w:numPr>
      <w:spacing w:before="40" w:after="40" w:line="36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50">
    <w:name w:val="List Bullet 5"/>
    <w:basedOn w:val="af2"/>
    <w:uiPriority w:val="99"/>
    <w:semiHidden/>
    <w:unhideWhenUsed/>
    <w:rsid w:val="007F727B"/>
    <w:pPr>
      <w:numPr>
        <w:numId w:val="9"/>
      </w:numPr>
      <w:spacing w:before="40" w:after="40" w:line="36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2">
    <w:name w:val="List Number 2"/>
    <w:basedOn w:val="af2"/>
    <w:uiPriority w:val="99"/>
    <w:semiHidden/>
    <w:unhideWhenUsed/>
    <w:rsid w:val="007F727B"/>
    <w:pPr>
      <w:numPr>
        <w:numId w:val="10"/>
      </w:numPr>
      <w:spacing w:before="40" w:after="40" w:line="36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3">
    <w:name w:val="List Number 3"/>
    <w:basedOn w:val="af2"/>
    <w:uiPriority w:val="99"/>
    <w:semiHidden/>
    <w:unhideWhenUsed/>
    <w:rsid w:val="007F727B"/>
    <w:pPr>
      <w:numPr>
        <w:numId w:val="11"/>
      </w:numPr>
      <w:spacing w:before="40" w:after="40" w:line="36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4">
    <w:name w:val="List Number 4"/>
    <w:basedOn w:val="af2"/>
    <w:uiPriority w:val="99"/>
    <w:semiHidden/>
    <w:unhideWhenUsed/>
    <w:rsid w:val="007F727B"/>
    <w:pPr>
      <w:numPr>
        <w:numId w:val="12"/>
      </w:numPr>
      <w:spacing w:before="40" w:after="40" w:line="36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5">
    <w:name w:val="List Number 5"/>
    <w:basedOn w:val="af2"/>
    <w:uiPriority w:val="99"/>
    <w:semiHidden/>
    <w:unhideWhenUsed/>
    <w:rsid w:val="007F727B"/>
    <w:pPr>
      <w:numPr>
        <w:numId w:val="13"/>
      </w:numPr>
      <w:spacing w:before="40" w:after="40" w:line="36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afff">
    <w:name w:val="Title"/>
    <w:basedOn w:val="af2"/>
    <w:next w:val="af2"/>
    <w:link w:val="afff0"/>
    <w:uiPriority w:val="99"/>
    <w:qFormat/>
    <w:rsid w:val="007F727B"/>
    <w:pPr>
      <w:spacing w:before="240" w:after="60" w:line="276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afff0">
    <w:name w:val="Заголовок Знак"/>
    <w:basedOn w:val="af3"/>
    <w:link w:val="afff"/>
    <w:uiPriority w:val="99"/>
    <w:rsid w:val="007F727B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ff1">
    <w:name w:val="Closing"/>
    <w:basedOn w:val="af2"/>
    <w:link w:val="afff2"/>
    <w:uiPriority w:val="99"/>
    <w:semiHidden/>
    <w:unhideWhenUsed/>
    <w:rsid w:val="007F727B"/>
    <w:pPr>
      <w:spacing w:before="40" w:after="40" w:line="360" w:lineRule="auto"/>
      <w:ind w:left="4252" w:firstLine="709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afff2">
    <w:name w:val="Прощание Знак"/>
    <w:basedOn w:val="af3"/>
    <w:link w:val="afff1"/>
    <w:uiPriority w:val="99"/>
    <w:semiHidden/>
    <w:rsid w:val="007F727B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afff3">
    <w:name w:val="Signature"/>
    <w:basedOn w:val="af2"/>
    <w:link w:val="afff4"/>
    <w:uiPriority w:val="99"/>
    <w:semiHidden/>
    <w:unhideWhenUsed/>
    <w:rsid w:val="007F727B"/>
    <w:pPr>
      <w:spacing w:before="40" w:after="40" w:line="360" w:lineRule="auto"/>
      <w:ind w:left="4252" w:firstLine="709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afff4">
    <w:name w:val="Подпись Знак"/>
    <w:basedOn w:val="af3"/>
    <w:link w:val="afff3"/>
    <w:uiPriority w:val="99"/>
    <w:semiHidden/>
    <w:rsid w:val="007F727B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afff5">
    <w:name w:val="Body Text"/>
    <w:basedOn w:val="af2"/>
    <w:link w:val="afff6"/>
    <w:uiPriority w:val="99"/>
    <w:semiHidden/>
    <w:unhideWhenUsed/>
    <w:rsid w:val="007F727B"/>
    <w:pPr>
      <w:spacing w:after="120" w:line="276" w:lineRule="auto"/>
    </w:pPr>
    <w:rPr>
      <w:rFonts w:ascii="Times New Roman" w:eastAsia="Calibri" w:hAnsi="Times New Roman" w:cs="Times New Roman"/>
      <w:sz w:val="28"/>
    </w:rPr>
  </w:style>
  <w:style w:type="character" w:customStyle="1" w:styleId="afff6">
    <w:name w:val="Основной текст Знак"/>
    <w:basedOn w:val="af3"/>
    <w:link w:val="afff5"/>
    <w:uiPriority w:val="99"/>
    <w:semiHidden/>
    <w:rsid w:val="007F727B"/>
    <w:rPr>
      <w:rFonts w:ascii="Times New Roman" w:eastAsia="Calibri" w:hAnsi="Times New Roman" w:cs="Times New Roman"/>
      <w:sz w:val="28"/>
    </w:rPr>
  </w:style>
  <w:style w:type="paragraph" w:styleId="afff7">
    <w:name w:val="Body Text Indent"/>
    <w:basedOn w:val="af2"/>
    <w:link w:val="afff8"/>
    <w:uiPriority w:val="99"/>
    <w:semiHidden/>
    <w:unhideWhenUsed/>
    <w:rsid w:val="007F727B"/>
    <w:pPr>
      <w:spacing w:before="40" w:after="120" w:line="360" w:lineRule="auto"/>
      <w:ind w:left="283" w:firstLine="709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afff8">
    <w:name w:val="Основной текст с отступом Знак"/>
    <w:basedOn w:val="af3"/>
    <w:link w:val="afff7"/>
    <w:uiPriority w:val="99"/>
    <w:semiHidden/>
    <w:rsid w:val="007F727B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afff9">
    <w:name w:val="List Continue"/>
    <w:basedOn w:val="af2"/>
    <w:uiPriority w:val="99"/>
    <w:semiHidden/>
    <w:unhideWhenUsed/>
    <w:rsid w:val="007F727B"/>
    <w:pPr>
      <w:spacing w:before="40" w:after="120" w:line="360" w:lineRule="auto"/>
      <w:ind w:left="283" w:firstLine="709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29">
    <w:name w:val="List Continue 2"/>
    <w:basedOn w:val="af2"/>
    <w:uiPriority w:val="99"/>
    <w:semiHidden/>
    <w:unhideWhenUsed/>
    <w:rsid w:val="007F727B"/>
    <w:pPr>
      <w:spacing w:before="40" w:after="120" w:line="360" w:lineRule="auto"/>
      <w:ind w:left="566" w:firstLine="709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38">
    <w:name w:val="List Continue 3"/>
    <w:basedOn w:val="af2"/>
    <w:uiPriority w:val="99"/>
    <w:semiHidden/>
    <w:unhideWhenUsed/>
    <w:rsid w:val="007F727B"/>
    <w:pPr>
      <w:spacing w:before="40" w:after="120" w:line="360" w:lineRule="auto"/>
      <w:ind w:left="849" w:firstLine="709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47">
    <w:name w:val="List Continue 4"/>
    <w:basedOn w:val="af2"/>
    <w:uiPriority w:val="99"/>
    <w:semiHidden/>
    <w:unhideWhenUsed/>
    <w:rsid w:val="007F727B"/>
    <w:pPr>
      <w:spacing w:before="40" w:after="120" w:line="360" w:lineRule="auto"/>
      <w:ind w:left="1132" w:firstLine="709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56">
    <w:name w:val="List Continue 5"/>
    <w:basedOn w:val="af2"/>
    <w:uiPriority w:val="99"/>
    <w:semiHidden/>
    <w:unhideWhenUsed/>
    <w:rsid w:val="007F727B"/>
    <w:pPr>
      <w:spacing w:before="40" w:after="120" w:line="360" w:lineRule="auto"/>
      <w:ind w:left="1415" w:firstLine="709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afffa">
    <w:name w:val="Message Header"/>
    <w:basedOn w:val="af2"/>
    <w:link w:val="afffb"/>
    <w:uiPriority w:val="99"/>
    <w:semiHidden/>
    <w:unhideWhenUsed/>
    <w:rsid w:val="007F72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40" w:after="40" w:line="360" w:lineRule="auto"/>
      <w:ind w:left="1134" w:hanging="1134"/>
      <w:jc w:val="both"/>
    </w:pPr>
    <w:rPr>
      <w:rFonts w:ascii="Arial" w:eastAsia="Times New Roman" w:hAnsi="Arial" w:cs="Times New Roman"/>
      <w:kern w:val="24"/>
      <w:sz w:val="24"/>
      <w:szCs w:val="24"/>
    </w:rPr>
  </w:style>
  <w:style w:type="character" w:customStyle="1" w:styleId="afffb">
    <w:name w:val="Шапка Знак"/>
    <w:basedOn w:val="af3"/>
    <w:link w:val="afffa"/>
    <w:uiPriority w:val="99"/>
    <w:semiHidden/>
    <w:rsid w:val="007F727B"/>
    <w:rPr>
      <w:rFonts w:ascii="Arial" w:eastAsia="Times New Roman" w:hAnsi="Arial" w:cs="Times New Roman"/>
      <w:kern w:val="24"/>
      <w:sz w:val="24"/>
      <w:szCs w:val="24"/>
      <w:shd w:val="pct20" w:color="auto" w:fill="auto"/>
    </w:rPr>
  </w:style>
  <w:style w:type="paragraph" w:styleId="afffc">
    <w:name w:val="Subtitle"/>
    <w:basedOn w:val="af2"/>
    <w:link w:val="afffd"/>
    <w:uiPriority w:val="99"/>
    <w:qFormat/>
    <w:rsid w:val="007F727B"/>
    <w:pPr>
      <w:spacing w:before="40" w:after="60" w:line="360" w:lineRule="auto"/>
      <w:ind w:firstLine="709"/>
      <w:jc w:val="center"/>
      <w:outlineLvl w:val="1"/>
    </w:pPr>
    <w:rPr>
      <w:rFonts w:ascii="Arial" w:eastAsia="Times New Roman" w:hAnsi="Arial" w:cs="Times New Roman"/>
      <w:kern w:val="24"/>
      <w:sz w:val="24"/>
      <w:szCs w:val="24"/>
    </w:rPr>
  </w:style>
  <w:style w:type="character" w:customStyle="1" w:styleId="afffd">
    <w:name w:val="Подзаголовок Знак"/>
    <w:basedOn w:val="af3"/>
    <w:link w:val="afffc"/>
    <w:uiPriority w:val="99"/>
    <w:rsid w:val="007F727B"/>
    <w:rPr>
      <w:rFonts w:ascii="Arial" w:eastAsia="Times New Roman" w:hAnsi="Arial" w:cs="Times New Roman"/>
      <w:kern w:val="24"/>
      <w:sz w:val="24"/>
      <w:szCs w:val="24"/>
    </w:rPr>
  </w:style>
  <w:style w:type="paragraph" w:styleId="afffe">
    <w:name w:val="Salutation"/>
    <w:basedOn w:val="af2"/>
    <w:next w:val="af2"/>
    <w:link w:val="affff"/>
    <w:uiPriority w:val="99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affff">
    <w:name w:val="Приветствие Знак"/>
    <w:basedOn w:val="af3"/>
    <w:link w:val="afffe"/>
    <w:uiPriority w:val="99"/>
    <w:semiHidden/>
    <w:rsid w:val="007F727B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affff0">
    <w:name w:val="Date"/>
    <w:basedOn w:val="af2"/>
    <w:next w:val="af2"/>
    <w:link w:val="affff1"/>
    <w:uiPriority w:val="99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affff1">
    <w:name w:val="Дата Знак"/>
    <w:basedOn w:val="af3"/>
    <w:link w:val="affff0"/>
    <w:uiPriority w:val="99"/>
    <w:semiHidden/>
    <w:rsid w:val="007F727B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affff2">
    <w:name w:val="Body Text First Indent"/>
    <w:basedOn w:val="af2"/>
    <w:link w:val="affff3"/>
    <w:uiPriority w:val="99"/>
    <w:semiHidden/>
    <w:unhideWhenUsed/>
    <w:rsid w:val="007F727B"/>
    <w:pPr>
      <w:spacing w:before="40" w:after="120" w:line="360" w:lineRule="auto"/>
      <w:ind w:firstLine="210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affff3">
    <w:name w:val="Красная строка Знак"/>
    <w:basedOn w:val="afff6"/>
    <w:link w:val="affff2"/>
    <w:uiPriority w:val="99"/>
    <w:semiHidden/>
    <w:rsid w:val="007F727B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2a">
    <w:name w:val="Body Text First Indent 2"/>
    <w:basedOn w:val="afff7"/>
    <w:link w:val="2b"/>
    <w:uiPriority w:val="99"/>
    <w:semiHidden/>
    <w:unhideWhenUsed/>
    <w:rsid w:val="007F727B"/>
    <w:pPr>
      <w:ind w:firstLine="210"/>
    </w:pPr>
  </w:style>
  <w:style w:type="character" w:customStyle="1" w:styleId="2b">
    <w:name w:val="Красная строка 2 Знак"/>
    <w:basedOn w:val="afff8"/>
    <w:link w:val="2a"/>
    <w:uiPriority w:val="99"/>
    <w:semiHidden/>
    <w:rsid w:val="007F727B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2c">
    <w:name w:val="Body Text 2"/>
    <w:basedOn w:val="af2"/>
    <w:link w:val="2d"/>
    <w:uiPriority w:val="99"/>
    <w:semiHidden/>
    <w:unhideWhenUsed/>
    <w:rsid w:val="007F727B"/>
    <w:pPr>
      <w:spacing w:before="40" w:after="120" w:line="480" w:lineRule="auto"/>
      <w:ind w:firstLine="709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2d">
    <w:name w:val="Основной текст 2 Знак"/>
    <w:basedOn w:val="af3"/>
    <w:link w:val="2c"/>
    <w:uiPriority w:val="99"/>
    <w:semiHidden/>
    <w:rsid w:val="007F727B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39">
    <w:name w:val="Body Text 3"/>
    <w:basedOn w:val="af2"/>
    <w:link w:val="3a"/>
    <w:uiPriority w:val="99"/>
    <w:semiHidden/>
    <w:unhideWhenUsed/>
    <w:rsid w:val="007F727B"/>
    <w:pPr>
      <w:spacing w:before="40" w:after="120" w:line="360" w:lineRule="auto"/>
      <w:ind w:firstLine="709"/>
      <w:jc w:val="both"/>
    </w:pPr>
    <w:rPr>
      <w:rFonts w:ascii="Times New Roman" w:eastAsia="Times New Roman" w:hAnsi="Times New Roman" w:cs="Times New Roman"/>
      <w:kern w:val="24"/>
      <w:sz w:val="16"/>
      <w:szCs w:val="16"/>
    </w:rPr>
  </w:style>
  <w:style w:type="character" w:customStyle="1" w:styleId="3a">
    <w:name w:val="Основной текст 3 Знак"/>
    <w:basedOn w:val="af3"/>
    <w:link w:val="39"/>
    <w:uiPriority w:val="99"/>
    <w:semiHidden/>
    <w:rsid w:val="007F727B"/>
    <w:rPr>
      <w:rFonts w:ascii="Times New Roman" w:eastAsia="Times New Roman" w:hAnsi="Times New Roman" w:cs="Times New Roman"/>
      <w:kern w:val="24"/>
      <w:sz w:val="16"/>
      <w:szCs w:val="16"/>
    </w:rPr>
  </w:style>
  <w:style w:type="paragraph" w:styleId="2e">
    <w:name w:val="Body Text Indent 2"/>
    <w:basedOn w:val="af2"/>
    <w:link w:val="2f"/>
    <w:uiPriority w:val="99"/>
    <w:semiHidden/>
    <w:unhideWhenUsed/>
    <w:rsid w:val="007F727B"/>
    <w:pPr>
      <w:spacing w:before="40" w:after="120" w:line="480" w:lineRule="auto"/>
      <w:ind w:left="283" w:firstLine="709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2f">
    <w:name w:val="Основной текст с отступом 2 Знак"/>
    <w:basedOn w:val="af3"/>
    <w:link w:val="2e"/>
    <w:uiPriority w:val="99"/>
    <w:semiHidden/>
    <w:rsid w:val="007F727B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3b">
    <w:name w:val="Body Text Indent 3"/>
    <w:basedOn w:val="af2"/>
    <w:link w:val="3c"/>
    <w:uiPriority w:val="99"/>
    <w:semiHidden/>
    <w:unhideWhenUsed/>
    <w:rsid w:val="007F727B"/>
    <w:pPr>
      <w:spacing w:before="40" w:after="120" w:line="360" w:lineRule="auto"/>
      <w:ind w:left="283" w:firstLine="709"/>
      <w:jc w:val="both"/>
    </w:pPr>
    <w:rPr>
      <w:rFonts w:ascii="Times New Roman" w:eastAsia="Times New Roman" w:hAnsi="Times New Roman" w:cs="Times New Roman"/>
      <w:kern w:val="24"/>
      <w:sz w:val="16"/>
      <w:szCs w:val="16"/>
    </w:rPr>
  </w:style>
  <w:style w:type="character" w:customStyle="1" w:styleId="3c">
    <w:name w:val="Основной текст с отступом 3 Знак"/>
    <w:basedOn w:val="af3"/>
    <w:link w:val="3b"/>
    <w:uiPriority w:val="99"/>
    <w:semiHidden/>
    <w:rsid w:val="007F727B"/>
    <w:rPr>
      <w:rFonts w:ascii="Times New Roman" w:eastAsia="Times New Roman" w:hAnsi="Times New Roman" w:cs="Times New Roman"/>
      <w:kern w:val="24"/>
      <w:sz w:val="16"/>
      <w:szCs w:val="16"/>
    </w:rPr>
  </w:style>
  <w:style w:type="paragraph" w:styleId="affff4">
    <w:name w:val="Block Text"/>
    <w:basedOn w:val="af2"/>
    <w:uiPriority w:val="99"/>
    <w:semiHidden/>
    <w:unhideWhenUsed/>
    <w:rsid w:val="007F727B"/>
    <w:pPr>
      <w:spacing w:before="40" w:after="120" w:line="360" w:lineRule="auto"/>
      <w:ind w:left="1440" w:right="1440" w:firstLine="709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affff5">
    <w:name w:val="Document Map"/>
    <w:basedOn w:val="af2"/>
    <w:link w:val="affff6"/>
    <w:uiPriority w:val="99"/>
    <w:semiHidden/>
    <w:unhideWhenUsed/>
    <w:rsid w:val="007F727B"/>
    <w:pPr>
      <w:spacing w:after="0" w:line="240" w:lineRule="auto"/>
      <w:ind w:firstLine="709"/>
      <w:jc w:val="both"/>
    </w:pPr>
    <w:rPr>
      <w:rFonts w:ascii="Tahoma" w:eastAsia="Times New Roman" w:hAnsi="Tahoma" w:cs="Times New Roman"/>
      <w:kern w:val="24"/>
      <w:sz w:val="16"/>
      <w:szCs w:val="16"/>
    </w:rPr>
  </w:style>
  <w:style w:type="character" w:customStyle="1" w:styleId="affff6">
    <w:name w:val="Схема документа Знак"/>
    <w:basedOn w:val="af3"/>
    <w:link w:val="affff5"/>
    <w:uiPriority w:val="99"/>
    <w:semiHidden/>
    <w:rsid w:val="007F727B"/>
    <w:rPr>
      <w:rFonts w:ascii="Tahoma" w:eastAsia="Times New Roman" w:hAnsi="Tahoma" w:cs="Times New Roman"/>
      <w:kern w:val="24"/>
      <w:sz w:val="16"/>
      <w:szCs w:val="16"/>
    </w:rPr>
  </w:style>
  <w:style w:type="paragraph" w:styleId="affff7">
    <w:name w:val="Plain Text"/>
    <w:basedOn w:val="af2"/>
    <w:link w:val="affff8"/>
    <w:uiPriority w:val="99"/>
    <w:semiHidden/>
    <w:unhideWhenUsed/>
    <w:rsid w:val="007F727B"/>
    <w:pPr>
      <w:spacing w:before="40" w:after="40" w:line="360" w:lineRule="auto"/>
      <w:ind w:firstLine="709"/>
      <w:jc w:val="both"/>
    </w:pPr>
    <w:rPr>
      <w:rFonts w:ascii="Courier New" w:eastAsia="Times New Roman" w:hAnsi="Courier New" w:cs="Times New Roman"/>
      <w:kern w:val="24"/>
      <w:sz w:val="20"/>
      <w:szCs w:val="20"/>
    </w:rPr>
  </w:style>
  <w:style w:type="character" w:customStyle="1" w:styleId="affff8">
    <w:name w:val="Текст Знак"/>
    <w:basedOn w:val="af3"/>
    <w:link w:val="affff7"/>
    <w:uiPriority w:val="99"/>
    <w:semiHidden/>
    <w:rsid w:val="007F727B"/>
    <w:rPr>
      <w:rFonts w:ascii="Courier New" w:eastAsia="Times New Roman" w:hAnsi="Courier New" w:cs="Times New Roman"/>
      <w:kern w:val="24"/>
      <w:sz w:val="20"/>
      <w:szCs w:val="20"/>
    </w:rPr>
  </w:style>
  <w:style w:type="paragraph" w:styleId="affff9">
    <w:name w:val="E-mail Signature"/>
    <w:basedOn w:val="af2"/>
    <w:link w:val="affffa"/>
    <w:uiPriority w:val="99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affffa">
    <w:name w:val="Электронная подпись Знак"/>
    <w:basedOn w:val="af3"/>
    <w:link w:val="affff9"/>
    <w:uiPriority w:val="99"/>
    <w:semiHidden/>
    <w:rsid w:val="007F727B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affffb">
    <w:name w:val="Revision"/>
    <w:uiPriority w:val="99"/>
    <w:semiHidden/>
    <w:rsid w:val="007F727B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customStyle="1" w:styleId="a4">
    <w:name w:val="Нумератор рисунков приложения"/>
    <w:basedOn w:val="af2"/>
    <w:next w:val="af2"/>
    <w:uiPriority w:val="99"/>
    <w:semiHidden/>
    <w:qFormat/>
    <w:rsid w:val="007F727B"/>
    <w:pPr>
      <w:numPr>
        <w:numId w:val="14"/>
      </w:numPr>
      <w:spacing w:before="40" w:after="40" w:line="36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customStyle="1" w:styleId="a5">
    <w:name w:val="Список рисунков приложения"/>
    <w:basedOn w:val="af2"/>
    <w:next w:val="af2"/>
    <w:uiPriority w:val="99"/>
    <w:semiHidden/>
    <w:qFormat/>
    <w:rsid w:val="007F727B"/>
    <w:pPr>
      <w:keepLines/>
      <w:numPr>
        <w:ilvl w:val="1"/>
        <w:numId w:val="14"/>
      </w:numPr>
      <w:spacing w:before="240" w:after="360" w:line="240" w:lineRule="auto"/>
      <w:jc w:val="center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customStyle="1" w:styleId="af0">
    <w:name w:val="Нумератор таблиц приложения"/>
    <w:basedOn w:val="af2"/>
    <w:next w:val="af2"/>
    <w:uiPriority w:val="99"/>
    <w:semiHidden/>
    <w:qFormat/>
    <w:rsid w:val="007F727B"/>
    <w:pPr>
      <w:numPr>
        <w:numId w:val="17"/>
      </w:numPr>
      <w:spacing w:before="40" w:after="40" w:line="36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customStyle="1" w:styleId="11">
    <w:name w:val="Заголовок приложения 1"/>
    <w:basedOn w:val="10"/>
    <w:next w:val="af0"/>
    <w:uiPriority w:val="99"/>
    <w:semiHidden/>
    <w:qFormat/>
    <w:rsid w:val="007F727B"/>
    <w:pPr>
      <w:pageBreakBefore/>
      <w:numPr>
        <w:numId w:val="15"/>
      </w:numPr>
      <w:tabs>
        <w:tab w:val="right" w:pos="10206"/>
      </w:tabs>
      <w:spacing w:after="360" w:line="240" w:lineRule="auto"/>
    </w:pPr>
    <w:rPr>
      <w:rFonts w:eastAsia="MS Mincho"/>
      <w:bCs/>
    </w:rPr>
  </w:style>
  <w:style w:type="character" w:customStyle="1" w:styleId="affffc">
    <w:name w:val="Название Знак"/>
    <w:link w:val="15"/>
    <w:semiHidden/>
    <w:locked/>
    <w:rsid w:val="007F727B"/>
    <w:rPr>
      <w:rFonts w:ascii="Arial" w:eastAsia="Times New Roman" w:hAnsi="Arial" w:cs="Arial"/>
      <w:b/>
      <w:kern w:val="28"/>
      <w:sz w:val="32"/>
      <w:szCs w:val="32"/>
    </w:rPr>
  </w:style>
  <w:style w:type="paragraph" w:customStyle="1" w:styleId="15">
    <w:name w:val="Название1"/>
    <w:basedOn w:val="af2"/>
    <w:next w:val="af2"/>
    <w:link w:val="affffc"/>
    <w:semiHidden/>
    <w:qFormat/>
    <w:rsid w:val="007F727B"/>
    <w:pPr>
      <w:keepNext/>
      <w:keepLines/>
      <w:suppressLineNumbers/>
      <w:tabs>
        <w:tab w:val="right" w:pos="9907"/>
      </w:tabs>
      <w:suppressAutoHyphens/>
      <w:spacing w:after="120" w:line="300" w:lineRule="auto"/>
      <w:jc w:val="center"/>
    </w:pPr>
    <w:rPr>
      <w:rFonts w:ascii="Arial" w:eastAsia="Times New Roman" w:hAnsi="Arial" w:cs="Arial"/>
      <w:b/>
      <w:kern w:val="28"/>
      <w:sz w:val="32"/>
      <w:szCs w:val="32"/>
    </w:rPr>
  </w:style>
  <w:style w:type="paragraph" w:customStyle="1" w:styleId="affffd">
    <w:name w:val="Титульный лист"/>
    <w:basedOn w:val="af2"/>
    <w:uiPriority w:val="99"/>
    <w:semiHidden/>
    <w:rsid w:val="007F727B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kern w:val="24"/>
      <w:sz w:val="28"/>
      <w:szCs w:val="28"/>
    </w:rPr>
  </w:style>
  <w:style w:type="paragraph" w:customStyle="1" w:styleId="affffe">
    <w:name w:val="Заголовок без номера"/>
    <w:basedOn w:val="10"/>
    <w:next w:val="af2"/>
    <w:uiPriority w:val="99"/>
    <w:semiHidden/>
    <w:qFormat/>
    <w:rsid w:val="007F727B"/>
    <w:pPr>
      <w:numPr>
        <w:numId w:val="0"/>
      </w:numPr>
    </w:pPr>
  </w:style>
  <w:style w:type="paragraph" w:customStyle="1" w:styleId="16">
    <w:name w:val="Заголовок без номера1"/>
    <w:basedOn w:val="affffe"/>
    <w:next w:val="af2"/>
    <w:uiPriority w:val="99"/>
    <w:semiHidden/>
    <w:qFormat/>
    <w:rsid w:val="007F727B"/>
  </w:style>
  <w:style w:type="paragraph" w:customStyle="1" w:styleId="afffff">
    <w:name w:val="Пояснение к рисунку"/>
    <w:basedOn w:val="af2"/>
    <w:uiPriority w:val="99"/>
    <w:semiHidden/>
    <w:rsid w:val="007F727B"/>
    <w:pPr>
      <w:keepNext/>
      <w:spacing w:before="280" w:after="40" w:line="360" w:lineRule="auto"/>
      <w:jc w:val="both"/>
    </w:pPr>
    <w:rPr>
      <w:rFonts w:ascii="Arial" w:eastAsia="Times New Roman" w:hAnsi="Arial" w:cs="Arial"/>
      <w:kern w:val="24"/>
      <w:sz w:val="20"/>
      <w:szCs w:val="24"/>
    </w:rPr>
  </w:style>
  <w:style w:type="paragraph" w:customStyle="1" w:styleId="aa">
    <w:name w:val="Список рисунков"/>
    <w:basedOn w:val="af2"/>
    <w:next w:val="af2"/>
    <w:uiPriority w:val="99"/>
    <w:semiHidden/>
    <w:rsid w:val="007F727B"/>
    <w:pPr>
      <w:keepLines/>
      <w:numPr>
        <w:numId w:val="16"/>
      </w:numPr>
      <w:spacing w:before="240" w:after="360" w:line="240" w:lineRule="auto"/>
      <w:jc w:val="center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customStyle="1" w:styleId="23">
    <w:name w:val="Заголовок приложения 2"/>
    <w:basedOn w:val="22"/>
    <w:next w:val="af2"/>
    <w:uiPriority w:val="99"/>
    <w:semiHidden/>
    <w:qFormat/>
    <w:rsid w:val="007F727B"/>
    <w:pPr>
      <w:numPr>
        <w:numId w:val="15"/>
      </w:numPr>
    </w:pPr>
  </w:style>
  <w:style w:type="paragraph" w:customStyle="1" w:styleId="afffff0">
    <w:name w:val="Заголовок таблицы в приложении"/>
    <w:basedOn w:val="af2"/>
    <w:next w:val="af2"/>
    <w:uiPriority w:val="99"/>
    <w:semiHidden/>
    <w:rsid w:val="007F727B"/>
    <w:pPr>
      <w:keepNext/>
      <w:keepLines/>
      <w:spacing w:before="120" w:after="40" w:line="36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customStyle="1" w:styleId="33">
    <w:name w:val="Заголовок приложения 3"/>
    <w:basedOn w:val="32"/>
    <w:next w:val="af2"/>
    <w:uiPriority w:val="99"/>
    <w:semiHidden/>
    <w:qFormat/>
    <w:rsid w:val="007F727B"/>
    <w:pPr>
      <w:numPr>
        <w:numId w:val="15"/>
      </w:numPr>
    </w:pPr>
    <w:rPr>
      <w:b/>
      <w:bCs/>
    </w:rPr>
  </w:style>
  <w:style w:type="paragraph" w:customStyle="1" w:styleId="afffff1">
    <w:name w:val="Подпись под рисунком в приложении"/>
    <w:basedOn w:val="af2"/>
    <w:next w:val="af2"/>
    <w:uiPriority w:val="99"/>
    <w:semiHidden/>
    <w:rsid w:val="007F727B"/>
    <w:pPr>
      <w:spacing w:before="240" w:after="40" w:line="360" w:lineRule="auto"/>
      <w:jc w:val="center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customStyle="1" w:styleId="43">
    <w:name w:val="Заголовок приложения 4"/>
    <w:basedOn w:val="af2"/>
    <w:next w:val="af2"/>
    <w:uiPriority w:val="99"/>
    <w:semiHidden/>
    <w:qFormat/>
    <w:rsid w:val="007F727B"/>
    <w:pPr>
      <w:numPr>
        <w:ilvl w:val="3"/>
        <w:numId w:val="15"/>
      </w:numPr>
      <w:spacing w:before="100" w:beforeAutospacing="1" w:after="40" w:line="360" w:lineRule="auto"/>
      <w:jc w:val="both"/>
      <w:outlineLvl w:val="3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customStyle="1" w:styleId="52">
    <w:name w:val="Заголовок приложения 5"/>
    <w:basedOn w:val="51"/>
    <w:uiPriority w:val="99"/>
    <w:semiHidden/>
    <w:rsid w:val="007F727B"/>
    <w:pPr>
      <w:numPr>
        <w:numId w:val="15"/>
      </w:numPr>
    </w:pPr>
  </w:style>
  <w:style w:type="paragraph" w:customStyle="1" w:styleId="100">
    <w:name w:val="Обычный10 без отступа"/>
    <w:basedOn w:val="af2"/>
    <w:uiPriority w:val="99"/>
    <w:semiHidden/>
    <w:qFormat/>
    <w:rsid w:val="007F727B"/>
    <w:pPr>
      <w:spacing w:before="40" w:after="40" w:line="240" w:lineRule="auto"/>
      <w:jc w:val="both"/>
    </w:pPr>
    <w:rPr>
      <w:rFonts w:ascii="Times New Roman" w:eastAsia="Times New Roman" w:hAnsi="Times New Roman" w:cs="Times New Roman"/>
      <w:kern w:val="24"/>
      <w:sz w:val="20"/>
      <w:szCs w:val="24"/>
    </w:rPr>
  </w:style>
  <w:style w:type="paragraph" w:customStyle="1" w:styleId="afffff2">
    <w:name w:val="Формула"/>
    <w:basedOn w:val="af2"/>
    <w:uiPriority w:val="99"/>
    <w:semiHidden/>
    <w:rsid w:val="007F727B"/>
    <w:pPr>
      <w:spacing w:before="240" w:after="240" w:line="360" w:lineRule="auto"/>
      <w:jc w:val="center"/>
    </w:pPr>
    <w:rPr>
      <w:rFonts w:ascii="Times New Roman" w:eastAsia="Times New Roman" w:hAnsi="Times New Roman" w:cs="Times New Roman"/>
      <w:i/>
      <w:iCs/>
      <w:kern w:val="24"/>
      <w:sz w:val="24"/>
      <w:szCs w:val="24"/>
    </w:rPr>
  </w:style>
  <w:style w:type="paragraph" w:customStyle="1" w:styleId="afffff3">
    <w:name w:val="Рисунок"/>
    <w:basedOn w:val="af2"/>
    <w:next w:val="aa"/>
    <w:uiPriority w:val="99"/>
    <w:semiHidden/>
    <w:qFormat/>
    <w:rsid w:val="007F727B"/>
    <w:pPr>
      <w:keepNext/>
      <w:spacing w:before="120" w:after="40" w:line="240" w:lineRule="auto"/>
      <w:jc w:val="center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customStyle="1" w:styleId="1">
    <w:name w:val="Заголовок 1 без оглавления"/>
    <w:basedOn w:val="10"/>
    <w:uiPriority w:val="99"/>
    <w:semiHidden/>
    <w:qFormat/>
    <w:rsid w:val="007F727B"/>
    <w:pPr>
      <w:numPr>
        <w:numId w:val="2"/>
      </w:numPr>
      <w:spacing w:before="240"/>
    </w:pPr>
  </w:style>
  <w:style w:type="paragraph" w:customStyle="1" w:styleId="31">
    <w:name w:val="Заголовок 3 без оглавления"/>
    <w:basedOn w:val="32"/>
    <w:uiPriority w:val="99"/>
    <w:semiHidden/>
    <w:qFormat/>
    <w:rsid w:val="007F727B"/>
    <w:pPr>
      <w:keepNext w:val="0"/>
      <w:numPr>
        <w:numId w:val="2"/>
      </w:numPr>
    </w:pPr>
  </w:style>
  <w:style w:type="paragraph" w:customStyle="1" w:styleId="41">
    <w:name w:val="Заголовок 4 без оглавления"/>
    <w:basedOn w:val="42"/>
    <w:uiPriority w:val="99"/>
    <w:semiHidden/>
    <w:qFormat/>
    <w:rsid w:val="007F727B"/>
    <w:pPr>
      <w:numPr>
        <w:numId w:val="2"/>
      </w:numPr>
    </w:pPr>
  </w:style>
  <w:style w:type="paragraph" w:customStyle="1" w:styleId="21">
    <w:name w:val="Заголовок 2 без оглавления"/>
    <w:basedOn w:val="22"/>
    <w:uiPriority w:val="99"/>
    <w:semiHidden/>
    <w:qFormat/>
    <w:rsid w:val="007F727B"/>
    <w:pPr>
      <w:keepNext w:val="0"/>
      <w:keepLines w:val="0"/>
      <w:numPr>
        <w:numId w:val="2"/>
      </w:numPr>
      <w:spacing w:after="120"/>
    </w:pPr>
    <w:rPr>
      <w:b w:val="0"/>
    </w:rPr>
  </w:style>
  <w:style w:type="character" w:customStyle="1" w:styleId="afffff4">
    <w:name w:val="Список таблиц Знак"/>
    <w:link w:val="a2"/>
    <w:uiPriority w:val="99"/>
    <w:semiHidden/>
    <w:locked/>
    <w:rsid w:val="007F727B"/>
    <w:rPr>
      <w:rFonts w:eastAsia="Times New Roman"/>
      <w:kern w:val="24"/>
      <w:sz w:val="24"/>
      <w:szCs w:val="24"/>
    </w:rPr>
  </w:style>
  <w:style w:type="paragraph" w:customStyle="1" w:styleId="a2">
    <w:name w:val="Список таблиц"/>
    <w:basedOn w:val="13"/>
    <w:next w:val="af2"/>
    <w:link w:val="afffff4"/>
    <w:uiPriority w:val="99"/>
    <w:semiHidden/>
    <w:qFormat/>
    <w:rsid w:val="007F727B"/>
    <w:pPr>
      <w:keepNext/>
      <w:numPr>
        <w:numId w:val="20"/>
      </w:numPr>
      <w:spacing w:before="100" w:beforeAutospacing="1" w:after="120"/>
    </w:pPr>
    <w:rPr>
      <w:rFonts w:asciiTheme="minorHAnsi" w:hAnsiTheme="minorHAnsi" w:cstheme="minorBidi"/>
    </w:rPr>
  </w:style>
  <w:style w:type="character" w:customStyle="1" w:styleId="xml-">
    <w:name w:val="xml-схема Знак"/>
    <w:link w:val="xml-0"/>
    <w:semiHidden/>
    <w:locked/>
    <w:rsid w:val="007F727B"/>
    <w:rPr>
      <w:rFonts w:ascii="Courier New" w:eastAsia="Times New Roman" w:hAnsi="Courier New" w:cs="Courier New"/>
      <w:noProof/>
      <w:kern w:val="24"/>
      <w:sz w:val="18"/>
      <w:szCs w:val="24"/>
      <w:lang w:val="en-US"/>
    </w:rPr>
  </w:style>
  <w:style w:type="paragraph" w:customStyle="1" w:styleId="xml-0">
    <w:name w:val="xml-схема"/>
    <w:basedOn w:val="af2"/>
    <w:link w:val="xml-"/>
    <w:semiHidden/>
    <w:qFormat/>
    <w:rsid w:val="007F727B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</w:tabs>
      <w:spacing w:after="0" w:line="240" w:lineRule="auto"/>
    </w:pPr>
    <w:rPr>
      <w:rFonts w:ascii="Courier New" w:eastAsia="Times New Roman" w:hAnsi="Courier New" w:cs="Courier New"/>
      <w:noProof/>
      <w:kern w:val="24"/>
      <w:sz w:val="18"/>
      <w:szCs w:val="24"/>
      <w:lang w:val="en-US"/>
    </w:rPr>
  </w:style>
  <w:style w:type="paragraph" w:customStyle="1" w:styleId="afffff5">
    <w:name w:val="По центру"/>
    <w:basedOn w:val="af2"/>
    <w:uiPriority w:val="99"/>
    <w:semiHidden/>
    <w:qFormat/>
    <w:rsid w:val="007F727B"/>
    <w:pPr>
      <w:spacing w:before="40" w:after="40" w:line="360" w:lineRule="auto"/>
      <w:jc w:val="center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customStyle="1" w:styleId="17">
    <w:name w:val="По центру1"/>
    <w:basedOn w:val="13"/>
    <w:qFormat/>
    <w:rsid w:val="007F727B"/>
    <w:pPr>
      <w:jc w:val="center"/>
    </w:pPr>
  </w:style>
  <w:style w:type="paragraph" w:customStyle="1" w:styleId="101">
    <w:name w:val="По центру10"/>
    <w:basedOn w:val="100"/>
    <w:uiPriority w:val="99"/>
    <w:semiHidden/>
    <w:qFormat/>
    <w:rsid w:val="007F727B"/>
    <w:pPr>
      <w:jc w:val="center"/>
    </w:pPr>
  </w:style>
  <w:style w:type="paragraph" w:customStyle="1" w:styleId="af1">
    <w:name w:val="Список таблиц приложения"/>
    <w:basedOn w:val="a2"/>
    <w:next w:val="af2"/>
    <w:uiPriority w:val="99"/>
    <w:semiHidden/>
    <w:qFormat/>
    <w:rsid w:val="007F727B"/>
    <w:pPr>
      <w:numPr>
        <w:ilvl w:val="1"/>
        <w:numId w:val="17"/>
      </w:numPr>
      <w:tabs>
        <w:tab w:val="num" w:pos="360"/>
        <w:tab w:val="num" w:pos="926"/>
        <w:tab w:val="num" w:pos="1440"/>
      </w:tabs>
      <w:ind w:left="0" w:firstLine="0"/>
      <w:jc w:val="left"/>
    </w:pPr>
  </w:style>
  <w:style w:type="paragraph" w:customStyle="1" w:styleId="60">
    <w:name w:val="Заголовок приложения 6"/>
    <w:basedOn w:val="af2"/>
    <w:uiPriority w:val="99"/>
    <w:semiHidden/>
    <w:rsid w:val="007F727B"/>
    <w:pPr>
      <w:numPr>
        <w:ilvl w:val="5"/>
        <w:numId w:val="15"/>
      </w:numPr>
      <w:spacing w:before="100" w:beforeAutospacing="1" w:after="40" w:line="360" w:lineRule="auto"/>
      <w:jc w:val="both"/>
      <w:outlineLvl w:val="5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afffff6">
    <w:name w:val="Подпись на полях Знак"/>
    <w:link w:val="afffff7"/>
    <w:semiHidden/>
    <w:locked/>
    <w:rsid w:val="007F727B"/>
    <w:rPr>
      <w:rFonts w:ascii="Arial" w:eastAsia="Times New Roman" w:hAnsi="Arial" w:cs="Arial"/>
      <w:kern w:val="24"/>
      <w:sz w:val="16"/>
      <w:szCs w:val="16"/>
    </w:rPr>
  </w:style>
  <w:style w:type="paragraph" w:customStyle="1" w:styleId="afffff7">
    <w:name w:val="Подпись на полях"/>
    <w:basedOn w:val="af2"/>
    <w:link w:val="afffff6"/>
    <w:semiHidden/>
    <w:rsid w:val="007F727B"/>
    <w:pPr>
      <w:spacing w:after="0" w:line="240" w:lineRule="auto"/>
      <w:jc w:val="both"/>
    </w:pPr>
    <w:rPr>
      <w:rFonts w:ascii="Arial" w:eastAsia="Times New Roman" w:hAnsi="Arial" w:cs="Arial"/>
      <w:kern w:val="24"/>
      <w:sz w:val="16"/>
      <w:szCs w:val="16"/>
    </w:rPr>
  </w:style>
  <w:style w:type="character" w:customStyle="1" w:styleId="afffff8">
    <w:name w:val="Конец вложения Знак"/>
    <w:link w:val="afffff9"/>
    <w:semiHidden/>
    <w:locked/>
    <w:rsid w:val="007F727B"/>
    <w:rPr>
      <w:rFonts w:ascii="Times New Roman" w:eastAsia="Times New Roman" w:hAnsi="Times New Roman" w:cs="Times New Roman"/>
      <w:kern w:val="24"/>
      <w:sz w:val="2"/>
      <w:szCs w:val="2"/>
    </w:rPr>
  </w:style>
  <w:style w:type="paragraph" w:customStyle="1" w:styleId="afffff9">
    <w:name w:val="Конец вложения"/>
    <w:basedOn w:val="af2"/>
    <w:link w:val="afffff8"/>
    <w:semiHidden/>
    <w:qFormat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kern w:val="24"/>
      <w:sz w:val="2"/>
      <w:szCs w:val="2"/>
    </w:rPr>
  </w:style>
  <w:style w:type="paragraph" w:customStyle="1" w:styleId="afffffa">
    <w:name w:val="Содержимое таблицы"/>
    <w:basedOn w:val="af2"/>
    <w:uiPriority w:val="99"/>
    <w:semiHidden/>
    <w:rsid w:val="007F727B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character" w:customStyle="1" w:styleId="afffffb">
    <w:name w:val="Подпись к таблице_"/>
    <w:link w:val="18"/>
    <w:semiHidden/>
    <w:locked/>
    <w:rsid w:val="007F727B"/>
    <w:rPr>
      <w:sz w:val="27"/>
      <w:szCs w:val="27"/>
      <w:shd w:val="clear" w:color="auto" w:fill="FFFFFF"/>
    </w:rPr>
  </w:style>
  <w:style w:type="paragraph" w:customStyle="1" w:styleId="18">
    <w:name w:val="Подпись к таблице1"/>
    <w:basedOn w:val="af2"/>
    <w:link w:val="afffffb"/>
    <w:semiHidden/>
    <w:rsid w:val="007F727B"/>
    <w:pPr>
      <w:shd w:val="clear" w:color="auto" w:fill="FFFFFF"/>
      <w:spacing w:after="0" w:line="240" w:lineRule="atLeast"/>
    </w:pPr>
    <w:rPr>
      <w:sz w:val="27"/>
      <w:szCs w:val="27"/>
    </w:rPr>
  </w:style>
  <w:style w:type="character" w:styleId="afffffc">
    <w:name w:val="footnote reference"/>
    <w:uiPriority w:val="99"/>
    <w:semiHidden/>
    <w:unhideWhenUsed/>
    <w:rsid w:val="007F727B"/>
    <w:rPr>
      <w:vertAlign w:val="superscript"/>
    </w:rPr>
  </w:style>
  <w:style w:type="character" w:styleId="afffffd">
    <w:name w:val="endnote reference"/>
    <w:semiHidden/>
    <w:unhideWhenUsed/>
    <w:rsid w:val="007F727B"/>
    <w:rPr>
      <w:vertAlign w:val="superscript"/>
    </w:rPr>
  </w:style>
  <w:style w:type="character" w:styleId="afffffe">
    <w:name w:val="Placeholder Text"/>
    <w:uiPriority w:val="99"/>
    <w:semiHidden/>
    <w:rsid w:val="007F727B"/>
    <w:rPr>
      <w:color w:val="808080"/>
    </w:rPr>
  </w:style>
  <w:style w:type="character" w:styleId="affffff">
    <w:name w:val="Intense Emphasis"/>
    <w:uiPriority w:val="21"/>
    <w:qFormat/>
    <w:rsid w:val="007F727B"/>
    <w:rPr>
      <w:b/>
      <w:bCs/>
      <w:i/>
      <w:iCs/>
      <w:color w:val="4F81BD"/>
    </w:rPr>
  </w:style>
  <w:style w:type="character" w:styleId="affffff0">
    <w:name w:val="Subtle Reference"/>
    <w:uiPriority w:val="31"/>
    <w:qFormat/>
    <w:rsid w:val="007F727B"/>
    <w:rPr>
      <w:smallCaps/>
      <w:color w:val="C0504D"/>
      <w:u w:val="single"/>
    </w:rPr>
  </w:style>
  <w:style w:type="character" w:customStyle="1" w:styleId="affffff1">
    <w:name w:val="Термин"/>
    <w:uiPriority w:val="1"/>
    <w:qFormat/>
    <w:rsid w:val="007F727B"/>
    <w:rPr>
      <w:b/>
      <w:bCs w:val="0"/>
      <w:i/>
      <w:iCs w:val="0"/>
    </w:rPr>
  </w:style>
  <w:style w:type="character" w:customStyle="1" w:styleId="affffff2">
    <w:name w:val="Серый"/>
    <w:uiPriority w:val="1"/>
    <w:qFormat/>
    <w:rsid w:val="007F727B"/>
    <w:rPr>
      <w:color w:val="808080"/>
    </w:rPr>
  </w:style>
  <w:style w:type="character" w:customStyle="1" w:styleId="affffff3">
    <w:name w:val="Надстрочный"/>
    <w:uiPriority w:val="1"/>
    <w:qFormat/>
    <w:rsid w:val="007F727B"/>
    <w:rPr>
      <w:vertAlign w:val="superscript"/>
    </w:rPr>
  </w:style>
  <w:style w:type="character" w:customStyle="1" w:styleId="affffff4">
    <w:name w:val="Подстрочный"/>
    <w:uiPriority w:val="1"/>
    <w:qFormat/>
    <w:rsid w:val="007F727B"/>
    <w:rPr>
      <w:vertAlign w:val="subscript"/>
    </w:rPr>
  </w:style>
  <w:style w:type="character" w:customStyle="1" w:styleId="affffff5">
    <w:name w:val="Серый курсив"/>
    <w:uiPriority w:val="1"/>
    <w:qFormat/>
    <w:rsid w:val="007F727B"/>
    <w:rPr>
      <w:i/>
      <w:iCs w:val="0"/>
      <w:color w:val="808080"/>
    </w:rPr>
  </w:style>
  <w:style w:type="character" w:customStyle="1" w:styleId="affffff6">
    <w:name w:val="Подчёркнутый"/>
    <w:uiPriority w:val="1"/>
    <w:qFormat/>
    <w:rsid w:val="007F727B"/>
    <w:rPr>
      <w:u w:val="single"/>
    </w:rPr>
  </w:style>
  <w:style w:type="character" w:customStyle="1" w:styleId="affffff7">
    <w:name w:val="Подчёркивание"/>
    <w:uiPriority w:val="1"/>
    <w:qFormat/>
    <w:rsid w:val="007F727B"/>
    <w:rPr>
      <w:u w:val="single"/>
    </w:rPr>
  </w:style>
  <w:style w:type="character" w:customStyle="1" w:styleId="affffff8">
    <w:name w:val="Подпись к таблице"/>
    <w:rsid w:val="007F727B"/>
    <w:rPr>
      <w:rFonts w:ascii="Times New Roman" w:hAnsi="Times New Roman" w:cs="Times New Roman" w:hint="default"/>
      <w:spacing w:val="0"/>
      <w:sz w:val="27"/>
      <w:szCs w:val="27"/>
      <w:u w:val="single"/>
    </w:rPr>
  </w:style>
  <w:style w:type="table" w:styleId="19">
    <w:name w:val="Table Simple 1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Simple 2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Classic 1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lassic 2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lassic 3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lassic 4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Colorful 1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orful 2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orful 3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Columns 1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umns 2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d">
    <w:name w:val="Table Grid 1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Grid 2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Grid 3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0">
    <w:name w:val="Table List 1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e">
    <w:name w:val="Table 3D effects 1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3D effects 2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3D effects 3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9">
    <w:name w:val="Table Contemporary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fa">
    <w:name w:val="Table Elegant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b">
    <w:name w:val="Table Professional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">
    <w:name w:val="Table Subtle 1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1">
    <w:name w:val="Table Web 1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1">
    <w:name w:val="Table Web 2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Web 3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c">
    <w:name w:val="Table Theme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-11">
    <w:name w:val="Средняя заливка 2 - Акцент 11"/>
    <w:basedOn w:val="af4"/>
    <w:uiPriority w:val="64"/>
    <w:semiHidden/>
    <w:unhideWhenUsed/>
    <w:rsid w:val="007F7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02">
    <w:name w:val="Таблица10"/>
    <w:basedOn w:val="af4"/>
    <w:uiPriority w:val="99"/>
    <w:rsid w:val="007F7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b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cBorders>
        <w:vAlign w:val="center"/>
      </w:tcPr>
    </w:tblStylePr>
    <w:tblStylePr w:type="lastRow">
      <w:tblPr/>
      <w:tcPr>
        <w:tcBorders>
          <w:bottom w:val="nil"/>
        </w:tcBorders>
      </w:tcPr>
    </w:tblStylePr>
    <w:tblStylePr w:type="firstCol">
      <w:tblPr/>
      <w:tcPr>
        <w:tcBorders>
          <w:left w:val="single" w:sz="12" w:space="0" w:color="auto"/>
        </w:tcBorders>
      </w:tcPr>
    </w:tblStylePr>
    <w:tblStylePr w:type="lastCol">
      <w:tblPr/>
      <w:tcPr>
        <w:tcBorders>
          <w:right w:val="nil"/>
        </w:tcBorders>
      </w:tcPr>
    </w:tblStylePr>
  </w:style>
  <w:style w:type="table" w:customStyle="1" w:styleId="affffffd">
    <w:name w:val="Система кодирования"/>
    <w:basedOn w:val="af4"/>
    <w:uiPriority w:val="99"/>
    <w:rsid w:val="007F7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</w:tblBorders>
    </w:tblPr>
    <w:tblStylePr w:type="firstRow">
      <w:pPr>
        <w:keepLines/>
        <w:widowControl/>
        <w:suppressLineNumbers w:val="0"/>
        <w:wordWrap/>
        <w:jc w:val="left"/>
      </w:pPr>
      <w:rPr>
        <w:b/>
        <w:i w:val="0"/>
      </w:rPr>
      <w:tblPr/>
      <w:tcPr>
        <w:tcBorders>
          <w:top w:val="double" w:sz="4" w:space="0" w:color="auto"/>
          <w:left w:val="double" w:sz="4" w:space="0" w:color="auto"/>
          <w:bottom w:val="single" w:sz="12" w:space="0" w:color="auto"/>
          <w:right w:val="double" w:sz="4" w:space="0" w:color="auto"/>
        </w:tcBorders>
        <w:shd w:val="clear" w:color="auto" w:fill="EEECE1"/>
        <w:vAlign w:val="center"/>
      </w:tcPr>
    </w:tblStylePr>
    <w:tblStylePr w:type="firstCol">
      <w:pPr>
        <w:wordWrap/>
        <w:jc w:val="center"/>
      </w:pPr>
    </w:tblStylePr>
  </w:style>
  <w:style w:type="table" w:customStyle="1" w:styleId="affffffe">
    <w:name w:val="Описание сегмента"/>
    <w:basedOn w:val="affffffd"/>
    <w:uiPriority w:val="99"/>
    <w:rsid w:val="007F727B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6" w:space="0" w:color="auto"/>
        <w:insideV w:val="single" w:sz="6" w:space="0" w:color="auto"/>
      </w:tblBorders>
      <w:tblCellMar>
        <w:left w:w="28" w:type="dxa"/>
        <w:right w:w="28" w:type="dxa"/>
      </w:tblCellMar>
    </w:tblPr>
    <w:tblStylePr w:type="firstRow">
      <w:pPr>
        <w:keepLines/>
        <w:widowControl/>
        <w:suppressLineNumbers w:val="0"/>
        <w:wordWrap/>
        <w:jc w:val="left"/>
      </w:pPr>
      <w:rPr>
        <w:b/>
        <w:i w:val="0"/>
      </w:rPr>
      <w:tblPr/>
      <w:tcPr>
        <w:tcBorders>
          <w:top w:val="double" w:sz="4" w:space="0" w:color="auto"/>
          <w:left w:val="double" w:sz="4" w:space="0" w:color="auto"/>
          <w:bottom w:val="single" w:sz="12" w:space="0" w:color="auto"/>
          <w:right w:val="double" w:sz="4" w:space="0" w:color="auto"/>
        </w:tcBorders>
        <w:shd w:val="clear" w:color="auto" w:fill="EEECE1"/>
        <w:vAlign w:val="center"/>
      </w:tcPr>
    </w:tblStylePr>
    <w:tblStylePr w:type="firstCol">
      <w:pPr>
        <w:wordWrap/>
        <w:jc w:val="center"/>
      </w:pPr>
    </w:tblStylePr>
  </w:style>
  <w:style w:type="table" w:customStyle="1" w:styleId="afffffff">
    <w:name w:val="Структура сообщения"/>
    <w:basedOn w:val="af4"/>
    <w:uiPriority w:val="99"/>
    <w:rsid w:val="007F727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insideV w:val="dotted" w:sz="4" w:space="0" w:color="auto"/>
      </w:tblBorders>
    </w:tblPr>
    <w:tcPr>
      <w:vAlign w:val="center"/>
    </w:tcPr>
    <w:tblStylePr w:type="firstRow">
      <w:pPr>
        <w:wordWrap/>
        <w:jc w:val="left"/>
      </w:pPr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dotted" w:sz="4" w:space="0" w:color="auto"/>
          <w:tl2br w:val="nil"/>
          <w:tr2bl w:val="nil"/>
        </w:tcBorders>
      </w:tcPr>
    </w:tblStylePr>
    <w:tblStylePr w:type="firstCol">
      <w:pPr>
        <w:tabs>
          <w:tab w:val="left" w:pos="142"/>
          <w:tab w:val="left" w:pos="284"/>
          <w:tab w:val="left" w:pos="425"/>
          <w:tab w:val="left" w:pos="567"/>
          <w:tab w:val="left" w:pos="709"/>
          <w:tab w:val="left" w:pos="851"/>
          <w:tab w:val="left" w:pos="992"/>
          <w:tab w:val="left" w:pos="1134"/>
        </w:tabs>
      </w:pPr>
    </w:tblStylePr>
  </w:style>
  <w:style w:type="paragraph" w:styleId="afffffff0">
    <w:name w:val="TOC Heading"/>
    <w:basedOn w:val="16"/>
    <w:next w:val="af2"/>
    <w:uiPriority w:val="39"/>
    <w:semiHidden/>
    <w:unhideWhenUsed/>
    <w:qFormat/>
    <w:rsid w:val="007F727B"/>
  </w:style>
  <w:style w:type="character" w:styleId="afffffff1">
    <w:name w:val="Strong"/>
    <w:basedOn w:val="af3"/>
    <w:qFormat/>
    <w:rsid w:val="007F727B"/>
    <w:rPr>
      <w:b/>
      <w:bCs/>
    </w:rPr>
  </w:style>
  <w:style w:type="numbering" w:customStyle="1" w:styleId="a3">
    <w:name w:val="Нумерация рисунков приложения"/>
    <w:uiPriority w:val="99"/>
    <w:rsid w:val="007F727B"/>
    <w:pPr>
      <w:numPr>
        <w:numId w:val="14"/>
      </w:numPr>
    </w:pPr>
  </w:style>
  <w:style w:type="numbering" w:customStyle="1" w:styleId="ac">
    <w:name w:val="Нумерация приложений"/>
    <w:uiPriority w:val="99"/>
    <w:rsid w:val="007F727B"/>
    <w:pPr>
      <w:numPr>
        <w:numId w:val="15"/>
      </w:numPr>
    </w:pPr>
  </w:style>
  <w:style w:type="numbering" w:customStyle="1" w:styleId="a9">
    <w:name w:val="Нумерация рисунков"/>
    <w:uiPriority w:val="99"/>
    <w:rsid w:val="007F727B"/>
    <w:pPr>
      <w:numPr>
        <w:numId w:val="16"/>
      </w:numPr>
    </w:pPr>
  </w:style>
  <w:style w:type="numbering" w:customStyle="1" w:styleId="af">
    <w:name w:val="Нумерация таблиц приложения"/>
    <w:rsid w:val="007F727B"/>
    <w:pPr>
      <w:numPr>
        <w:numId w:val="17"/>
      </w:numPr>
    </w:pPr>
  </w:style>
  <w:style w:type="numbering" w:customStyle="1" w:styleId="-">
    <w:name w:val="Нумерация перечисления-а)"/>
    <w:uiPriority w:val="99"/>
    <w:rsid w:val="007F727B"/>
    <w:pPr>
      <w:numPr>
        <w:numId w:val="18"/>
      </w:numPr>
    </w:pPr>
  </w:style>
  <w:style w:type="numbering" w:styleId="1ai">
    <w:name w:val="Outline List 1"/>
    <w:basedOn w:val="af5"/>
    <w:semiHidden/>
    <w:unhideWhenUsed/>
    <w:rsid w:val="007F727B"/>
    <w:pPr>
      <w:numPr>
        <w:numId w:val="19"/>
      </w:numPr>
    </w:pPr>
  </w:style>
  <w:style w:type="numbering" w:customStyle="1" w:styleId="a1">
    <w:name w:val="Нумерация таблиц"/>
    <w:uiPriority w:val="99"/>
    <w:rsid w:val="007F727B"/>
    <w:pPr>
      <w:numPr>
        <w:numId w:val="20"/>
      </w:numPr>
    </w:pPr>
  </w:style>
  <w:style w:type="numbering" w:customStyle="1" w:styleId="-0">
    <w:name w:val="Нумерация перечисления- без красной строки"/>
    <w:uiPriority w:val="99"/>
    <w:rsid w:val="007F727B"/>
    <w:pPr>
      <w:numPr>
        <w:numId w:val="21"/>
      </w:numPr>
    </w:pPr>
  </w:style>
  <w:style w:type="numbering" w:customStyle="1" w:styleId="-1">
    <w:name w:val="Нумерация перечисления-1)"/>
    <w:uiPriority w:val="99"/>
    <w:rsid w:val="007F727B"/>
    <w:pPr>
      <w:numPr>
        <w:numId w:val="22"/>
      </w:numPr>
    </w:pPr>
  </w:style>
  <w:style w:type="numbering" w:customStyle="1" w:styleId="-2">
    <w:name w:val="Нумерация перечисления-"/>
    <w:uiPriority w:val="99"/>
    <w:rsid w:val="007F727B"/>
    <w:pPr>
      <w:numPr>
        <w:numId w:val="23"/>
      </w:numPr>
    </w:pPr>
  </w:style>
  <w:style w:type="numbering" w:customStyle="1" w:styleId="a7">
    <w:name w:val="Нумерация библиографии"/>
    <w:uiPriority w:val="99"/>
    <w:rsid w:val="007F727B"/>
    <w:pPr>
      <w:numPr>
        <w:numId w:val="24"/>
      </w:numPr>
    </w:pPr>
  </w:style>
  <w:style w:type="numbering" w:customStyle="1" w:styleId="a8">
    <w:name w:val="Нумерация примечаний"/>
    <w:uiPriority w:val="99"/>
    <w:rsid w:val="007F727B"/>
    <w:pPr>
      <w:numPr>
        <w:numId w:val="25"/>
      </w:numPr>
    </w:pPr>
  </w:style>
  <w:style w:type="numbering" w:styleId="111111">
    <w:name w:val="Outline List 2"/>
    <w:basedOn w:val="af5"/>
    <w:semiHidden/>
    <w:unhideWhenUsed/>
    <w:rsid w:val="007F727B"/>
    <w:pPr>
      <w:numPr>
        <w:numId w:val="26"/>
      </w:numPr>
    </w:pPr>
  </w:style>
  <w:style w:type="numbering" w:customStyle="1" w:styleId="ab">
    <w:name w:val="Нумерация для таблиц"/>
    <w:uiPriority w:val="99"/>
    <w:rsid w:val="007F727B"/>
    <w:pPr>
      <w:numPr>
        <w:numId w:val="27"/>
      </w:numPr>
    </w:pPr>
  </w:style>
  <w:style w:type="numbering" w:customStyle="1" w:styleId="ad">
    <w:name w:val="Список таблиц()"/>
    <w:uiPriority w:val="99"/>
    <w:rsid w:val="007F727B"/>
    <w:pPr>
      <w:numPr>
        <w:numId w:val="28"/>
      </w:numPr>
    </w:pPr>
  </w:style>
  <w:style w:type="numbering" w:styleId="ae">
    <w:name w:val="Outline List 3"/>
    <w:basedOn w:val="af5"/>
    <w:semiHidden/>
    <w:unhideWhenUsed/>
    <w:rsid w:val="007F727B"/>
    <w:pPr>
      <w:numPr>
        <w:numId w:val="29"/>
      </w:numPr>
    </w:pPr>
  </w:style>
  <w:style w:type="paragraph" w:customStyle="1" w:styleId="xl66">
    <w:name w:val="xl66"/>
    <w:basedOn w:val="af2"/>
    <w:rsid w:val="007F72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f2"/>
    <w:rsid w:val="007F72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f2"/>
    <w:rsid w:val="007F727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f2"/>
    <w:rsid w:val="007F727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f2"/>
    <w:rsid w:val="007F727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f2"/>
    <w:rsid w:val="007F72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f2"/>
    <w:rsid w:val="007F72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f2"/>
    <w:rsid w:val="007F72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f2"/>
    <w:rsid w:val="007F72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f2"/>
    <w:rsid w:val="007F72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f2"/>
    <w:rsid w:val="007F727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f2"/>
    <w:rsid w:val="007F72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f2"/>
    <w:rsid w:val="007F72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f2"/>
    <w:rsid w:val="007F72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f2"/>
    <w:rsid w:val="007F72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0">
    <w:name w:val="font0"/>
    <w:basedOn w:val="af2"/>
    <w:rsid w:val="007F727B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font5">
    <w:name w:val="font5"/>
    <w:basedOn w:val="af2"/>
    <w:rsid w:val="007F727B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ED507672369B4735E47D2119D300D1D8D1C07A60A805CE1025759146DAF6F6AACFE69819A5BB4E75A7CCF494U7F9P" TargetMode="External"/><Relationship Id="rId13" Type="http://schemas.openxmlformats.org/officeDocument/2006/relationships/hyperlink" Target="consultantplus://offline/ref=9BED507672369B4735E47D2119D300D1D8D3C37D6BA005CE1025759146DAF6F6AACFE69819A5BB4E75A7CCF494U7F9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BED507672369B4735E47D2119D300D1D8D3C37D6BA005CE1025759146DAF6F6AACFE69819A5BB4E75A7CCF494U7F9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BED507672369B4735E47D2119D300D1DAD0C97B66AC05CE1025759146DAF6F6AACFE69819A5BB4E75A7CCF494U7F9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9BED507672369B4735E47D2119D300D1D9D3C27B6BAE05CE1025759146DAF6F6AACFE69819A5BB4E75A7CCF494U7F9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ED507672369B4735E47D2119D300D1D8D0C57D64AD05CE1025759146DAF6F6AACFE69819A5BB4E75A7CCF494U7F9P" TargetMode="External"/><Relationship Id="rId14" Type="http://schemas.openxmlformats.org/officeDocument/2006/relationships/hyperlink" Target="consultantplus://offline/ref=F0A10B00631C7A7B4009C431A62860F6A6F482B862C2B31E430417c4u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47C91-31BD-4CD3-B68A-BD7E4CD23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115</Pages>
  <Words>22010</Words>
  <Characters>125462</Characters>
  <Application>Microsoft Office Word</Application>
  <DocSecurity>0</DocSecurity>
  <Lines>1045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ASG</dc:creator>
  <cp:keywords/>
  <dc:description/>
  <cp:lastModifiedBy>Администратор</cp:lastModifiedBy>
  <cp:revision>4</cp:revision>
  <cp:lastPrinted>2025-12-29T11:24:00Z</cp:lastPrinted>
  <dcterms:created xsi:type="dcterms:W3CDTF">2025-12-29T12:47:00Z</dcterms:created>
  <dcterms:modified xsi:type="dcterms:W3CDTF">2025-12-29T12:49:00Z</dcterms:modified>
</cp:coreProperties>
</file>